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2CF28" w14:textId="6EB5299D" w:rsidR="006D12BF" w:rsidRPr="0062363F" w:rsidRDefault="006D12BF" w:rsidP="0062363F">
      <w:pPr>
        <w:pStyle w:val="SingleTxtG"/>
        <w:spacing w:after="200"/>
        <w:ind w:left="993" w:right="0" w:hanging="567"/>
        <w:jc w:val="center"/>
        <w:rPr>
          <w:rFonts w:ascii="Arial" w:hAnsi="Arial" w:cs="Arial"/>
          <w:b/>
          <w:bCs/>
          <w:sz w:val="28"/>
          <w:lang w:val="cs-CZ"/>
        </w:rPr>
      </w:pPr>
      <w:r w:rsidRPr="0062363F">
        <w:rPr>
          <w:rFonts w:ascii="Arial" w:hAnsi="Arial" w:cs="Arial"/>
          <w:b/>
          <w:bCs/>
          <w:sz w:val="28"/>
          <w:lang w:val="cs-CZ"/>
        </w:rPr>
        <w:t>S</w:t>
      </w:r>
      <w:r w:rsidR="006C43A3" w:rsidRPr="0062363F">
        <w:rPr>
          <w:rFonts w:ascii="Arial" w:hAnsi="Arial" w:cs="Arial"/>
          <w:b/>
          <w:bCs/>
          <w:sz w:val="28"/>
          <w:lang w:val="cs-CZ"/>
        </w:rPr>
        <w:t>EZNAM DOPORUČENÍ</w:t>
      </w:r>
    </w:p>
    <w:p w14:paraId="370A61AC" w14:textId="77777777" w:rsidR="0062363F" w:rsidRPr="00922A47" w:rsidRDefault="0062363F" w:rsidP="0062363F">
      <w:pPr>
        <w:pStyle w:val="SingleTxtG"/>
        <w:spacing w:after="200"/>
        <w:ind w:left="993" w:right="0" w:hanging="567"/>
        <w:jc w:val="center"/>
        <w:rPr>
          <w:rFonts w:ascii="Arial" w:hAnsi="Arial" w:cs="Arial"/>
          <w:bCs/>
          <w:sz w:val="24"/>
          <w:lang w:val="cs-CZ"/>
        </w:rPr>
      </w:pPr>
    </w:p>
    <w:p w14:paraId="62F7DDD6" w14:textId="4EE82F1A" w:rsidR="00583F23" w:rsidRPr="0062363F" w:rsidRDefault="00583F23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sz w:val="20"/>
        </w:rPr>
      </w:pPr>
      <w:r w:rsidRPr="0062363F">
        <w:rPr>
          <w:rFonts w:ascii="Arial" w:hAnsi="Arial" w:cs="Arial"/>
          <w:b/>
        </w:rPr>
        <w:t xml:space="preserve">Ratifikace a přistoupení k mezinárodním smlouvám </w:t>
      </w:r>
    </w:p>
    <w:p w14:paraId="54C20DC4" w14:textId="3DD71473" w:rsidR="00F015E0" w:rsidRPr="00565B4A" w:rsidRDefault="00F015E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Ratifikovat Mezinárodní úmluvu o ochraně práv všech migrujících pracovníků a členů jejich rodin (Alžírsko) (Kolumbie) (Filipíny);</w:t>
      </w:r>
    </w:p>
    <w:p w14:paraId="3397090C" w14:textId="2E49C123" w:rsidR="00F015E0" w:rsidRPr="00565B4A" w:rsidRDefault="00F015E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Ratifikovat Mezinárodní úmluvu o ochraně práv všech migrujících pracovníků a členů jejich rodin a Úmluvu Rady Evropy o prevenci a </w:t>
      </w:r>
      <w:r w:rsidR="00DB44B3" w:rsidRPr="00565B4A">
        <w:rPr>
          <w:rFonts w:ascii="Arial" w:hAnsi="Arial" w:cs="Arial"/>
          <w:bCs/>
          <w:sz w:val="22"/>
          <w:lang w:val="cs-CZ"/>
        </w:rPr>
        <w:t>potírání</w:t>
      </w:r>
      <w:r w:rsidRPr="00565B4A">
        <w:rPr>
          <w:rFonts w:ascii="Arial" w:hAnsi="Arial" w:cs="Arial"/>
          <w:bCs/>
          <w:sz w:val="22"/>
          <w:lang w:val="cs-CZ"/>
        </w:rPr>
        <w:t xml:space="preserve"> násilí </w:t>
      </w:r>
      <w:r w:rsidR="00DB44B3" w:rsidRPr="00565B4A">
        <w:rPr>
          <w:rFonts w:ascii="Arial" w:hAnsi="Arial" w:cs="Arial"/>
          <w:bCs/>
          <w:sz w:val="22"/>
          <w:lang w:val="cs-CZ"/>
        </w:rPr>
        <w:t>vůči</w:t>
      </w:r>
      <w:r w:rsidRPr="00565B4A">
        <w:rPr>
          <w:rFonts w:ascii="Arial" w:hAnsi="Arial" w:cs="Arial"/>
          <w:bCs/>
          <w:sz w:val="22"/>
          <w:lang w:val="cs-CZ"/>
        </w:rPr>
        <w:t xml:space="preserve"> žená</w:t>
      </w:r>
      <w:r w:rsidR="00DB44B3" w:rsidRPr="00565B4A">
        <w:rPr>
          <w:rFonts w:ascii="Arial" w:hAnsi="Arial" w:cs="Arial"/>
          <w:bCs/>
          <w:sz w:val="22"/>
          <w:lang w:val="cs-CZ"/>
        </w:rPr>
        <w:t>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DB44B3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(Istanbulská úmluva) a začlenit je</w:t>
      </w:r>
      <w:r w:rsidR="00F14BA7">
        <w:rPr>
          <w:rFonts w:ascii="Arial" w:hAnsi="Arial" w:cs="Arial"/>
          <w:bCs/>
          <w:sz w:val="22"/>
          <w:lang w:val="cs-CZ"/>
        </w:rPr>
        <w:t xml:space="preserve"> do své legislativy (Venezuela</w:t>
      </w:r>
      <w:r w:rsidRPr="00565B4A">
        <w:rPr>
          <w:rFonts w:ascii="Arial" w:hAnsi="Arial" w:cs="Arial"/>
          <w:bCs/>
          <w:sz w:val="22"/>
          <w:lang w:val="cs-CZ"/>
        </w:rPr>
        <w:t>);</w:t>
      </w:r>
    </w:p>
    <w:p w14:paraId="4442D9F7" w14:textId="77777777" w:rsidR="00F015E0" w:rsidRPr="00565B4A" w:rsidRDefault="00F015E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Přistoupit k Mezinárodní úmluvě o ochraně práv všech migrujících pracovníků a členů jejich rodin a posílit vnitrostátní politiky týkající se migrantů (Egypt);</w:t>
      </w:r>
    </w:p>
    <w:p w14:paraId="53B0B2F1" w14:textId="77777777" w:rsidR="00F015E0" w:rsidRPr="00565B4A" w:rsidRDefault="00F015E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Zvážit ratifikaci Mezinárodní úmluvy o ochraně práv všech migrujících pracovníků a členů jejich rodin (Bangladéš) (Pobřeží slonoviny) (Libye) (Srí Lanka) (Togo);</w:t>
      </w:r>
    </w:p>
    <w:p w14:paraId="3CCDBC11" w14:textId="77777777" w:rsidR="001B11EE" w:rsidRPr="00565B4A" w:rsidRDefault="00F015E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 úsilí o ochranu migrantů s cílem ratifikovat Mezinárodní úmluvu o ochraně práv všech migrujících pracovníků a členů jejich rodin (Maroko);</w:t>
      </w:r>
      <w:r w:rsidR="001B11EE" w:rsidRPr="00565B4A">
        <w:rPr>
          <w:rFonts w:ascii="Arial" w:hAnsi="Arial" w:cs="Arial"/>
          <w:bCs/>
          <w:sz w:val="22"/>
          <w:lang w:val="cs-CZ"/>
        </w:rPr>
        <w:t>;</w:t>
      </w:r>
    </w:p>
    <w:p w14:paraId="3BB49CF6" w14:textId="77777777" w:rsidR="00F015E0" w:rsidRPr="00565B4A" w:rsidRDefault="00F015E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Přikročit k ratifikaci Mezinárodní úmluvy o ochraně práv všech migrujících pracovníků a členů jejich rodin (Chile);</w:t>
      </w:r>
    </w:p>
    <w:p w14:paraId="1AF65978" w14:textId="77777777" w:rsidR="00F015E0" w:rsidRPr="00565B4A" w:rsidRDefault="00F015E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Ratifikovat Opční protokol k Mezinárodnímu paktu o hospodářských, sociálních a kulturních právech (Kypr) (Mongolsko); Podepsat a ratifikovat Opční protokol k Mezinárodnímu paktu o hospodářských, sociálních a kulturních právech (Itálie) (Portugalsko);</w:t>
      </w:r>
    </w:p>
    <w:p w14:paraId="77D30ABC" w14:textId="77777777" w:rsidR="00F015E0" w:rsidRPr="00565B4A" w:rsidRDefault="00F015E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Zvážit ratifikaci opčního protokolu k Mezinárodnímu paktu o hospodářských, sociálních a kulturních právech (Togo);</w:t>
      </w:r>
    </w:p>
    <w:p w14:paraId="764FCCB3" w14:textId="34959684" w:rsidR="00F015E0" w:rsidRPr="00565B4A" w:rsidRDefault="002F4DD1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</w:t>
      </w:r>
      <w:r w:rsidR="00F015E0" w:rsidRPr="00565B4A">
        <w:rPr>
          <w:rFonts w:ascii="Arial" w:hAnsi="Arial" w:cs="Arial"/>
          <w:bCs/>
          <w:sz w:val="22"/>
          <w:lang w:val="cs-CZ"/>
        </w:rPr>
        <w:t xml:space="preserve">řikročit k ratifikaci </w:t>
      </w:r>
      <w:r w:rsidR="00617F9D" w:rsidRPr="00565B4A">
        <w:rPr>
          <w:rFonts w:ascii="Arial" w:hAnsi="Arial" w:cs="Arial"/>
          <w:bCs/>
          <w:sz w:val="22"/>
          <w:lang w:val="cs-CZ"/>
        </w:rPr>
        <w:t>O</w:t>
      </w:r>
      <w:r w:rsidR="00F015E0" w:rsidRPr="00565B4A">
        <w:rPr>
          <w:rFonts w:ascii="Arial" w:hAnsi="Arial" w:cs="Arial"/>
          <w:bCs/>
          <w:sz w:val="22"/>
          <w:lang w:val="cs-CZ"/>
        </w:rPr>
        <w:t>pčního protokolu k Mezinárodnímu paktu o hospodářských, sociálních a kulturních právech (Uruguay);</w:t>
      </w:r>
    </w:p>
    <w:p w14:paraId="6E6CD959" w14:textId="43DC31DA" w:rsidR="00F015E0" w:rsidRPr="00565B4A" w:rsidRDefault="00F015E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Co nejdříve podepsat </w:t>
      </w:r>
      <w:r w:rsidR="00BB0F88" w:rsidRPr="00565B4A">
        <w:rPr>
          <w:rFonts w:ascii="Arial" w:hAnsi="Arial" w:cs="Arial"/>
          <w:bCs/>
          <w:sz w:val="22"/>
          <w:lang w:val="cs-CZ"/>
        </w:rPr>
        <w:t>O</w:t>
      </w:r>
      <w:r w:rsidRPr="00565B4A">
        <w:rPr>
          <w:rFonts w:ascii="Arial" w:hAnsi="Arial" w:cs="Arial"/>
          <w:bCs/>
          <w:sz w:val="22"/>
          <w:lang w:val="cs-CZ"/>
        </w:rPr>
        <w:t>pční protokol k Mezinárodnímu paktu o hospodářských, sociálních a kulturních právech (Arménie);</w:t>
      </w:r>
    </w:p>
    <w:p w14:paraId="60DB21F1" w14:textId="1CD09026" w:rsidR="00F015E0" w:rsidRPr="00565B4A" w:rsidRDefault="00F015E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Ratifikovat Úmluvu </w:t>
      </w:r>
      <w:r w:rsidR="00F14BA7" w:rsidRPr="00565B4A">
        <w:rPr>
          <w:rFonts w:ascii="Arial" w:hAnsi="Arial" w:cs="Arial"/>
          <w:bCs/>
          <w:sz w:val="22"/>
          <w:lang w:val="cs-CZ"/>
        </w:rPr>
        <w:t xml:space="preserve">Mezinárodní organizace práce </w:t>
      </w:r>
      <w:r w:rsidRPr="00565B4A">
        <w:rPr>
          <w:rFonts w:ascii="Arial" w:hAnsi="Arial" w:cs="Arial"/>
          <w:bCs/>
          <w:sz w:val="22"/>
          <w:lang w:val="cs-CZ"/>
        </w:rPr>
        <w:t>o pracovnících v</w:t>
      </w:r>
      <w:r w:rsidR="00F14BA7">
        <w:rPr>
          <w:rFonts w:ascii="Arial" w:hAnsi="Arial" w:cs="Arial"/>
          <w:bCs/>
          <w:sz w:val="22"/>
          <w:lang w:val="cs-CZ"/>
        </w:rPr>
        <w:t xml:space="preserve"> cizích domácnostech</w:t>
      </w:r>
      <w:r w:rsidRPr="00565B4A">
        <w:rPr>
          <w:rFonts w:ascii="Arial" w:hAnsi="Arial" w:cs="Arial"/>
          <w:bCs/>
          <w:sz w:val="22"/>
          <w:lang w:val="cs-CZ"/>
        </w:rPr>
        <w:t xml:space="preserve"> (č. 189)</w:t>
      </w:r>
      <w:r w:rsidR="00F14BA7">
        <w:rPr>
          <w:rFonts w:ascii="Arial" w:hAnsi="Arial" w:cs="Arial"/>
          <w:bCs/>
          <w:sz w:val="22"/>
          <w:lang w:val="cs-CZ"/>
        </w:rPr>
        <w:t xml:space="preserve"> z roku 2011</w:t>
      </w:r>
      <w:r w:rsidRPr="00565B4A">
        <w:rPr>
          <w:rFonts w:ascii="Arial" w:hAnsi="Arial" w:cs="Arial"/>
          <w:bCs/>
          <w:sz w:val="22"/>
          <w:lang w:val="cs-CZ"/>
        </w:rPr>
        <w:t xml:space="preserve"> (Alžírsko);</w:t>
      </w:r>
    </w:p>
    <w:p w14:paraId="51B20912" w14:textId="6D2EA4E6" w:rsidR="00F015E0" w:rsidRPr="00565B4A" w:rsidRDefault="00F015E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Zvážit ratifikaci </w:t>
      </w:r>
      <w:r w:rsidR="00F14BA7">
        <w:rPr>
          <w:rFonts w:ascii="Arial" w:hAnsi="Arial" w:cs="Arial"/>
          <w:bCs/>
          <w:sz w:val="22"/>
          <w:lang w:val="cs-CZ"/>
        </w:rPr>
        <w:t>Úmluvy</w:t>
      </w:r>
      <w:r w:rsidR="00F14BA7" w:rsidRPr="00565B4A">
        <w:rPr>
          <w:rFonts w:ascii="Arial" w:hAnsi="Arial" w:cs="Arial"/>
          <w:bCs/>
          <w:sz w:val="22"/>
          <w:lang w:val="cs-CZ"/>
        </w:rPr>
        <w:t xml:space="preserve"> Mezinárodní organizace práce o pracovnících v</w:t>
      </w:r>
      <w:r w:rsidR="00F14BA7">
        <w:rPr>
          <w:rFonts w:ascii="Arial" w:hAnsi="Arial" w:cs="Arial"/>
          <w:bCs/>
          <w:sz w:val="22"/>
          <w:lang w:val="cs-CZ"/>
        </w:rPr>
        <w:t xml:space="preserve"> cizích domácnostech</w:t>
      </w:r>
      <w:r w:rsidR="00F14BA7" w:rsidRPr="00565B4A">
        <w:rPr>
          <w:rFonts w:ascii="Arial" w:hAnsi="Arial" w:cs="Arial"/>
          <w:bCs/>
          <w:sz w:val="22"/>
          <w:lang w:val="cs-CZ"/>
        </w:rPr>
        <w:t xml:space="preserve"> (č. 189)</w:t>
      </w:r>
      <w:r w:rsidR="00F14BA7">
        <w:rPr>
          <w:rFonts w:ascii="Arial" w:hAnsi="Arial" w:cs="Arial"/>
          <w:bCs/>
          <w:sz w:val="22"/>
          <w:lang w:val="cs-CZ"/>
        </w:rPr>
        <w:t xml:space="preserve"> z roku 2011</w:t>
      </w:r>
      <w:r w:rsidR="00F14BA7" w:rsidRPr="00565B4A">
        <w:rPr>
          <w:rFonts w:ascii="Arial" w:hAnsi="Arial" w:cs="Arial"/>
          <w:bCs/>
          <w:sz w:val="22"/>
          <w:lang w:val="cs-CZ"/>
        </w:rPr>
        <w:t xml:space="preserve"> </w:t>
      </w:r>
      <w:r w:rsidRPr="00565B4A">
        <w:rPr>
          <w:rFonts w:ascii="Arial" w:hAnsi="Arial" w:cs="Arial"/>
          <w:bCs/>
          <w:sz w:val="22"/>
          <w:lang w:val="cs-CZ"/>
        </w:rPr>
        <w:t>(Mauricius) (Togo);</w:t>
      </w:r>
    </w:p>
    <w:p w14:paraId="3612CE4F" w14:textId="56C90896" w:rsidR="00F015E0" w:rsidRPr="00565B4A" w:rsidRDefault="00F015E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Ratifikovat Úmluvu Rady Evropy o prevenci a </w:t>
      </w:r>
      <w:r w:rsidR="00634757" w:rsidRPr="00565B4A">
        <w:rPr>
          <w:rFonts w:ascii="Arial" w:hAnsi="Arial" w:cs="Arial"/>
          <w:bCs/>
          <w:sz w:val="22"/>
          <w:lang w:val="cs-CZ"/>
        </w:rPr>
        <w:t xml:space="preserve">potírání </w:t>
      </w:r>
      <w:r w:rsidRPr="00565B4A">
        <w:rPr>
          <w:rFonts w:ascii="Arial" w:hAnsi="Arial" w:cs="Arial"/>
          <w:bCs/>
          <w:sz w:val="22"/>
          <w:lang w:val="cs-CZ"/>
        </w:rPr>
        <w:t xml:space="preserve">násilí </w:t>
      </w:r>
      <w:r w:rsidR="00634757" w:rsidRPr="00565B4A">
        <w:rPr>
          <w:rFonts w:ascii="Arial" w:hAnsi="Arial" w:cs="Arial"/>
          <w:bCs/>
          <w:sz w:val="22"/>
          <w:lang w:val="cs-CZ"/>
        </w:rPr>
        <w:t>vůči</w:t>
      </w:r>
      <w:r w:rsidRPr="00565B4A">
        <w:rPr>
          <w:rFonts w:ascii="Arial" w:hAnsi="Arial" w:cs="Arial"/>
          <w:bCs/>
          <w:sz w:val="22"/>
          <w:lang w:val="cs-CZ"/>
        </w:rPr>
        <w:t xml:space="preserve"> žená</w:t>
      </w:r>
      <w:r w:rsidR="00634757" w:rsidRPr="00565B4A">
        <w:rPr>
          <w:rFonts w:ascii="Arial" w:hAnsi="Arial" w:cs="Arial"/>
          <w:bCs/>
          <w:sz w:val="22"/>
          <w:lang w:val="cs-CZ"/>
        </w:rPr>
        <w:t>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634757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(Istanbulská úmluva) (Rakousko) (Kypr) (Německo) (Irsko) (Lichtenštejnsko) (Namibie) (Slovinsko);</w:t>
      </w:r>
    </w:p>
    <w:p w14:paraId="0A816D37" w14:textId="7CA79064" w:rsidR="001B11EE" w:rsidRPr="00565B4A" w:rsidRDefault="00F015E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Ratifikovat </w:t>
      </w:r>
      <w:r w:rsidR="00F14BA7" w:rsidRPr="00565B4A">
        <w:rPr>
          <w:rFonts w:ascii="Arial" w:hAnsi="Arial" w:cs="Arial"/>
          <w:bCs/>
          <w:sz w:val="22"/>
          <w:lang w:val="cs-CZ"/>
        </w:rPr>
        <w:t xml:space="preserve">Úmluvu Rady Evropy o prevenci a potírání násilí vůči ženám a domácího násilí (Istanbulská úmluva) </w:t>
      </w:r>
      <w:r w:rsidRPr="00565B4A">
        <w:rPr>
          <w:rFonts w:ascii="Arial" w:hAnsi="Arial" w:cs="Arial"/>
          <w:bCs/>
          <w:sz w:val="22"/>
          <w:lang w:val="cs-CZ"/>
        </w:rPr>
        <w:t xml:space="preserve">s cílem posílit </w:t>
      </w:r>
      <w:r w:rsidR="00F14BA7">
        <w:rPr>
          <w:rFonts w:ascii="Arial" w:hAnsi="Arial" w:cs="Arial"/>
          <w:bCs/>
          <w:sz w:val="22"/>
          <w:lang w:val="cs-CZ"/>
        </w:rPr>
        <w:t>svou</w:t>
      </w:r>
      <w:r w:rsidRPr="00565B4A">
        <w:rPr>
          <w:rFonts w:ascii="Arial" w:hAnsi="Arial" w:cs="Arial"/>
          <w:bCs/>
          <w:sz w:val="22"/>
          <w:lang w:val="cs-CZ"/>
        </w:rPr>
        <w:t xml:space="preserve"> reakci na domácí a genderově podmíněné násilí (Norsko);</w:t>
      </w:r>
    </w:p>
    <w:p w14:paraId="22479985" w14:textId="6E43A3B2" w:rsidR="00F015E0" w:rsidRPr="00565B4A" w:rsidRDefault="00F015E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bookmarkStart w:id="0" w:name="_Hlk125451976"/>
      <w:r w:rsidRPr="00565B4A">
        <w:rPr>
          <w:rFonts w:ascii="Arial" w:hAnsi="Arial" w:cs="Arial"/>
          <w:bCs/>
          <w:sz w:val="22"/>
          <w:lang w:val="cs-CZ"/>
        </w:rPr>
        <w:t xml:space="preserve">Ratifikovat a transponovat do vnitrostátního práva Úmluvu Rady Evropy o prevenci a </w:t>
      </w:r>
      <w:r w:rsidR="00353EBE" w:rsidRPr="00565B4A">
        <w:rPr>
          <w:rFonts w:ascii="Arial" w:hAnsi="Arial" w:cs="Arial"/>
          <w:bCs/>
          <w:sz w:val="22"/>
          <w:lang w:val="cs-CZ"/>
        </w:rPr>
        <w:t>potírání</w:t>
      </w:r>
      <w:r w:rsidRPr="00565B4A">
        <w:rPr>
          <w:rFonts w:ascii="Arial" w:hAnsi="Arial" w:cs="Arial"/>
          <w:bCs/>
          <w:sz w:val="22"/>
          <w:lang w:val="cs-CZ"/>
        </w:rPr>
        <w:t xml:space="preserve"> násilí </w:t>
      </w:r>
      <w:r w:rsidR="00353EBE" w:rsidRPr="00565B4A">
        <w:rPr>
          <w:rFonts w:ascii="Arial" w:hAnsi="Arial" w:cs="Arial"/>
          <w:bCs/>
          <w:sz w:val="22"/>
          <w:lang w:val="cs-CZ"/>
        </w:rPr>
        <w:t>vůči</w:t>
      </w:r>
      <w:r w:rsidRPr="00565B4A">
        <w:rPr>
          <w:rFonts w:ascii="Arial" w:hAnsi="Arial" w:cs="Arial"/>
          <w:bCs/>
          <w:sz w:val="22"/>
          <w:lang w:val="cs-CZ"/>
        </w:rPr>
        <w:t xml:space="preserve"> žená</w:t>
      </w:r>
      <w:r w:rsidR="00353EBE" w:rsidRPr="00565B4A">
        <w:rPr>
          <w:rFonts w:ascii="Arial" w:hAnsi="Arial" w:cs="Arial"/>
          <w:bCs/>
          <w:sz w:val="22"/>
          <w:lang w:val="cs-CZ"/>
        </w:rPr>
        <w:t>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353EBE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(Nizozemsko); Ratifikovat a implementovat do vnitrostátního práva Úmluvu Rady Evropy o prevenci a </w:t>
      </w:r>
      <w:r w:rsidR="00353EBE" w:rsidRPr="00565B4A">
        <w:rPr>
          <w:rFonts w:ascii="Arial" w:hAnsi="Arial" w:cs="Arial"/>
          <w:bCs/>
          <w:sz w:val="22"/>
          <w:lang w:val="cs-CZ"/>
        </w:rPr>
        <w:t>potírání násilí vůči ženám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353EBE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(Chorvatsko); Ratifikovat a implementovat Úmluvu Rady Evropy o prevenci a </w:t>
      </w:r>
      <w:r w:rsidR="00353EBE" w:rsidRPr="00565B4A">
        <w:rPr>
          <w:rFonts w:ascii="Arial" w:hAnsi="Arial" w:cs="Arial"/>
          <w:bCs/>
          <w:sz w:val="22"/>
          <w:lang w:val="cs-CZ"/>
        </w:rPr>
        <w:t>potírání násilí vůči ženám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353EBE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(Istanbulská úmluva) do vnitrostátního práva (Severní Makedonie); Ratifikovat Úmluvu Rady Evropy o prevenci a </w:t>
      </w:r>
      <w:r w:rsidR="00936CA4" w:rsidRPr="00565B4A">
        <w:rPr>
          <w:rFonts w:ascii="Arial" w:hAnsi="Arial" w:cs="Arial"/>
          <w:bCs/>
          <w:sz w:val="22"/>
          <w:lang w:val="cs-CZ"/>
        </w:rPr>
        <w:lastRenderedPageBreak/>
        <w:t>potírání násilí vůči ženám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936CA4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(Istanbulská úmluva) a implementovat ji do vnitrostátního práva (Spojené království Velké Británie a Severního Irska);</w:t>
      </w:r>
    </w:p>
    <w:p w14:paraId="2FD9422F" w14:textId="5D0BBB2C" w:rsidR="001B11EE" w:rsidRPr="00565B4A" w:rsidRDefault="00F015E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Ratifikovat Úmluvu Rady Evropy o prevenci a </w:t>
      </w:r>
      <w:r w:rsidR="00936CA4" w:rsidRPr="00565B4A">
        <w:rPr>
          <w:rFonts w:ascii="Arial" w:hAnsi="Arial" w:cs="Arial"/>
          <w:bCs/>
          <w:sz w:val="22"/>
          <w:lang w:val="cs-CZ"/>
        </w:rPr>
        <w:t>potírání násilí vůči ženám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936CA4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(Istanbulská úmluva) a implementovat ji do vnitrostátního práva, změnit právní definici znásilnění tak, aby byla založena na </w:t>
      </w:r>
      <w:r w:rsidR="00F14BA7">
        <w:rPr>
          <w:rFonts w:ascii="Arial" w:hAnsi="Arial" w:cs="Arial"/>
          <w:bCs/>
          <w:sz w:val="22"/>
          <w:lang w:val="cs-CZ"/>
        </w:rPr>
        <w:t>absenci</w:t>
      </w:r>
      <w:r w:rsidRPr="00565B4A">
        <w:rPr>
          <w:rFonts w:ascii="Arial" w:hAnsi="Arial" w:cs="Arial"/>
          <w:bCs/>
          <w:sz w:val="22"/>
          <w:lang w:val="cs-CZ"/>
        </w:rPr>
        <w:t xml:space="preserve"> souhlasu, a vyvinout promyšlené a systematické úsilí v boji proti násilí </w:t>
      </w:r>
      <w:r w:rsidR="00F14BA7">
        <w:rPr>
          <w:rFonts w:ascii="Arial" w:hAnsi="Arial" w:cs="Arial"/>
          <w:bCs/>
          <w:sz w:val="22"/>
          <w:lang w:val="cs-CZ"/>
        </w:rPr>
        <w:t>vůči</w:t>
      </w:r>
      <w:r w:rsidRPr="00565B4A">
        <w:rPr>
          <w:rFonts w:ascii="Arial" w:hAnsi="Arial" w:cs="Arial"/>
          <w:bCs/>
          <w:sz w:val="22"/>
          <w:lang w:val="cs-CZ"/>
        </w:rPr>
        <w:t xml:space="preserve"> ženám (Dánsko);</w:t>
      </w:r>
    </w:p>
    <w:p w14:paraId="7A4197A7" w14:textId="14ED5AC9" w:rsidR="00F74855" w:rsidRPr="00565B4A" w:rsidRDefault="00F74855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bookmarkStart w:id="1" w:name="_Hlk125452120"/>
      <w:bookmarkEnd w:id="0"/>
      <w:r w:rsidRPr="00565B4A">
        <w:rPr>
          <w:rFonts w:ascii="Arial" w:hAnsi="Arial" w:cs="Arial"/>
          <w:bCs/>
          <w:sz w:val="22"/>
          <w:lang w:val="cs-CZ"/>
        </w:rPr>
        <w:t xml:space="preserve">Ratifikovat a plně implementovat </w:t>
      </w:r>
      <w:r w:rsidR="00F14BA7" w:rsidRPr="00565B4A">
        <w:rPr>
          <w:rFonts w:ascii="Arial" w:hAnsi="Arial" w:cs="Arial"/>
          <w:bCs/>
          <w:sz w:val="22"/>
          <w:lang w:val="cs-CZ"/>
        </w:rPr>
        <w:t xml:space="preserve">Úmluvu Rady Evropy o prevenci a potírání násilí vůči ženám a domácího násilí (Istanbulská úmluva) </w:t>
      </w:r>
      <w:r w:rsidRPr="00565B4A">
        <w:rPr>
          <w:rFonts w:ascii="Arial" w:hAnsi="Arial" w:cs="Arial"/>
          <w:bCs/>
          <w:sz w:val="22"/>
          <w:lang w:val="cs-CZ"/>
        </w:rPr>
        <w:t>a změnit právní definici znásilnění v jejím trestním zákoníku tak, aby byla založena na absenci souhlasu v souladu s mezinárodními standardy (Belgie);</w:t>
      </w:r>
    </w:p>
    <w:p w14:paraId="4163E338" w14:textId="120D71DA" w:rsidR="00F74855" w:rsidRPr="00565B4A" w:rsidRDefault="00F74855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Ratifikovat </w:t>
      </w:r>
      <w:r w:rsidR="00F14BA7" w:rsidRPr="00565B4A">
        <w:rPr>
          <w:rFonts w:ascii="Arial" w:hAnsi="Arial" w:cs="Arial"/>
          <w:bCs/>
          <w:sz w:val="22"/>
          <w:lang w:val="cs-CZ"/>
        </w:rPr>
        <w:t xml:space="preserve">Úmluvu Rady Evropy o prevenci a potírání násilí vůči ženám a domácího násilí (Istanbulská úmluva) </w:t>
      </w:r>
      <w:r w:rsidR="00F14BA7">
        <w:rPr>
          <w:rFonts w:ascii="Arial" w:hAnsi="Arial" w:cs="Arial"/>
          <w:bCs/>
          <w:sz w:val="22"/>
          <w:lang w:val="cs-CZ"/>
        </w:rPr>
        <w:t xml:space="preserve">spolu s </w:t>
      </w:r>
      <w:r w:rsidRPr="00565B4A">
        <w:rPr>
          <w:rFonts w:ascii="Arial" w:hAnsi="Arial" w:cs="Arial"/>
          <w:bCs/>
          <w:sz w:val="22"/>
          <w:lang w:val="cs-CZ"/>
        </w:rPr>
        <w:t>další</w:t>
      </w:r>
      <w:r w:rsidR="00F14BA7">
        <w:rPr>
          <w:rFonts w:ascii="Arial" w:hAnsi="Arial" w:cs="Arial"/>
          <w:bCs/>
          <w:sz w:val="22"/>
          <w:lang w:val="cs-CZ"/>
        </w:rPr>
        <w:t xml:space="preserve">mi </w:t>
      </w:r>
      <w:r w:rsidRPr="00565B4A">
        <w:rPr>
          <w:rFonts w:ascii="Arial" w:hAnsi="Arial" w:cs="Arial"/>
          <w:bCs/>
          <w:sz w:val="22"/>
          <w:lang w:val="cs-CZ"/>
        </w:rPr>
        <w:t>opatření</w:t>
      </w:r>
      <w:r w:rsidR="00F14BA7">
        <w:rPr>
          <w:rFonts w:ascii="Arial" w:hAnsi="Arial" w:cs="Arial"/>
          <w:bCs/>
          <w:sz w:val="22"/>
          <w:lang w:val="cs-CZ"/>
        </w:rPr>
        <w:t>mi</w:t>
      </w:r>
      <w:r w:rsidRPr="00565B4A">
        <w:rPr>
          <w:rFonts w:ascii="Arial" w:hAnsi="Arial" w:cs="Arial"/>
          <w:bCs/>
          <w:sz w:val="22"/>
          <w:lang w:val="cs-CZ"/>
        </w:rPr>
        <w:t xml:space="preserve"> pro boj pr</w:t>
      </w:r>
      <w:r w:rsidR="00F14BA7">
        <w:rPr>
          <w:rFonts w:ascii="Arial" w:hAnsi="Arial" w:cs="Arial"/>
          <w:bCs/>
          <w:sz w:val="22"/>
          <w:lang w:val="cs-CZ"/>
        </w:rPr>
        <w:t xml:space="preserve">oti násilí páchanému na ženách a </w:t>
      </w:r>
      <w:r w:rsidRPr="00565B4A">
        <w:rPr>
          <w:rFonts w:ascii="Arial" w:hAnsi="Arial" w:cs="Arial"/>
          <w:bCs/>
          <w:sz w:val="22"/>
          <w:lang w:val="cs-CZ"/>
        </w:rPr>
        <w:t>p</w:t>
      </w:r>
      <w:r w:rsidR="00DE02F2">
        <w:rPr>
          <w:rFonts w:ascii="Arial" w:hAnsi="Arial" w:cs="Arial"/>
          <w:bCs/>
          <w:sz w:val="22"/>
          <w:lang w:val="cs-CZ"/>
        </w:rPr>
        <w:t>r</w:t>
      </w:r>
      <w:r w:rsidR="001F7075">
        <w:rPr>
          <w:rFonts w:ascii="Arial" w:hAnsi="Arial" w:cs="Arial"/>
          <w:bCs/>
          <w:sz w:val="22"/>
          <w:lang w:val="cs-CZ"/>
        </w:rPr>
        <w:t>o</w:t>
      </w:r>
      <w:r w:rsidR="00DE02F2">
        <w:rPr>
          <w:rFonts w:ascii="Arial" w:hAnsi="Arial" w:cs="Arial"/>
          <w:bCs/>
          <w:sz w:val="22"/>
          <w:lang w:val="cs-CZ"/>
        </w:rPr>
        <w:t>sazování</w:t>
      </w:r>
      <w:r w:rsidR="00F14BA7">
        <w:rPr>
          <w:rFonts w:ascii="Arial" w:hAnsi="Arial" w:cs="Arial"/>
          <w:bCs/>
          <w:sz w:val="22"/>
          <w:lang w:val="cs-CZ"/>
        </w:rPr>
        <w:t>m</w:t>
      </w:r>
      <w:r w:rsidRPr="00565B4A">
        <w:rPr>
          <w:rFonts w:ascii="Arial" w:hAnsi="Arial" w:cs="Arial"/>
          <w:bCs/>
          <w:sz w:val="22"/>
          <w:lang w:val="cs-CZ"/>
        </w:rPr>
        <w:t xml:space="preserve"> rovné</w:t>
      </w:r>
      <w:r w:rsidR="001F7075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odměňování a spravedlivé</w:t>
      </w:r>
      <w:r w:rsidR="001F7075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zastoupení žen v rozhodovacích pozicích v soukromých společnostech (Španělsko);</w:t>
      </w:r>
    </w:p>
    <w:p w14:paraId="3010B76F" w14:textId="32053206" w:rsidR="00F74855" w:rsidRPr="00565B4A" w:rsidRDefault="00F74855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Ratifikovat Úmluvu Rady Evropy o prevenci a </w:t>
      </w:r>
      <w:r w:rsidR="00C76AFE" w:rsidRPr="00565B4A">
        <w:rPr>
          <w:rFonts w:ascii="Arial" w:hAnsi="Arial" w:cs="Arial"/>
          <w:bCs/>
          <w:sz w:val="22"/>
          <w:lang w:val="cs-CZ"/>
        </w:rPr>
        <w:t>potírání násilí vůči ženám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C76AFE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(Istanbulská úmluva) k boji proti </w:t>
      </w:r>
      <w:proofErr w:type="spellStart"/>
      <w:r w:rsidR="00F14BA7">
        <w:rPr>
          <w:rFonts w:ascii="Arial" w:hAnsi="Arial" w:cs="Arial"/>
          <w:bCs/>
          <w:sz w:val="22"/>
          <w:lang w:val="cs-CZ"/>
        </w:rPr>
        <w:t>genderově</w:t>
      </w:r>
      <w:proofErr w:type="spellEnd"/>
      <w:r w:rsidR="00F14BA7">
        <w:rPr>
          <w:rFonts w:ascii="Arial" w:hAnsi="Arial" w:cs="Arial"/>
          <w:bCs/>
          <w:sz w:val="22"/>
          <w:lang w:val="cs-CZ"/>
        </w:rPr>
        <w:t xml:space="preserve"> podmíněnému</w:t>
      </w:r>
      <w:r w:rsidR="00F14BA7" w:rsidRPr="00565B4A">
        <w:rPr>
          <w:rFonts w:ascii="Arial" w:hAnsi="Arial" w:cs="Arial"/>
          <w:bCs/>
          <w:sz w:val="22"/>
          <w:lang w:val="cs-CZ"/>
        </w:rPr>
        <w:t xml:space="preserve"> </w:t>
      </w:r>
      <w:r w:rsidRPr="00565B4A">
        <w:rPr>
          <w:rFonts w:ascii="Arial" w:hAnsi="Arial" w:cs="Arial"/>
          <w:bCs/>
          <w:sz w:val="22"/>
          <w:lang w:val="cs-CZ"/>
        </w:rPr>
        <w:t>násilí (Švédsko);</w:t>
      </w:r>
    </w:p>
    <w:p w14:paraId="0C59D9DF" w14:textId="53819B8D" w:rsidR="00F74855" w:rsidRPr="00565B4A" w:rsidRDefault="00F74855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Ratifikovat a provádět Úmluvu Rady Evropy o prevenci a </w:t>
      </w:r>
      <w:r w:rsidR="00C76AFE" w:rsidRPr="00565B4A">
        <w:rPr>
          <w:rFonts w:ascii="Arial" w:hAnsi="Arial" w:cs="Arial"/>
          <w:bCs/>
          <w:sz w:val="22"/>
          <w:lang w:val="cs-CZ"/>
        </w:rPr>
        <w:t>potírání násilí vůči ženám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C76AFE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(Istanbulská úmluva) (Lucembursko);</w:t>
      </w:r>
    </w:p>
    <w:p w14:paraId="73627CB7" w14:textId="4F7996E1" w:rsidR="001B11EE" w:rsidRPr="00565B4A" w:rsidRDefault="00F74855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Zvážit ratifikaci Úmluvy Rady Evropy o prevenci a </w:t>
      </w:r>
      <w:r w:rsidR="00B148C0" w:rsidRPr="00565B4A">
        <w:rPr>
          <w:rFonts w:ascii="Arial" w:hAnsi="Arial" w:cs="Arial"/>
          <w:bCs/>
          <w:sz w:val="22"/>
          <w:lang w:val="cs-CZ"/>
        </w:rPr>
        <w:t>potírání násilí vůči ženám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B148C0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(Istanbulská úmluva) (Řecko) (Malta) (Togo) (Ukrajina);</w:t>
      </w:r>
    </w:p>
    <w:bookmarkEnd w:id="1"/>
    <w:p w14:paraId="2D1450D9" w14:textId="34088074" w:rsidR="00D54F10" w:rsidRPr="00565B4A" w:rsidRDefault="00D54F1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Podniknout nezbytné kroky k ratifikaci Úmluvy Rady Evropy o prevenci a </w:t>
      </w:r>
      <w:r w:rsidR="00D51523" w:rsidRPr="00565B4A">
        <w:rPr>
          <w:rFonts w:ascii="Arial" w:hAnsi="Arial" w:cs="Arial"/>
          <w:bCs/>
          <w:sz w:val="22"/>
          <w:lang w:val="cs-CZ"/>
        </w:rPr>
        <w:t>potírání násilí vůči ženám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D51523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(Istanbulská úmluva) (Kolumbie); Přijmout další opatření nezbytná k ratifikaci Úmluvy Rady Evropy o prevenci a </w:t>
      </w:r>
      <w:r w:rsidR="009F5218" w:rsidRPr="00565B4A">
        <w:rPr>
          <w:rFonts w:ascii="Arial" w:hAnsi="Arial" w:cs="Arial"/>
          <w:bCs/>
          <w:sz w:val="22"/>
          <w:lang w:val="cs-CZ"/>
        </w:rPr>
        <w:t>potírání násilí vůči ženám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9F5218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(Istanbulská úmluva) (Černá Hora); Pokračovat v pokračujícím úsilí o ratifikaci Úmluvy Rady Evropy o prevenci a </w:t>
      </w:r>
      <w:r w:rsidR="00C87A2C" w:rsidRPr="00565B4A">
        <w:rPr>
          <w:rFonts w:ascii="Arial" w:hAnsi="Arial" w:cs="Arial"/>
          <w:bCs/>
          <w:sz w:val="22"/>
          <w:lang w:val="cs-CZ"/>
        </w:rPr>
        <w:t>potírání násilí vůči ženám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C87A2C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(Istanbulská úmluva) (Peru); Provádět nezbytná opatření k ratifikaci Úmluvy Rady Evropy o prevenci a </w:t>
      </w:r>
      <w:r w:rsidR="00837102" w:rsidRPr="00565B4A">
        <w:rPr>
          <w:rFonts w:ascii="Arial" w:hAnsi="Arial" w:cs="Arial"/>
          <w:bCs/>
          <w:sz w:val="22"/>
          <w:lang w:val="cs-CZ"/>
        </w:rPr>
        <w:t>potírání násilí vůči ženám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837102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(Istanbulská úmluva) (Estonsko); Přijmout nezbytná opatření k ratifikaci Úmluvy Rady Evropy o prevenci a </w:t>
      </w:r>
      <w:r w:rsidR="00650684" w:rsidRPr="00565B4A">
        <w:rPr>
          <w:rFonts w:ascii="Arial" w:hAnsi="Arial" w:cs="Arial"/>
          <w:bCs/>
          <w:sz w:val="22"/>
          <w:lang w:val="cs-CZ"/>
        </w:rPr>
        <w:t>potírání násilí vůči ženám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650684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(Istanbulská úmluva) (Argentina); Zintenzivnit opatření nezbytná pro ratifikaci Úmluvy Rady Evropy o prevenci a </w:t>
      </w:r>
      <w:r w:rsidR="00650684" w:rsidRPr="00565B4A">
        <w:rPr>
          <w:rFonts w:ascii="Arial" w:hAnsi="Arial" w:cs="Arial"/>
          <w:bCs/>
          <w:sz w:val="22"/>
          <w:lang w:val="cs-CZ"/>
        </w:rPr>
        <w:t>potírání násilí vůči ženám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650684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(Istanbulská úmluva) (Gruzie);</w:t>
      </w:r>
    </w:p>
    <w:p w14:paraId="7F6E5DD0" w14:textId="128BB306" w:rsidR="00D54F10" w:rsidRPr="00565B4A" w:rsidRDefault="00D54F1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Zvýšit úsilí v boji proti násilí na ženách a dívkách a ratifikovat Úmluvu Rady Evropy o prevenci a </w:t>
      </w:r>
      <w:r w:rsidR="007B1A93" w:rsidRPr="00565B4A">
        <w:rPr>
          <w:rFonts w:ascii="Arial" w:hAnsi="Arial" w:cs="Arial"/>
          <w:bCs/>
          <w:sz w:val="22"/>
          <w:lang w:val="cs-CZ"/>
        </w:rPr>
        <w:t>potírání násilí vůči ženám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7B1A93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(Istanbulská úmluva) (Finsko);</w:t>
      </w:r>
    </w:p>
    <w:p w14:paraId="4811E242" w14:textId="4118B331" w:rsidR="00D54F10" w:rsidRPr="00565B4A" w:rsidRDefault="00D54F1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Pokračovat ve svém úsilí v boji proti násilí na ženách a ratifikovat Úmluvu Rady Evropy o prevenci a </w:t>
      </w:r>
      <w:r w:rsidR="00136A06" w:rsidRPr="00565B4A">
        <w:rPr>
          <w:rFonts w:ascii="Arial" w:hAnsi="Arial" w:cs="Arial"/>
          <w:bCs/>
          <w:sz w:val="22"/>
          <w:lang w:val="cs-CZ"/>
        </w:rPr>
        <w:t>potírání násilí vůči ženám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136A06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(Istanbulská úmluva) (Francie);</w:t>
      </w:r>
    </w:p>
    <w:p w14:paraId="7121D4D1" w14:textId="2451E438" w:rsidR="00D54F10" w:rsidRDefault="00D54F1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Pokračovat v úsilí o prosazování práv žen a ratifikovat Úmluvu Rady Evropy o prevenci a </w:t>
      </w:r>
      <w:r w:rsidR="00D3290A" w:rsidRPr="00565B4A">
        <w:rPr>
          <w:rFonts w:ascii="Arial" w:hAnsi="Arial" w:cs="Arial"/>
          <w:bCs/>
          <w:sz w:val="22"/>
          <w:lang w:val="cs-CZ"/>
        </w:rPr>
        <w:t>potírání násilí vůči ženám</w:t>
      </w:r>
      <w:r w:rsidRPr="00565B4A">
        <w:rPr>
          <w:rFonts w:ascii="Arial" w:hAnsi="Arial" w:cs="Arial"/>
          <w:bCs/>
          <w:sz w:val="22"/>
          <w:lang w:val="cs-CZ"/>
        </w:rPr>
        <w:t xml:space="preserve"> a domácí</w:t>
      </w:r>
      <w:r w:rsidR="00D3290A" w:rsidRPr="00565B4A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násilí (Istanbulská úmluva) (Itálie);</w:t>
      </w:r>
    </w:p>
    <w:p w14:paraId="74ACFEEC" w14:textId="77777777" w:rsidR="0062363F" w:rsidRPr="00565B4A" w:rsidRDefault="0062363F" w:rsidP="0062363F">
      <w:pPr>
        <w:pStyle w:val="SingleTxtG"/>
        <w:spacing w:after="200"/>
        <w:ind w:left="426" w:right="0"/>
        <w:rPr>
          <w:rFonts w:ascii="Arial" w:hAnsi="Arial" w:cs="Arial"/>
          <w:bCs/>
          <w:sz w:val="22"/>
          <w:lang w:val="cs-CZ"/>
        </w:rPr>
      </w:pPr>
    </w:p>
    <w:p w14:paraId="684FB699" w14:textId="7C9BAF19" w:rsidR="00583F23" w:rsidRPr="0062363F" w:rsidRDefault="0062363F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Právní, instituc</w:t>
      </w:r>
      <w:r w:rsidR="00583F23" w:rsidRPr="0062363F">
        <w:rPr>
          <w:rFonts w:ascii="Arial" w:hAnsi="Arial" w:cs="Arial"/>
          <w:b/>
        </w:rPr>
        <w:t>ionální a politický rámec</w:t>
      </w:r>
    </w:p>
    <w:p w14:paraId="1B0E9E3D" w14:textId="3BBDC1F8" w:rsidR="001B11EE" w:rsidRPr="00565B4A" w:rsidRDefault="00D3290A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Zvá</w:t>
      </w:r>
      <w:r w:rsidR="00D54F10" w:rsidRPr="00565B4A">
        <w:rPr>
          <w:rFonts w:ascii="Arial" w:hAnsi="Arial" w:cs="Arial"/>
          <w:bCs/>
          <w:sz w:val="22"/>
          <w:lang w:val="cs-CZ"/>
        </w:rPr>
        <w:t>ž</w:t>
      </w:r>
      <w:r w:rsidRPr="00565B4A">
        <w:rPr>
          <w:rFonts w:ascii="Arial" w:hAnsi="Arial" w:cs="Arial"/>
          <w:bCs/>
          <w:sz w:val="22"/>
          <w:lang w:val="cs-CZ"/>
        </w:rPr>
        <w:t>it</w:t>
      </w:r>
      <w:r w:rsidR="00F14BA7">
        <w:rPr>
          <w:rFonts w:ascii="Arial" w:hAnsi="Arial" w:cs="Arial"/>
          <w:bCs/>
          <w:sz w:val="22"/>
          <w:lang w:val="cs-CZ"/>
        </w:rPr>
        <w:t xml:space="preserve"> změnu zákonů za účelem dekriminalizace pomluvy</w:t>
      </w:r>
      <w:r w:rsidR="00D54F10" w:rsidRPr="00565B4A">
        <w:rPr>
          <w:rFonts w:ascii="Arial" w:hAnsi="Arial" w:cs="Arial"/>
          <w:bCs/>
          <w:sz w:val="22"/>
          <w:lang w:val="cs-CZ"/>
        </w:rPr>
        <w:t xml:space="preserve"> a </w:t>
      </w:r>
      <w:r w:rsidR="008F4BF9">
        <w:rPr>
          <w:rFonts w:ascii="Arial" w:hAnsi="Arial" w:cs="Arial"/>
          <w:bCs/>
          <w:sz w:val="22"/>
          <w:lang w:val="cs-CZ"/>
        </w:rPr>
        <w:t xml:space="preserve">jejího </w:t>
      </w:r>
      <w:r w:rsidR="00D54F10" w:rsidRPr="00565B4A">
        <w:rPr>
          <w:rFonts w:ascii="Arial" w:hAnsi="Arial" w:cs="Arial"/>
          <w:bCs/>
          <w:sz w:val="22"/>
          <w:lang w:val="cs-CZ"/>
        </w:rPr>
        <w:t>začlen</w:t>
      </w:r>
      <w:r w:rsidR="008F4BF9">
        <w:rPr>
          <w:rFonts w:ascii="Arial" w:hAnsi="Arial" w:cs="Arial"/>
          <w:bCs/>
          <w:sz w:val="22"/>
          <w:lang w:val="cs-CZ"/>
        </w:rPr>
        <w:t>ění</w:t>
      </w:r>
      <w:r w:rsidR="00D54F10" w:rsidRPr="00565B4A">
        <w:rPr>
          <w:rFonts w:ascii="Arial" w:hAnsi="Arial" w:cs="Arial"/>
          <w:bCs/>
          <w:sz w:val="22"/>
          <w:lang w:val="cs-CZ"/>
        </w:rPr>
        <w:t xml:space="preserve"> do občanského zákoníku (Malta);</w:t>
      </w:r>
    </w:p>
    <w:p w14:paraId="7F8538F2" w14:textId="4805FCC0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  <w:bookmarkStart w:id="2" w:name="_Hlk125453247"/>
    </w:p>
    <w:p w14:paraId="28BE28BE" w14:textId="222DD672" w:rsidR="00E875E6" w:rsidRDefault="00E875E6" w:rsidP="0062363F">
      <w:pPr>
        <w:spacing w:after="200" w:line="240" w:lineRule="atLeast"/>
        <w:rPr>
          <w:rFonts w:ascii="Arial" w:hAnsi="Arial" w:cs="Arial"/>
          <w:b/>
        </w:rPr>
      </w:pPr>
    </w:p>
    <w:p w14:paraId="53888996" w14:textId="77777777" w:rsidR="00E875E6" w:rsidRDefault="00E875E6" w:rsidP="0062363F">
      <w:pPr>
        <w:spacing w:after="200" w:line="240" w:lineRule="atLeast"/>
        <w:rPr>
          <w:rFonts w:ascii="Arial" w:hAnsi="Arial" w:cs="Arial"/>
          <w:b/>
        </w:rPr>
      </w:pPr>
    </w:p>
    <w:p w14:paraId="3555D43B" w14:textId="3B864EF1" w:rsidR="00583F23" w:rsidRPr="0062363F" w:rsidRDefault="00583F23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583F23">
        <w:rPr>
          <w:rFonts w:ascii="Arial" w:hAnsi="Arial" w:cs="Arial"/>
          <w:b/>
        </w:rPr>
        <w:lastRenderedPageBreak/>
        <w:t>Národní instituce pro lidská práva (NHRI)</w:t>
      </w:r>
    </w:p>
    <w:p w14:paraId="58DE6890" w14:textId="31D8AEF3" w:rsidR="00D54F10" w:rsidRPr="00565B4A" w:rsidRDefault="00D54F1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Zřídit nezávislou národní instituci pro lidská práva na podporu a ochranu lidských práv pro všechny občany (Norsko); Zřídit národní instituci pro lidská práva v souladu s </w:t>
      </w:r>
      <w:r w:rsidR="001F0D4E">
        <w:rPr>
          <w:rFonts w:ascii="Arial" w:hAnsi="Arial" w:cs="Arial"/>
          <w:bCs/>
          <w:sz w:val="22"/>
          <w:lang w:val="cs-CZ"/>
        </w:rPr>
        <w:t>Pařížskými principy</w:t>
      </w:r>
      <w:r w:rsidRPr="00565B4A">
        <w:rPr>
          <w:rFonts w:ascii="Arial" w:hAnsi="Arial" w:cs="Arial"/>
          <w:bCs/>
          <w:sz w:val="22"/>
          <w:lang w:val="cs-CZ"/>
        </w:rPr>
        <w:t xml:space="preserve"> (Malajsie); Založit národní instituci</w:t>
      </w:r>
      <w:r w:rsidR="008F4BF9">
        <w:rPr>
          <w:rFonts w:ascii="Arial" w:hAnsi="Arial" w:cs="Arial"/>
          <w:bCs/>
          <w:sz w:val="22"/>
          <w:lang w:val="cs-CZ"/>
        </w:rPr>
        <w:t xml:space="preserve"> </w:t>
      </w:r>
      <w:r w:rsidR="008F4BF9" w:rsidRPr="00565B4A">
        <w:rPr>
          <w:rFonts w:ascii="Arial" w:hAnsi="Arial" w:cs="Arial"/>
          <w:bCs/>
          <w:sz w:val="22"/>
          <w:lang w:val="cs-CZ"/>
        </w:rPr>
        <w:t>pro lidská práva</w:t>
      </w:r>
      <w:r w:rsidRPr="00565B4A">
        <w:rPr>
          <w:rFonts w:ascii="Arial" w:hAnsi="Arial" w:cs="Arial"/>
          <w:bCs/>
          <w:sz w:val="22"/>
          <w:lang w:val="cs-CZ"/>
        </w:rPr>
        <w:t xml:space="preserve"> v Česku se silným a nezávislým mandátem (Kanada); Zvážit zřízení národní instituce pro lidská práva v souladu s </w:t>
      </w:r>
      <w:r w:rsidR="001F0D4E">
        <w:rPr>
          <w:rFonts w:ascii="Arial" w:hAnsi="Arial" w:cs="Arial"/>
          <w:bCs/>
          <w:sz w:val="22"/>
          <w:lang w:val="cs-CZ"/>
        </w:rPr>
        <w:t>Pařížskými principy</w:t>
      </w:r>
      <w:r w:rsidRPr="00565B4A">
        <w:rPr>
          <w:rFonts w:ascii="Arial" w:hAnsi="Arial" w:cs="Arial"/>
          <w:bCs/>
          <w:sz w:val="22"/>
          <w:lang w:val="cs-CZ"/>
        </w:rPr>
        <w:t xml:space="preserve"> (Egypt); Dokončit zřízení národní instituce pro lidská práva v souladu s </w:t>
      </w:r>
      <w:r w:rsidR="001F0D4E">
        <w:rPr>
          <w:rFonts w:ascii="Arial" w:hAnsi="Arial" w:cs="Arial"/>
          <w:bCs/>
          <w:sz w:val="22"/>
          <w:lang w:val="cs-CZ"/>
        </w:rPr>
        <w:t>Pařížskými principy</w:t>
      </w:r>
      <w:r w:rsidRPr="00565B4A">
        <w:rPr>
          <w:rFonts w:ascii="Arial" w:hAnsi="Arial" w:cs="Arial"/>
          <w:bCs/>
          <w:sz w:val="22"/>
          <w:lang w:val="cs-CZ"/>
        </w:rPr>
        <w:t xml:space="preserve"> (Libanon);</w:t>
      </w:r>
    </w:p>
    <w:p w14:paraId="5C8E5729" w14:textId="314BB452" w:rsidR="00D54F10" w:rsidRPr="00565B4A" w:rsidRDefault="00D54F1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Zvýšit úsilí o posílení národní instituce pro lidská práva v souladu s </w:t>
      </w:r>
      <w:r w:rsidR="001F0D4E">
        <w:rPr>
          <w:rFonts w:ascii="Arial" w:hAnsi="Arial" w:cs="Arial"/>
          <w:bCs/>
          <w:sz w:val="22"/>
          <w:lang w:val="cs-CZ"/>
        </w:rPr>
        <w:t>Pařížskými principy</w:t>
      </w:r>
      <w:r w:rsidRPr="00565B4A">
        <w:rPr>
          <w:rFonts w:ascii="Arial" w:hAnsi="Arial" w:cs="Arial"/>
          <w:bCs/>
          <w:sz w:val="22"/>
          <w:lang w:val="cs-CZ"/>
        </w:rPr>
        <w:t xml:space="preserve"> (Nepál); Podniknout další kroky ke zřízení veřejného ochránce práv jako národní instituce pro lidská práva podle Pařížských </w:t>
      </w:r>
      <w:r w:rsidR="001F0D4E">
        <w:rPr>
          <w:rFonts w:ascii="Arial" w:hAnsi="Arial" w:cs="Arial"/>
          <w:bCs/>
          <w:sz w:val="22"/>
          <w:lang w:val="cs-CZ"/>
        </w:rPr>
        <w:t>principů</w:t>
      </w:r>
      <w:r w:rsidR="001F0D4E" w:rsidRPr="00565B4A">
        <w:rPr>
          <w:rFonts w:ascii="Arial" w:hAnsi="Arial" w:cs="Arial"/>
          <w:bCs/>
          <w:sz w:val="22"/>
          <w:lang w:val="cs-CZ"/>
        </w:rPr>
        <w:t xml:space="preserve"> </w:t>
      </w:r>
      <w:r w:rsidRPr="00565B4A">
        <w:rPr>
          <w:rFonts w:ascii="Arial" w:hAnsi="Arial" w:cs="Arial"/>
          <w:bCs/>
          <w:sz w:val="22"/>
          <w:lang w:val="cs-CZ"/>
        </w:rPr>
        <w:t xml:space="preserve">(Indonésie); Posílit úlohy a povinnosti </w:t>
      </w:r>
      <w:r w:rsidR="001F0D4E">
        <w:rPr>
          <w:rFonts w:ascii="Arial" w:hAnsi="Arial" w:cs="Arial"/>
          <w:bCs/>
          <w:sz w:val="22"/>
          <w:lang w:val="cs-CZ"/>
        </w:rPr>
        <w:t>Kanceláře</w:t>
      </w:r>
      <w:r w:rsidR="001F0D4E" w:rsidRPr="00565B4A">
        <w:rPr>
          <w:rFonts w:ascii="Arial" w:hAnsi="Arial" w:cs="Arial"/>
          <w:bCs/>
          <w:sz w:val="22"/>
          <w:lang w:val="cs-CZ"/>
        </w:rPr>
        <w:t xml:space="preserve"> </w:t>
      </w:r>
      <w:r w:rsidRPr="00565B4A">
        <w:rPr>
          <w:rFonts w:ascii="Arial" w:hAnsi="Arial" w:cs="Arial"/>
          <w:bCs/>
          <w:sz w:val="22"/>
          <w:lang w:val="cs-CZ"/>
        </w:rPr>
        <w:t xml:space="preserve">veřejného ochránce práv tak, aby měl široký mandát v oblasti lidských práv v souladu s </w:t>
      </w:r>
      <w:r w:rsidR="001F0D4E">
        <w:rPr>
          <w:rFonts w:ascii="Arial" w:hAnsi="Arial" w:cs="Arial"/>
          <w:bCs/>
          <w:sz w:val="22"/>
          <w:lang w:val="cs-CZ"/>
        </w:rPr>
        <w:t>Pařížskými principy</w:t>
      </w:r>
      <w:r w:rsidRPr="00565B4A">
        <w:rPr>
          <w:rFonts w:ascii="Arial" w:hAnsi="Arial" w:cs="Arial"/>
          <w:bCs/>
          <w:sz w:val="22"/>
          <w:lang w:val="cs-CZ"/>
        </w:rPr>
        <w:t xml:space="preserve"> (Katar); Rozšířit mandát ombudsmana tak, aby převzal roli národní instituce pro lidská práva v plném souladu s </w:t>
      </w:r>
      <w:r w:rsidR="001F0D4E">
        <w:rPr>
          <w:rFonts w:ascii="Arial" w:hAnsi="Arial" w:cs="Arial"/>
          <w:bCs/>
          <w:sz w:val="22"/>
          <w:lang w:val="cs-CZ"/>
        </w:rPr>
        <w:t>Pařížskými principy</w:t>
      </w:r>
      <w:r w:rsidRPr="00565B4A">
        <w:rPr>
          <w:rFonts w:ascii="Arial" w:hAnsi="Arial" w:cs="Arial"/>
          <w:bCs/>
          <w:sz w:val="22"/>
          <w:lang w:val="cs-CZ"/>
        </w:rPr>
        <w:t xml:space="preserve"> (Jižní Afrika); Posílit postavení ombudsmana, aby se ujal role národní instituce pro lidská práva v souladu s </w:t>
      </w:r>
      <w:r w:rsidR="001F0D4E">
        <w:rPr>
          <w:rFonts w:ascii="Arial" w:hAnsi="Arial" w:cs="Arial"/>
          <w:bCs/>
          <w:sz w:val="22"/>
          <w:lang w:val="cs-CZ"/>
        </w:rPr>
        <w:t>Pařížskými principy</w:t>
      </w:r>
      <w:r w:rsidRPr="00565B4A">
        <w:rPr>
          <w:rFonts w:ascii="Arial" w:hAnsi="Arial" w:cs="Arial"/>
          <w:bCs/>
          <w:sz w:val="22"/>
          <w:lang w:val="cs-CZ"/>
        </w:rPr>
        <w:t xml:space="preserve"> (Bangladéš); Přizpůsobit </w:t>
      </w:r>
      <w:r w:rsidR="001F0D4E">
        <w:rPr>
          <w:rFonts w:ascii="Arial" w:hAnsi="Arial" w:cs="Arial"/>
          <w:bCs/>
          <w:sz w:val="22"/>
          <w:lang w:val="cs-CZ"/>
        </w:rPr>
        <w:t>kancelář</w:t>
      </w:r>
      <w:r w:rsidR="001F0D4E" w:rsidRPr="00565B4A">
        <w:rPr>
          <w:rFonts w:ascii="Arial" w:hAnsi="Arial" w:cs="Arial"/>
          <w:bCs/>
          <w:sz w:val="22"/>
          <w:lang w:val="cs-CZ"/>
        </w:rPr>
        <w:t xml:space="preserve"> </w:t>
      </w:r>
      <w:r w:rsidRPr="00565B4A">
        <w:rPr>
          <w:rFonts w:ascii="Arial" w:hAnsi="Arial" w:cs="Arial"/>
          <w:bCs/>
          <w:sz w:val="22"/>
          <w:lang w:val="cs-CZ"/>
        </w:rPr>
        <w:t xml:space="preserve">ombudsmana jako národní instituci pro lidská práva v souladu s </w:t>
      </w:r>
      <w:r w:rsidR="001F0D4E">
        <w:rPr>
          <w:rFonts w:ascii="Arial" w:hAnsi="Arial" w:cs="Arial"/>
          <w:bCs/>
          <w:sz w:val="22"/>
          <w:lang w:val="cs-CZ"/>
        </w:rPr>
        <w:t>Pařížskými principy</w:t>
      </w:r>
      <w:r w:rsidRPr="00565B4A">
        <w:rPr>
          <w:rFonts w:ascii="Arial" w:hAnsi="Arial" w:cs="Arial"/>
          <w:bCs/>
          <w:sz w:val="22"/>
          <w:lang w:val="cs-CZ"/>
        </w:rPr>
        <w:t xml:space="preserve">, včetně veřejného ochránce práv pro děti (Venezuela); Posílit mandát českého veřejného ochránce práv a sladit jeho mandát s </w:t>
      </w:r>
      <w:r w:rsidR="001F0D4E">
        <w:rPr>
          <w:rFonts w:ascii="Arial" w:hAnsi="Arial" w:cs="Arial"/>
          <w:bCs/>
          <w:sz w:val="22"/>
          <w:lang w:val="cs-CZ"/>
        </w:rPr>
        <w:t>Pařížskými principy</w:t>
      </w:r>
      <w:r w:rsidRPr="00565B4A">
        <w:rPr>
          <w:rFonts w:ascii="Arial" w:hAnsi="Arial" w:cs="Arial"/>
          <w:bCs/>
          <w:sz w:val="22"/>
          <w:lang w:val="cs-CZ"/>
        </w:rPr>
        <w:t xml:space="preserve"> o postavení národních institucí pro lidská práva (Austrálie); Podniknout nezbytné kroky k zajištění toho, aby veřejný ochránce práv převzal roli národní instituce pro lidská práva v souladu s </w:t>
      </w:r>
      <w:r w:rsidR="001F0D4E">
        <w:rPr>
          <w:rFonts w:ascii="Arial" w:hAnsi="Arial" w:cs="Arial"/>
          <w:bCs/>
          <w:sz w:val="22"/>
          <w:lang w:val="cs-CZ"/>
        </w:rPr>
        <w:t>Pařížskými principy</w:t>
      </w:r>
      <w:r w:rsidRPr="00565B4A">
        <w:rPr>
          <w:rFonts w:ascii="Arial" w:hAnsi="Arial" w:cs="Arial"/>
          <w:bCs/>
          <w:sz w:val="22"/>
          <w:lang w:val="cs-CZ"/>
        </w:rPr>
        <w:t xml:space="preserve"> (Kypr); Posílit úřad veřejného ochránce práv, aby převzal roli národní instituce pro lidská práva</w:t>
      </w:r>
      <w:r w:rsidR="001F0D4E">
        <w:rPr>
          <w:rFonts w:ascii="Arial" w:hAnsi="Arial" w:cs="Arial"/>
          <w:bCs/>
          <w:sz w:val="22"/>
          <w:lang w:val="cs-CZ"/>
        </w:rPr>
        <w:t>,</w:t>
      </w:r>
      <w:r w:rsidRPr="00565B4A">
        <w:rPr>
          <w:rFonts w:ascii="Arial" w:hAnsi="Arial" w:cs="Arial"/>
          <w:bCs/>
          <w:sz w:val="22"/>
          <w:lang w:val="cs-CZ"/>
        </w:rPr>
        <w:t xml:space="preserve"> a zajistit, aby její mandát byl plně v souladu s </w:t>
      </w:r>
      <w:r w:rsidR="001F0D4E">
        <w:rPr>
          <w:rFonts w:ascii="Arial" w:hAnsi="Arial" w:cs="Arial"/>
          <w:bCs/>
          <w:sz w:val="22"/>
          <w:lang w:val="cs-CZ"/>
        </w:rPr>
        <w:t>Pařížskými principy</w:t>
      </w:r>
      <w:r w:rsidRPr="00565B4A">
        <w:rPr>
          <w:rFonts w:ascii="Arial" w:hAnsi="Arial" w:cs="Arial"/>
          <w:bCs/>
          <w:sz w:val="22"/>
          <w:lang w:val="cs-CZ"/>
        </w:rPr>
        <w:t xml:space="preserve"> (Irsko)</w:t>
      </w:r>
      <w:r w:rsidR="00BC049C" w:rsidRPr="00565B4A">
        <w:rPr>
          <w:rFonts w:ascii="Arial" w:hAnsi="Arial" w:cs="Arial"/>
          <w:bCs/>
          <w:sz w:val="22"/>
          <w:lang w:val="cs-CZ"/>
        </w:rPr>
        <w:t>;</w:t>
      </w:r>
      <w:r w:rsidR="001B11EE" w:rsidRPr="00565B4A">
        <w:rPr>
          <w:rFonts w:ascii="Arial" w:hAnsi="Arial" w:cs="Arial"/>
          <w:bCs/>
          <w:sz w:val="22"/>
          <w:lang w:val="cs-CZ"/>
        </w:rPr>
        <w:t xml:space="preserve"> </w:t>
      </w:r>
      <w:bookmarkEnd w:id="2"/>
      <w:r w:rsidRPr="00565B4A">
        <w:rPr>
          <w:rFonts w:ascii="Arial" w:hAnsi="Arial" w:cs="Arial"/>
          <w:bCs/>
          <w:sz w:val="22"/>
          <w:lang w:val="cs-CZ"/>
        </w:rPr>
        <w:t xml:space="preserve">Posílit mandát veřejného ochránce práv, aby jednal jako hlavní národní instituce pro lidská práva v souladu s </w:t>
      </w:r>
      <w:r w:rsidR="001F0D4E">
        <w:rPr>
          <w:rFonts w:ascii="Arial" w:hAnsi="Arial" w:cs="Arial"/>
          <w:bCs/>
          <w:sz w:val="22"/>
          <w:lang w:val="cs-CZ"/>
        </w:rPr>
        <w:t>Pařížskými principy</w:t>
      </w:r>
      <w:r w:rsidRPr="00565B4A">
        <w:rPr>
          <w:rFonts w:ascii="Arial" w:hAnsi="Arial" w:cs="Arial"/>
          <w:bCs/>
          <w:sz w:val="22"/>
          <w:lang w:val="cs-CZ"/>
        </w:rPr>
        <w:t xml:space="preserve"> (Litva); Posílit mandát veřejného ochránce práv, aby mohl plně plnit úlohu národní instituce pro lidská práva v souladu s </w:t>
      </w:r>
      <w:r w:rsidR="001F0D4E">
        <w:rPr>
          <w:rFonts w:ascii="Arial" w:hAnsi="Arial" w:cs="Arial"/>
          <w:bCs/>
          <w:sz w:val="22"/>
          <w:lang w:val="cs-CZ"/>
        </w:rPr>
        <w:t>Pařížskými principy</w:t>
      </w:r>
      <w:r w:rsidRPr="00565B4A">
        <w:rPr>
          <w:rFonts w:ascii="Arial" w:hAnsi="Arial" w:cs="Arial"/>
          <w:bCs/>
          <w:sz w:val="22"/>
          <w:lang w:val="cs-CZ"/>
        </w:rPr>
        <w:t xml:space="preserve"> (Lucembursko); Přijmout opatření, aby úřad veřejného ochránce práv měl dostatečné zdroje, aby mohl účinně vykonávat své funkce v souladu s </w:t>
      </w:r>
      <w:r w:rsidR="001F0D4E">
        <w:rPr>
          <w:rFonts w:ascii="Arial" w:hAnsi="Arial" w:cs="Arial"/>
          <w:bCs/>
          <w:sz w:val="22"/>
          <w:lang w:val="cs-CZ"/>
        </w:rPr>
        <w:t>Pařížskými principy</w:t>
      </w:r>
      <w:r w:rsidRPr="00565B4A">
        <w:rPr>
          <w:rFonts w:ascii="Arial" w:hAnsi="Arial" w:cs="Arial"/>
          <w:bCs/>
          <w:sz w:val="22"/>
          <w:lang w:val="cs-CZ"/>
        </w:rPr>
        <w:t xml:space="preserve"> (Indie); Posílit úřad veřejného ochránce práv a urychlit pokrok směrem k vytvoření národní instituce pro lidská práva (Maledivy); Posílit postavení veřejného ochránce práv, aby se ujal role národní instituce pro lidská práva v souladu s </w:t>
      </w:r>
      <w:r w:rsidR="001F0D4E">
        <w:rPr>
          <w:rFonts w:ascii="Arial" w:hAnsi="Arial" w:cs="Arial"/>
          <w:bCs/>
          <w:sz w:val="22"/>
          <w:lang w:val="cs-CZ"/>
        </w:rPr>
        <w:t>Pařížskými principy</w:t>
      </w:r>
      <w:r w:rsidRPr="00565B4A">
        <w:rPr>
          <w:rFonts w:ascii="Arial" w:hAnsi="Arial" w:cs="Arial"/>
          <w:bCs/>
          <w:sz w:val="22"/>
          <w:lang w:val="cs-CZ"/>
        </w:rPr>
        <w:t xml:space="preserve"> (Německo); Urychlit potřebnou novelu zákona o veřejném ochránci práv s cílem uvést postavení veřejného ochránce práv do plného souladu s </w:t>
      </w:r>
      <w:r w:rsidR="001F0D4E">
        <w:rPr>
          <w:rFonts w:ascii="Arial" w:hAnsi="Arial" w:cs="Arial"/>
          <w:bCs/>
          <w:sz w:val="22"/>
          <w:lang w:val="cs-CZ"/>
        </w:rPr>
        <w:t>Pařížskými principy</w:t>
      </w:r>
      <w:r w:rsidRPr="00565B4A">
        <w:rPr>
          <w:rFonts w:ascii="Arial" w:hAnsi="Arial" w:cs="Arial"/>
          <w:bCs/>
          <w:sz w:val="22"/>
          <w:lang w:val="cs-CZ"/>
        </w:rPr>
        <w:t xml:space="preserve"> (Gruzie); Transform</w:t>
      </w:r>
      <w:r w:rsidR="00BB28AC" w:rsidRPr="00565B4A">
        <w:rPr>
          <w:rFonts w:ascii="Arial" w:hAnsi="Arial" w:cs="Arial"/>
          <w:bCs/>
          <w:sz w:val="22"/>
          <w:lang w:val="cs-CZ"/>
        </w:rPr>
        <w:t xml:space="preserve">ovat </w:t>
      </w:r>
      <w:r w:rsidR="001F0D4E">
        <w:rPr>
          <w:rFonts w:ascii="Arial" w:hAnsi="Arial" w:cs="Arial"/>
          <w:bCs/>
          <w:sz w:val="22"/>
          <w:lang w:val="cs-CZ"/>
        </w:rPr>
        <w:t>Kancelář</w:t>
      </w:r>
      <w:r w:rsidR="001F0D4E" w:rsidRPr="00565B4A">
        <w:rPr>
          <w:rFonts w:ascii="Arial" w:hAnsi="Arial" w:cs="Arial"/>
          <w:bCs/>
          <w:sz w:val="22"/>
          <w:lang w:val="cs-CZ"/>
        </w:rPr>
        <w:t xml:space="preserve"> </w:t>
      </w:r>
      <w:r w:rsidRPr="00565B4A">
        <w:rPr>
          <w:rFonts w:ascii="Arial" w:hAnsi="Arial" w:cs="Arial"/>
          <w:bCs/>
          <w:sz w:val="22"/>
          <w:lang w:val="cs-CZ"/>
        </w:rPr>
        <w:t xml:space="preserve">veřejného ochránce práv na národní lidskoprávní instituci v souladu s </w:t>
      </w:r>
      <w:r w:rsidR="001F0D4E">
        <w:rPr>
          <w:rFonts w:ascii="Arial" w:hAnsi="Arial" w:cs="Arial"/>
          <w:bCs/>
          <w:sz w:val="22"/>
          <w:lang w:val="cs-CZ"/>
        </w:rPr>
        <w:t>Pařížskými principy</w:t>
      </w:r>
      <w:r w:rsidRPr="00565B4A">
        <w:rPr>
          <w:rFonts w:ascii="Arial" w:hAnsi="Arial" w:cs="Arial"/>
          <w:bCs/>
          <w:sz w:val="22"/>
          <w:lang w:val="cs-CZ"/>
        </w:rPr>
        <w:t xml:space="preserve"> (Kostarika);</w:t>
      </w:r>
    </w:p>
    <w:p w14:paraId="101F4422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1E07ADC2" w14:textId="36241BDF" w:rsidR="00583F23" w:rsidRPr="00583F23" w:rsidRDefault="00583F23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583F23">
        <w:rPr>
          <w:rFonts w:ascii="Arial" w:hAnsi="Arial" w:cs="Arial"/>
          <w:b/>
        </w:rPr>
        <w:t>Národní mechanismus provádění, podává</w:t>
      </w:r>
      <w:r w:rsidR="0062363F">
        <w:rPr>
          <w:rFonts w:ascii="Arial" w:hAnsi="Arial" w:cs="Arial"/>
          <w:b/>
        </w:rPr>
        <w:t xml:space="preserve">ní zpráv a sledování </w:t>
      </w:r>
      <w:proofErr w:type="gramStart"/>
      <w:r w:rsidR="0062363F">
        <w:rPr>
          <w:rFonts w:ascii="Arial" w:hAnsi="Arial" w:cs="Arial"/>
          <w:b/>
        </w:rPr>
        <w:t>doporučení(NMIRF</w:t>
      </w:r>
      <w:proofErr w:type="gramEnd"/>
      <w:r w:rsidR="0062363F">
        <w:rPr>
          <w:rFonts w:ascii="Arial" w:hAnsi="Arial" w:cs="Arial"/>
          <w:b/>
        </w:rPr>
        <w:t>)</w:t>
      </w:r>
    </w:p>
    <w:p w14:paraId="72916272" w14:textId="47997D85" w:rsidR="001B11EE" w:rsidRPr="00565B4A" w:rsidRDefault="00D54F1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Zřídit stálý národní mechanismus pro provádění, podávání zpráv a sledování doporučení v oblasti lidských práv </w:t>
      </w:r>
      <w:r w:rsidR="001F0D4E">
        <w:rPr>
          <w:rFonts w:ascii="Arial" w:hAnsi="Arial" w:cs="Arial"/>
          <w:bCs/>
          <w:sz w:val="22"/>
          <w:lang w:val="cs-CZ"/>
        </w:rPr>
        <w:t xml:space="preserve">a zvážit </w:t>
      </w:r>
      <w:r w:rsidRPr="00565B4A">
        <w:rPr>
          <w:rFonts w:ascii="Arial" w:hAnsi="Arial" w:cs="Arial"/>
          <w:bCs/>
          <w:sz w:val="22"/>
          <w:lang w:val="cs-CZ"/>
        </w:rPr>
        <w:t xml:space="preserve"> možnost </w:t>
      </w:r>
      <w:r w:rsidR="001F0D4E">
        <w:rPr>
          <w:rFonts w:ascii="Arial" w:hAnsi="Arial" w:cs="Arial"/>
          <w:bCs/>
          <w:sz w:val="22"/>
          <w:lang w:val="cs-CZ"/>
        </w:rPr>
        <w:t xml:space="preserve">získání </w:t>
      </w:r>
      <w:r w:rsidRPr="00565B4A">
        <w:rPr>
          <w:rFonts w:ascii="Arial" w:hAnsi="Arial" w:cs="Arial"/>
          <w:bCs/>
          <w:sz w:val="22"/>
          <w:lang w:val="cs-CZ"/>
        </w:rPr>
        <w:t>spolupráce za tímto účelem (Paraguay);</w:t>
      </w:r>
    </w:p>
    <w:p w14:paraId="0CB6EE83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2A849F58" w14:textId="585A4024" w:rsidR="00583F23" w:rsidRPr="0062363F" w:rsidRDefault="00583F23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Rovnost a nedisk</w:t>
      </w:r>
      <w:r w:rsidRPr="00583F23">
        <w:rPr>
          <w:rFonts w:ascii="Arial" w:hAnsi="Arial" w:cs="Arial"/>
          <w:b/>
        </w:rPr>
        <w:t>riminace</w:t>
      </w:r>
    </w:p>
    <w:p w14:paraId="48760C19" w14:textId="0229E13D" w:rsidR="009456D0" w:rsidRPr="00565B4A" w:rsidRDefault="009456D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ve své politice boje proti všem formám diskriminace (Francie);</w:t>
      </w:r>
    </w:p>
    <w:p w14:paraId="73BAECE7" w14:textId="77777777" w:rsidR="009456D0" w:rsidRPr="00565B4A" w:rsidRDefault="009456D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ve svém úsilí zaměřeném na boj proti diskriminaci a trestným činům z nenávisti (Súdán);</w:t>
      </w:r>
    </w:p>
    <w:p w14:paraId="651F413E" w14:textId="77777777" w:rsidR="009456D0" w:rsidRPr="00565B4A" w:rsidRDefault="009456D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Upevnit právní arzenál v oblasti boje proti diskriminaci (Maroko);</w:t>
      </w:r>
    </w:p>
    <w:p w14:paraId="7B16D3F1" w14:textId="1A22F62A" w:rsidR="009456D0" w:rsidRPr="00565B4A" w:rsidRDefault="009456D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Přijmout další opatření k boji proti všem formám diskriminace, rasismu, xenofobie, </w:t>
      </w:r>
      <w:r w:rsidR="00C910F9" w:rsidRPr="00565B4A">
        <w:rPr>
          <w:rFonts w:ascii="Arial" w:hAnsi="Arial" w:cs="Arial"/>
          <w:bCs/>
          <w:sz w:val="22"/>
          <w:lang w:val="cs-CZ"/>
        </w:rPr>
        <w:t>islámofobie</w:t>
      </w:r>
      <w:r w:rsidRPr="00565B4A">
        <w:rPr>
          <w:rFonts w:ascii="Arial" w:hAnsi="Arial" w:cs="Arial"/>
          <w:bCs/>
          <w:sz w:val="22"/>
          <w:lang w:val="cs-CZ"/>
        </w:rPr>
        <w:t xml:space="preserve"> a nenávistných projevů (T</w:t>
      </w:r>
      <w:r w:rsidR="00DD653F" w:rsidRPr="00565B4A">
        <w:rPr>
          <w:rFonts w:ascii="Arial" w:hAnsi="Arial" w:cs="Arial"/>
          <w:bCs/>
          <w:sz w:val="22"/>
          <w:lang w:val="cs-CZ"/>
        </w:rPr>
        <w:t>urecko</w:t>
      </w:r>
      <w:r w:rsidRPr="00565B4A">
        <w:rPr>
          <w:rFonts w:ascii="Arial" w:hAnsi="Arial" w:cs="Arial"/>
          <w:bCs/>
          <w:sz w:val="22"/>
          <w:lang w:val="cs-CZ"/>
        </w:rPr>
        <w:t>);</w:t>
      </w:r>
    </w:p>
    <w:p w14:paraId="35CDBE63" w14:textId="299B2FC2" w:rsidR="009456D0" w:rsidRPr="00565B4A" w:rsidRDefault="009456D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lastRenderedPageBreak/>
        <w:t>Přijmout účinná opatření k boji proti zločinům z nenávisti vůči muslimům, Romům, migrantům a žadatelům o azyl a věnovat náležitou pozornost vymýcení předsudků na základě etnického původu nebo náboženství (Bělorusko);</w:t>
      </w:r>
    </w:p>
    <w:p w14:paraId="310D9CEE" w14:textId="77777777" w:rsidR="009456D0" w:rsidRPr="00565B4A" w:rsidRDefault="009456D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 úsilí předcházet projevům nenávisti a důkladně vyšetřovat zločiny z nenávisti (Albánie);</w:t>
      </w:r>
    </w:p>
    <w:p w14:paraId="724A1C71" w14:textId="7B97D5EA" w:rsidR="009456D0" w:rsidRPr="00565B4A" w:rsidRDefault="009456D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Podniknout další kroky k vymýcení projevů nenávisti a trestných činů z nenávisti ve společnosti, on</w:t>
      </w:r>
      <w:r w:rsidR="00D35232" w:rsidRPr="00565B4A">
        <w:rPr>
          <w:rFonts w:ascii="Arial" w:hAnsi="Arial" w:cs="Arial"/>
          <w:bCs/>
          <w:sz w:val="22"/>
          <w:lang w:val="cs-CZ"/>
        </w:rPr>
        <w:t>-</w:t>
      </w:r>
      <w:r w:rsidRPr="00565B4A">
        <w:rPr>
          <w:rFonts w:ascii="Arial" w:hAnsi="Arial" w:cs="Arial"/>
          <w:bCs/>
          <w:sz w:val="22"/>
          <w:lang w:val="cs-CZ"/>
        </w:rPr>
        <w:t>line i off</w:t>
      </w:r>
      <w:r w:rsidR="00D35232" w:rsidRPr="00565B4A">
        <w:rPr>
          <w:rFonts w:ascii="Arial" w:hAnsi="Arial" w:cs="Arial"/>
          <w:bCs/>
          <w:sz w:val="22"/>
          <w:lang w:val="cs-CZ"/>
        </w:rPr>
        <w:t>-</w:t>
      </w:r>
      <w:r w:rsidRPr="00565B4A">
        <w:rPr>
          <w:rFonts w:ascii="Arial" w:hAnsi="Arial" w:cs="Arial"/>
          <w:bCs/>
          <w:sz w:val="22"/>
          <w:lang w:val="cs-CZ"/>
        </w:rPr>
        <w:t>line (Arménie);</w:t>
      </w:r>
    </w:p>
    <w:p w14:paraId="20320DEB" w14:textId="01CA294C" w:rsidR="009456D0" w:rsidRPr="00565B4A" w:rsidRDefault="009456D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Pokračovat ve svém úsilí </w:t>
      </w:r>
      <w:r w:rsidR="00593162">
        <w:rPr>
          <w:rFonts w:ascii="Arial" w:hAnsi="Arial" w:cs="Arial"/>
          <w:bCs/>
          <w:sz w:val="22"/>
          <w:lang w:val="cs-CZ"/>
        </w:rPr>
        <w:t>bojovat</w:t>
      </w:r>
      <w:r w:rsidRPr="00565B4A">
        <w:rPr>
          <w:rFonts w:ascii="Arial" w:hAnsi="Arial" w:cs="Arial"/>
          <w:bCs/>
          <w:sz w:val="22"/>
          <w:lang w:val="cs-CZ"/>
        </w:rPr>
        <w:t xml:space="preserve"> </w:t>
      </w:r>
      <w:r w:rsidR="00593162" w:rsidRPr="00565B4A">
        <w:rPr>
          <w:rFonts w:ascii="Arial" w:hAnsi="Arial" w:cs="Arial"/>
          <w:bCs/>
          <w:sz w:val="22"/>
          <w:lang w:val="cs-CZ"/>
        </w:rPr>
        <w:t xml:space="preserve">posílením legislativních opatření </w:t>
      </w:r>
      <w:r w:rsidRPr="00565B4A">
        <w:rPr>
          <w:rFonts w:ascii="Arial" w:hAnsi="Arial" w:cs="Arial"/>
          <w:bCs/>
          <w:sz w:val="22"/>
          <w:lang w:val="cs-CZ"/>
        </w:rPr>
        <w:t xml:space="preserve">proti všem </w:t>
      </w:r>
      <w:r w:rsidR="00593162">
        <w:rPr>
          <w:rFonts w:ascii="Arial" w:hAnsi="Arial" w:cs="Arial"/>
          <w:bCs/>
          <w:sz w:val="22"/>
          <w:lang w:val="cs-CZ"/>
        </w:rPr>
        <w:t>formám</w:t>
      </w:r>
      <w:r w:rsidRPr="00565B4A">
        <w:rPr>
          <w:rFonts w:ascii="Arial" w:hAnsi="Arial" w:cs="Arial"/>
          <w:bCs/>
          <w:sz w:val="22"/>
          <w:lang w:val="cs-CZ"/>
        </w:rPr>
        <w:t xml:space="preserve"> nenávistných projevů, zejména vůči náboženským menšinám (Malajsie);</w:t>
      </w:r>
    </w:p>
    <w:p w14:paraId="3B4CB561" w14:textId="77777777" w:rsidR="009456D0" w:rsidRPr="00565B4A" w:rsidRDefault="009456D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Zintenzivnit své úsilí v boji proti rasismu a nenávistným projevům a podporovat toleranci vůči Romům a dalším menšinovým skupinám (Bangladéš);</w:t>
      </w:r>
    </w:p>
    <w:p w14:paraId="08D72F3F" w14:textId="77777777" w:rsidR="009456D0" w:rsidRPr="00565B4A" w:rsidRDefault="009456D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Zvážit opatření pro boj proti projevům nenávisti a trestným činům z nenávisti založeným na rasismu, předsudcích a stereotypech o sociálních nebo etnických menšinách, jakož i na základě sexuální orientace a genderové identity (Chile);</w:t>
      </w:r>
    </w:p>
    <w:p w14:paraId="271667E4" w14:textId="423C31AB" w:rsidR="001B11EE" w:rsidRPr="00565B4A" w:rsidRDefault="009456D0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Přijmout praktická opatření k boji proti všem formám rasismu, xenofobie a zločinů z nenávisti (Čína);</w:t>
      </w:r>
    </w:p>
    <w:p w14:paraId="0C597F9B" w14:textId="77777777" w:rsidR="00994823" w:rsidRPr="00565B4A" w:rsidRDefault="0099482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Odstranit přetrvávající a rozšířenou diskriminaci, projevy nenávisti, rasově motivované zločiny, předsudky a stereotypy namířené vůči marginalizovaným a znevýhodněným skupinám a přijmout účinná opatření k prevenci těchto praktik (Korejská lidově demokratická republika);</w:t>
      </w:r>
    </w:p>
    <w:p w14:paraId="60810219" w14:textId="1B06510A" w:rsidR="00994823" w:rsidRPr="00565B4A" w:rsidRDefault="0099482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Ukonč</w:t>
      </w:r>
      <w:r w:rsidR="00FF4DEE" w:rsidRPr="00565B4A">
        <w:rPr>
          <w:rFonts w:ascii="Arial" w:hAnsi="Arial" w:cs="Arial"/>
          <w:bCs/>
          <w:sz w:val="22"/>
          <w:lang w:val="cs-CZ"/>
        </w:rPr>
        <w:t>it</w:t>
      </w:r>
      <w:r w:rsidRPr="00565B4A">
        <w:rPr>
          <w:rFonts w:ascii="Arial" w:hAnsi="Arial" w:cs="Arial"/>
          <w:bCs/>
          <w:sz w:val="22"/>
          <w:lang w:val="cs-CZ"/>
        </w:rPr>
        <w:t xml:space="preserve"> rasismus a zločiny z nenávisti vůči Romům, migrantům, muslimům a dalším menšinám; zaručit jim přístup k sociální pomoci, zaměstnání, vzdělání, bydlení a zdravotní péči </w:t>
      </w:r>
      <w:r w:rsidR="00593162" w:rsidRPr="00565B4A">
        <w:rPr>
          <w:rFonts w:ascii="Arial" w:hAnsi="Arial" w:cs="Arial"/>
          <w:bCs/>
          <w:sz w:val="22"/>
          <w:lang w:val="cs-CZ"/>
        </w:rPr>
        <w:t xml:space="preserve">bez diskriminace </w:t>
      </w:r>
      <w:r w:rsidRPr="00565B4A">
        <w:rPr>
          <w:rFonts w:ascii="Arial" w:hAnsi="Arial" w:cs="Arial"/>
          <w:bCs/>
          <w:sz w:val="22"/>
          <w:lang w:val="cs-CZ"/>
        </w:rPr>
        <w:t>a ukonč</w:t>
      </w:r>
      <w:r w:rsidR="00593162">
        <w:rPr>
          <w:rFonts w:ascii="Arial" w:hAnsi="Arial" w:cs="Arial"/>
          <w:bCs/>
          <w:sz w:val="22"/>
          <w:lang w:val="cs-CZ"/>
        </w:rPr>
        <w:t>it školní segregaci (Venezuela)</w:t>
      </w:r>
      <w:r w:rsidRPr="00565B4A">
        <w:rPr>
          <w:rFonts w:ascii="Arial" w:hAnsi="Arial" w:cs="Arial"/>
          <w:bCs/>
          <w:sz w:val="22"/>
          <w:lang w:val="cs-CZ"/>
        </w:rPr>
        <w:t>;</w:t>
      </w:r>
    </w:p>
    <w:p w14:paraId="503A5A0A" w14:textId="5AC7CCC4" w:rsidR="00994823" w:rsidRPr="00565B4A" w:rsidRDefault="0099482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Dále podporovat politiky a programy proti disk</w:t>
      </w:r>
      <w:r w:rsidR="00593162">
        <w:rPr>
          <w:rFonts w:ascii="Arial" w:hAnsi="Arial" w:cs="Arial"/>
          <w:bCs/>
          <w:sz w:val="22"/>
          <w:lang w:val="cs-CZ"/>
        </w:rPr>
        <w:t>riminaci a nenávistným projevům</w:t>
      </w:r>
      <w:r w:rsidRPr="00565B4A">
        <w:rPr>
          <w:rFonts w:ascii="Arial" w:hAnsi="Arial" w:cs="Arial"/>
          <w:bCs/>
          <w:sz w:val="22"/>
          <w:lang w:val="cs-CZ"/>
        </w:rPr>
        <w:t xml:space="preserve"> včetně </w:t>
      </w:r>
      <w:r w:rsidR="006C4A7B" w:rsidRPr="00565B4A">
        <w:rPr>
          <w:rFonts w:ascii="Arial" w:hAnsi="Arial" w:cs="Arial"/>
          <w:bCs/>
          <w:sz w:val="22"/>
          <w:lang w:val="cs-CZ"/>
        </w:rPr>
        <w:t>islámofobie</w:t>
      </w:r>
      <w:r w:rsidRPr="00565B4A">
        <w:rPr>
          <w:rFonts w:ascii="Arial" w:hAnsi="Arial" w:cs="Arial"/>
          <w:bCs/>
          <w:sz w:val="22"/>
          <w:lang w:val="cs-CZ"/>
        </w:rPr>
        <w:t xml:space="preserve"> (Indonésie);</w:t>
      </w:r>
    </w:p>
    <w:p w14:paraId="699D0D1E" w14:textId="77777777" w:rsidR="00994823" w:rsidRPr="00565B4A" w:rsidRDefault="0099482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Přijmout účinná opatření k prevenci projevů nenávisti, rasismu, předsudků a profilování vůči menšinám a vyšetřovat případy rasově motivovaných trestných činů (Jordánsko);</w:t>
      </w:r>
    </w:p>
    <w:p w14:paraId="74F7EF52" w14:textId="490D2FC9" w:rsidR="001B11EE" w:rsidRPr="00565B4A" w:rsidRDefault="0099482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ve zlepšování politik pro boj proti zločinům z nenávisti a sdílet své osvědčené postupy s ostatními členskými zeměmi (Kazachstán);</w:t>
      </w:r>
    </w:p>
    <w:p w14:paraId="58B46C49" w14:textId="40DC78EE" w:rsidR="009A3633" w:rsidRPr="00565B4A" w:rsidRDefault="0016048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Vynaložit úsilí</w:t>
      </w:r>
      <w:r w:rsidR="009A3633" w:rsidRPr="00565B4A">
        <w:rPr>
          <w:rFonts w:ascii="Arial" w:hAnsi="Arial" w:cs="Arial"/>
          <w:bCs/>
          <w:sz w:val="22"/>
          <w:lang w:val="cs-CZ"/>
        </w:rPr>
        <w:t xml:space="preserve"> v boji proti projevům nenávisti, zločinům z nenávisti a související netoleranci (Libanon);</w:t>
      </w:r>
    </w:p>
    <w:p w14:paraId="1CAB1DD0" w14:textId="661B64CE" w:rsidR="009A3633" w:rsidRPr="00565B4A" w:rsidRDefault="009A363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Zintenzivnit úsilí o účinné řešení nenávistných projevů, online i off</w:t>
      </w:r>
      <w:r w:rsidR="006E64FF" w:rsidRPr="00565B4A">
        <w:rPr>
          <w:rFonts w:ascii="Arial" w:hAnsi="Arial" w:cs="Arial"/>
          <w:bCs/>
          <w:sz w:val="22"/>
          <w:lang w:val="cs-CZ"/>
        </w:rPr>
        <w:t>-</w:t>
      </w:r>
      <w:r w:rsidRPr="00565B4A">
        <w:rPr>
          <w:rFonts w:ascii="Arial" w:hAnsi="Arial" w:cs="Arial"/>
          <w:bCs/>
          <w:sz w:val="22"/>
          <w:lang w:val="cs-CZ"/>
        </w:rPr>
        <w:t>line, a to i vůči určitým jednotlivcům a marginalizovaným a znevýhodněným skupinám (Lichtenštejnsko);</w:t>
      </w:r>
    </w:p>
    <w:p w14:paraId="6BA3809D" w14:textId="449C09A5" w:rsidR="009A3633" w:rsidRPr="00565B4A" w:rsidRDefault="009A363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Přijmout účinná legislativní a politická opatření</w:t>
      </w:r>
      <w:r w:rsidR="00593162" w:rsidRPr="00593162">
        <w:rPr>
          <w:rFonts w:ascii="Arial" w:hAnsi="Arial" w:cs="Arial"/>
          <w:bCs/>
          <w:sz w:val="22"/>
          <w:lang w:val="cs-CZ"/>
        </w:rPr>
        <w:t xml:space="preserve"> </w:t>
      </w:r>
      <w:r w:rsidR="00593162" w:rsidRPr="00565B4A">
        <w:rPr>
          <w:rFonts w:ascii="Arial" w:hAnsi="Arial" w:cs="Arial"/>
          <w:bCs/>
          <w:sz w:val="22"/>
          <w:lang w:val="cs-CZ"/>
        </w:rPr>
        <w:t>s cílem eliminovat rostoucí výskyt nenávistných projevů a islámofobie</w:t>
      </w:r>
      <w:r w:rsidRPr="00565B4A">
        <w:rPr>
          <w:rFonts w:ascii="Arial" w:hAnsi="Arial" w:cs="Arial"/>
          <w:bCs/>
          <w:sz w:val="22"/>
          <w:lang w:val="cs-CZ"/>
        </w:rPr>
        <w:t>, včetně kampaní proti nenávisti pro širokou veřejnost, (Ázerbájdžán);</w:t>
      </w:r>
    </w:p>
    <w:p w14:paraId="7A89EEE2" w14:textId="77777777" w:rsidR="009A3633" w:rsidRPr="00565B4A" w:rsidRDefault="009A363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Bojovat proti projevům nenávisti vůči menšinám, včetně LGBTI, žadatelů o azyl a Romů (Indie);</w:t>
      </w:r>
    </w:p>
    <w:p w14:paraId="189E4B04" w14:textId="77777777" w:rsidR="009A3633" w:rsidRPr="00565B4A" w:rsidRDefault="009A363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Přijmout účinnější opatření k předcházení projevům nenávisti, předsudkům a profilování vůči menšinám a migrantům (Libye);</w:t>
      </w:r>
    </w:p>
    <w:p w14:paraId="0BB0961F" w14:textId="78ED5597" w:rsidR="009A3633" w:rsidRPr="00565B4A" w:rsidRDefault="009A363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Přijmout účinná opatření k prevenci a boji proti přetrvávající diskriminaci, nenávistným projevům, předsudkům a stereotypům, zejména vůči Romům, migrantům, žadatelům o azyl a uprchlíkům, online i off</w:t>
      </w:r>
      <w:r w:rsidR="00C54356" w:rsidRPr="00565B4A">
        <w:rPr>
          <w:rFonts w:ascii="Arial" w:hAnsi="Arial" w:cs="Arial"/>
          <w:bCs/>
          <w:sz w:val="22"/>
          <w:lang w:val="cs-CZ"/>
        </w:rPr>
        <w:t>-</w:t>
      </w:r>
      <w:r w:rsidRPr="00565B4A">
        <w:rPr>
          <w:rFonts w:ascii="Arial" w:hAnsi="Arial" w:cs="Arial"/>
          <w:bCs/>
          <w:sz w:val="22"/>
          <w:lang w:val="cs-CZ"/>
        </w:rPr>
        <w:t>line (Brazílie);</w:t>
      </w:r>
    </w:p>
    <w:p w14:paraId="107BE98C" w14:textId="77777777" w:rsidR="009A3633" w:rsidRPr="00565B4A" w:rsidRDefault="009A363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lastRenderedPageBreak/>
        <w:t>Zintenzivnit úsilí orgánů činných v trestním řízení v boji proti rasistickým a nenávistným projevům, rychle na ně reagovat, veřejně odsuzovat jakékoli takové činy a zajistit, aby odpovědné osoby byly pohnány k odpovědnosti (Ruská federace);</w:t>
      </w:r>
    </w:p>
    <w:p w14:paraId="0634D8CE" w14:textId="29AB31D9" w:rsidR="001B11EE" w:rsidRPr="00565B4A" w:rsidRDefault="009A363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Zintenzivnit úsilí o školení odborníků, zejména </w:t>
      </w:r>
      <w:r w:rsidR="00593162">
        <w:rPr>
          <w:rFonts w:ascii="Arial" w:hAnsi="Arial" w:cs="Arial"/>
          <w:bCs/>
          <w:sz w:val="22"/>
          <w:lang w:val="cs-CZ"/>
        </w:rPr>
        <w:t>v</w:t>
      </w:r>
      <w:r w:rsidRPr="00565B4A">
        <w:rPr>
          <w:rFonts w:ascii="Arial" w:hAnsi="Arial" w:cs="Arial"/>
          <w:bCs/>
          <w:sz w:val="22"/>
          <w:lang w:val="cs-CZ"/>
        </w:rPr>
        <w:t xml:space="preserve"> soudnictví a </w:t>
      </w:r>
      <w:r w:rsidR="00593162">
        <w:rPr>
          <w:rFonts w:ascii="Arial" w:hAnsi="Arial" w:cs="Arial"/>
          <w:bCs/>
          <w:sz w:val="22"/>
          <w:lang w:val="cs-CZ"/>
        </w:rPr>
        <w:t xml:space="preserve">orgánech </w:t>
      </w:r>
      <w:r w:rsidRPr="00565B4A">
        <w:rPr>
          <w:rFonts w:ascii="Arial" w:hAnsi="Arial" w:cs="Arial"/>
          <w:bCs/>
          <w:sz w:val="22"/>
          <w:lang w:val="cs-CZ"/>
        </w:rPr>
        <w:t xml:space="preserve">vymáhání práva, aby </w:t>
      </w:r>
      <w:r w:rsidR="00E875E6">
        <w:rPr>
          <w:rFonts w:ascii="Arial" w:hAnsi="Arial" w:cs="Arial"/>
          <w:bCs/>
          <w:sz w:val="22"/>
          <w:lang w:val="cs-CZ"/>
        </w:rPr>
        <w:t>přistupovali k</w:t>
      </w:r>
      <w:r w:rsidRPr="00565B4A">
        <w:rPr>
          <w:rFonts w:ascii="Arial" w:hAnsi="Arial" w:cs="Arial"/>
          <w:bCs/>
          <w:sz w:val="22"/>
          <w:lang w:val="cs-CZ"/>
        </w:rPr>
        <w:t xml:space="preserve"> rychlé</w:t>
      </w:r>
      <w:r w:rsidR="00E875E6">
        <w:rPr>
          <w:rFonts w:ascii="Arial" w:hAnsi="Arial" w:cs="Arial"/>
          <w:bCs/>
          <w:sz w:val="22"/>
          <w:lang w:val="cs-CZ"/>
        </w:rPr>
        <w:t>mu</w:t>
      </w:r>
      <w:r w:rsidRPr="00565B4A">
        <w:rPr>
          <w:rFonts w:ascii="Arial" w:hAnsi="Arial" w:cs="Arial"/>
          <w:bCs/>
          <w:sz w:val="22"/>
          <w:lang w:val="cs-CZ"/>
        </w:rPr>
        <w:t xml:space="preserve"> a nezávislé</w:t>
      </w:r>
      <w:r w:rsidR="00E875E6">
        <w:rPr>
          <w:rFonts w:ascii="Arial" w:hAnsi="Arial" w:cs="Arial"/>
          <w:bCs/>
          <w:sz w:val="22"/>
          <w:lang w:val="cs-CZ"/>
        </w:rPr>
        <w:t>mu</w:t>
      </w:r>
      <w:r w:rsidRPr="00565B4A">
        <w:rPr>
          <w:rFonts w:ascii="Arial" w:hAnsi="Arial" w:cs="Arial"/>
          <w:bCs/>
          <w:sz w:val="22"/>
          <w:lang w:val="cs-CZ"/>
        </w:rPr>
        <w:t xml:space="preserve"> vyšetřování a účinné</w:t>
      </w:r>
      <w:r w:rsidR="00E875E6">
        <w:rPr>
          <w:rFonts w:ascii="Arial" w:hAnsi="Arial" w:cs="Arial"/>
          <w:bCs/>
          <w:sz w:val="22"/>
          <w:lang w:val="cs-CZ"/>
        </w:rPr>
        <w:t>mu</w:t>
      </w:r>
      <w:r w:rsidRPr="00565B4A">
        <w:rPr>
          <w:rFonts w:ascii="Arial" w:hAnsi="Arial" w:cs="Arial"/>
          <w:bCs/>
          <w:sz w:val="22"/>
          <w:lang w:val="cs-CZ"/>
        </w:rPr>
        <w:t xml:space="preserve"> stíhání trestných činů z nenávisti a rasistických incidentů (T</w:t>
      </w:r>
      <w:r w:rsidR="000C59E4" w:rsidRPr="00565B4A">
        <w:rPr>
          <w:rFonts w:ascii="Arial" w:hAnsi="Arial" w:cs="Arial"/>
          <w:bCs/>
          <w:sz w:val="22"/>
          <w:lang w:val="cs-CZ"/>
        </w:rPr>
        <w:t>urecko</w:t>
      </w:r>
      <w:r w:rsidRPr="00565B4A">
        <w:rPr>
          <w:rFonts w:ascii="Arial" w:hAnsi="Arial" w:cs="Arial"/>
          <w:bCs/>
          <w:sz w:val="22"/>
          <w:lang w:val="cs-CZ"/>
        </w:rPr>
        <w:t>);</w:t>
      </w:r>
    </w:p>
    <w:p w14:paraId="6B88D5BF" w14:textId="1958AEA3" w:rsidR="00A77F6D" w:rsidRPr="00565B4A" w:rsidRDefault="00A77F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Zavést odpovídající vnitrostátní mechanismy pro sledování a zastavení podněcování k nenávisti, rasismu a </w:t>
      </w:r>
      <w:r w:rsidR="00593162">
        <w:rPr>
          <w:rFonts w:ascii="Arial" w:hAnsi="Arial" w:cs="Arial"/>
          <w:bCs/>
          <w:sz w:val="22"/>
          <w:lang w:val="cs-CZ"/>
        </w:rPr>
        <w:t>islámofobie</w:t>
      </w:r>
      <w:r w:rsidRPr="00565B4A">
        <w:rPr>
          <w:rFonts w:ascii="Arial" w:hAnsi="Arial" w:cs="Arial"/>
          <w:bCs/>
          <w:sz w:val="22"/>
          <w:lang w:val="cs-CZ"/>
        </w:rPr>
        <w:t xml:space="preserve"> (Bahrajn);</w:t>
      </w:r>
    </w:p>
    <w:p w14:paraId="7B7CFB0B" w14:textId="77777777" w:rsidR="00A77F6D" w:rsidRPr="00565B4A" w:rsidRDefault="00A77F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Zajistit, aby všechny trestné činy a diskriminace menšin a zranitelných komunit byly účinně vyšetřeny (Bahrajn);</w:t>
      </w:r>
    </w:p>
    <w:p w14:paraId="04B7BC2D" w14:textId="5297AAE7" w:rsidR="00A77F6D" w:rsidRPr="00565B4A" w:rsidRDefault="00A77F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Přijmout účinná opatření k zabránění projevům nenávisti, zejména ze strany politiků a vysokých veřejných činitelů, k odsouzení těchto projevů, k důkladnému vyšetření trestných činů z nenávisti a poskytnutí přim</w:t>
      </w:r>
      <w:r w:rsidR="00593162">
        <w:rPr>
          <w:rFonts w:ascii="Arial" w:hAnsi="Arial" w:cs="Arial"/>
          <w:bCs/>
          <w:sz w:val="22"/>
          <w:lang w:val="cs-CZ"/>
        </w:rPr>
        <w:t xml:space="preserve">ěřené nápravy </w:t>
      </w:r>
      <w:r w:rsidRPr="00565B4A">
        <w:rPr>
          <w:rFonts w:ascii="Arial" w:hAnsi="Arial" w:cs="Arial"/>
          <w:bCs/>
          <w:sz w:val="22"/>
          <w:lang w:val="cs-CZ"/>
        </w:rPr>
        <w:t>obětem (Stát Palestina);</w:t>
      </w:r>
    </w:p>
    <w:p w14:paraId="17BAC279" w14:textId="77777777" w:rsidR="00A77F6D" w:rsidRPr="00565B4A" w:rsidRDefault="00A77F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Zintenzívnit úsilí v boji proti nenávistným projevům vůči menšinám a marginalizovaným skupinám, zejména ze strany osobností veřejného života (Peru);</w:t>
      </w:r>
    </w:p>
    <w:p w14:paraId="72C3514E" w14:textId="77777777" w:rsidR="00A77F6D" w:rsidRPr="00565B4A" w:rsidRDefault="00A77F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ve zvyšování povědomí a vzdělávacích aktivitách o lidských právech pro veřejnost s cílem zvýšit právní povědomí v celé zemi (Turkmenistán);</w:t>
      </w:r>
    </w:p>
    <w:p w14:paraId="4A1303C3" w14:textId="34F29470" w:rsidR="00A77F6D" w:rsidRPr="00565B4A" w:rsidRDefault="00A77F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Zintenzivnit úsilí v boji proti stereotypům a předsudkům vůči zranitelným skupinám, které jsou ve společnosti nejvíce vystaveny nenávistným projevům, mimo jiné prostřednictvím </w:t>
      </w:r>
      <w:r w:rsidR="00593162">
        <w:rPr>
          <w:rFonts w:ascii="Arial" w:hAnsi="Arial" w:cs="Arial"/>
          <w:bCs/>
          <w:sz w:val="22"/>
          <w:lang w:val="cs-CZ"/>
        </w:rPr>
        <w:t xml:space="preserve">osvětových kampaní </w:t>
      </w:r>
      <w:r w:rsidRPr="00565B4A">
        <w:rPr>
          <w:rFonts w:ascii="Arial" w:hAnsi="Arial" w:cs="Arial"/>
          <w:bCs/>
          <w:sz w:val="22"/>
          <w:lang w:val="cs-CZ"/>
        </w:rPr>
        <w:t>(Bulharsko);</w:t>
      </w:r>
    </w:p>
    <w:p w14:paraId="5684355E" w14:textId="77777777" w:rsidR="00A77F6D" w:rsidRPr="00565B4A" w:rsidRDefault="00A77F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Vyvinout a realizovat programy na podporu mezikulturního dialogu ve vzdělávání s cílem podporovat vzájemný respekt a porozumění (Ázerbájdžán);</w:t>
      </w:r>
    </w:p>
    <w:p w14:paraId="290035B6" w14:textId="64C554C9" w:rsidR="00A77F6D" w:rsidRPr="00565B4A" w:rsidRDefault="00A77F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Urychleně přijmout účinná opatření k zamezení </w:t>
      </w:r>
      <w:r w:rsidR="00AD7202">
        <w:rPr>
          <w:rFonts w:ascii="Arial" w:hAnsi="Arial" w:cs="Arial"/>
          <w:bCs/>
          <w:sz w:val="22"/>
          <w:lang w:val="cs-CZ"/>
        </w:rPr>
        <w:t>nenávistných projevů</w:t>
      </w:r>
      <w:r w:rsidRPr="00565B4A">
        <w:rPr>
          <w:rFonts w:ascii="Arial" w:hAnsi="Arial" w:cs="Arial"/>
          <w:bCs/>
          <w:sz w:val="22"/>
          <w:lang w:val="cs-CZ"/>
        </w:rPr>
        <w:t xml:space="preserve"> proti menšinovým skupinám, zejména žadatelům o azyl, uprchlíkům, Romům a Židům</w:t>
      </w:r>
      <w:r w:rsidR="00AD7202">
        <w:rPr>
          <w:rFonts w:ascii="Arial" w:hAnsi="Arial" w:cs="Arial"/>
          <w:bCs/>
          <w:sz w:val="22"/>
          <w:lang w:val="cs-CZ"/>
        </w:rPr>
        <w:t>, a to hlavně</w:t>
      </w:r>
      <w:r w:rsidRPr="00565B4A">
        <w:rPr>
          <w:rFonts w:ascii="Arial" w:hAnsi="Arial" w:cs="Arial"/>
          <w:bCs/>
          <w:sz w:val="22"/>
          <w:lang w:val="cs-CZ"/>
        </w:rPr>
        <w:t xml:space="preserve"> </w:t>
      </w:r>
      <w:r w:rsidR="00AD7202">
        <w:rPr>
          <w:rFonts w:ascii="Arial" w:hAnsi="Arial" w:cs="Arial"/>
          <w:bCs/>
          <w:sz w:val="22"/>
          <w:lang w:val="cs-CZ"/>
        </w:rPr>
        <w:t>n</w:t>
      </w:r>
      <w:r w:rsidR="00AD7202" w:rsidRPr="00565B4A">
        <w:rPr>
          <w:rFonts w:ascii="Arial" w:hAnsi="Arial" w:cs="Arial"/>
          <w:bCs/>
          <w:sz w:val="22"/>
          <w:lang w:val="cs-CZ"/>
        </w:rPr>
        <w:t xml:space="preserve">a internetu a sociálních médiích </w:t>
      </w:r>
      <w:r w:rsidRPr="00565B4A">
        <w:rPr>
          <w:rFonts w:ascii="Arial" w:hAnsi="Arial" w:cs="Arial"/>
          <w:bCs/>
          <w:sz w:val="22"/>
          <w:lang w:val="cs-CZ"/>
        </w:rPr>
        <w:t>(Argentina);</w:t>
      </w:r>
    </w:p>
    <w:p w14:paraId="08194370" w14:textId="77777777" w:rsidR="00A77F6D" w:rsidRPr="00565B4A" w:rsidRDefault="00A77F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Přijmout nezbytná opatření k boji proti rasovým nenávistným projevům, předsudkům a stereotypům vůči menšinovým skupinám, zejména žadatelům o azyl, uprchlíkům, Romům a Židům, zejména na internetu a sociálních médiích (Pobřeží slonoviny);</w:t>
      </w:r>
    </w:p>
    <w:p w14:paraId="5F63EA18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7787F67D" w14:textId="1D3B5A12" w:rsidR="00A26B7F" w:rsidRPr="0062363F" w:rsidRDefault="00A26B7F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A26B7F">
        <w:rPr>
          <w:rFonts w:ascii="Arial" w:hAnsi="Arial" w:cs="Arial"/>
          <w:b/>
        </w:rPr>
        <w:t xml:space="preserve">Osobní svoboda a bezpečnost </w:t>
      </w:r>
    </w:p>
    <w:p w14:paraId="4C3CDBA1" w14:textId="05610EF8" w:rsidR="00A77F6D" w:rsidRPr="00565B4A" w:rsidRDefault="00A77F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Zas</w:t>
      </w:r>
      <w:r w:rsidR="00866295">
        <w:rPr>
          <w:rFonts w:ascii="Arial" w:hAnsi="Arial" w:cs="Arial"/>
          <w:bCs/>
          <w:sz w:val="22"/>
          <w:lang w:val="cs-CZ"/>
        </w:rPr>
        <w:t>tavit mučení a špatné zacházení</w:t>
      </w:r>
      <w:r w:rsidRPr="00565B4A">
        <w:rPr>
          <w:rFonts w:ascii="Arial" w:hAnsi="Arial" w:cs="Arial"/>
          <w:bCs/>
          <w:sz w:val="22"/>
          <w:lang w:val="cs-CZ"/>
        </w:rPr>
        <w:t xml:space="preserve"> včetně sexuálního násilí v místech </w:t>
      </w:r>
      <w:r w:rsidR="00866295">
        <w:rPr>
          <w:rFonts w:ascii="Arial" w:hAnsi="Arial" w:cs="Arial"/>
          <w:bCs/>
          <w:sz w:val="22"/>
          <w:lang w:val="cs-CZ"/>
        </w:rPr>
        <w:t>omezení osobní svobody</w:t>
      </w:r>
      <w:r w:rsidRPr="00565B4A">
        <w:rPr>
          <w:rFonts w:ascii="Arial" w:hAnsi="Arial" w:cs="Arial"/>
          <w:bCs/>
          <w:sz w:val="22"/>
          <w:lang w:val="cs-CZ"/>
        </w:rPr>
        <w:t xml:space="preserve"> (Korejská lidově demokratická republika);</w:t>
      </w:r>
    </w:p>
    <w:p w14:paraId="54465EA0" w14:textId="55C29551" w:rsidR="001B11EE" w:rsidRPr="00565B4A" w:rsidRDefault="00A77F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Zvážit posílení vnitrostátních mechanismů s cílem zajistit, aby byla v případě potřeby poskytována bezplatná právní pomoc všem od počátku zbavení svobody (Malta);</w:t>
      </w:r>
    </w:p>
    <w:p w14:paraId="09100150" w14:textId="0AFE12B8" w:rsidR="0031426D" w:rsidRPr="00565B4A" w:rsidRDefault="003142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Přijmout účinná opatření ke zlepšení podmínek ve věznicích a zařízeních předběžného zadržení</w:t>
      </w:r>
      <w:r w:rsidR="00A05530">
        <w:rPr>
          <w:rFonts w:ascii="Arial" w:hAnsi="Arial" w:cs="Arial"/>
          <w:bCs/>
          <w:sz w:val="22"/>
          <w:lang w:val="cs-CZ"/>
        </w:rPr>
        <w:t>/vazebních věznicích</w:t>
      </w:r>
      <w:r w:rsidRPr="00565B4A">
        <w:rPr>
          <w:rFonts w:ascii="Arial" w:hAnsi="Arial" w:cs="Arial"/>
          <w:bCs/>
          <w:sz w:val="22"/>
          <w:lang w:val="cs-CZ"/>
        </w:rPr>
        <w:t xml:space="preserve"> (Ruská federace);</w:t>
      </w:r>
    </w:p>
    <w:p w14:paraId="460F0047" w14:textId="31E9EA51" w:rsidR="0031426D" w:rsidRPr="00565B4A" w:rsidRDefault="003142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Ukonč</w:t>
      </w:r>
      <w:r w:rsidR="001918A1" w:rsidRPr="00565B4A">
        <w:rPr>
          <w:rFonts w:ascii="Arial" w:hAnsi="Arial" w:cs="Arial"/>
          <w:bCs/>
          <w:sz w:val="22"/>
          <w:lang w:val="cs-CZ"/>
        </w:rPr>
        <w:t>it</w:t>
      </w:r>
      <w:r w:rsidRPr="00565B4A">
        <w:rPr>
          <w:rFonts w:ascii="Arial" w:hAnsi="Arial" w:cs="Arial"/>
          <w:bCs/>
          <w:sz w:val="22"/>
          <w:lang w:val="cs-CZ"/>
        </w:rPr>
        <w:t xml:space="preserve"> násilí a přeplněnost věznic a hrozné podmínky v psych</w:t>
      </w:r>
      <w:r w:rsidR="00866295">
        <w:rPr>
          <w:rFonts w:ascii="Arial" w:hAnsi="Arial" w:cs="Arial"/>
          <w:bCs/>
          <w:sz w:val="22"/>
          <w:lang w:val="cs-CZ"/>
        </w:rPr>
        <w:t>iatrických ústavech (Venezuela</w:t>
      </w:r>
      <w:r w:rsidRPr="00565B4A">
        <w:rPr>
          <w:rFonts w:ascii="Arial" w:hAnsi="Arial" w:cs="Arial"/>
          <w:bCs/>
          <w:sz w:val="22"/>
          <w:lang w:val="cs-CZ"/>
        </w:rPr>
        <w:t>);</w:t>
      </w:r>
    </w:p>
    <w:p w14:paraId="229AE856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4909D34F" w14:textId="366E37E2" w:rsidR="00A26B7F" w:rsidRPr="0062363F" w:rsidRDefault="00A26B7F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A26B7F">
        <w:rPr>
          <w:rFonts w:ascii="Arial" w:hAnsi="Arial" w:cs="Arial"/>
          <w:b/>
        </w:rPr>
        <w:t xml:space="preserve">Výkon soudnictví a spravedlivý </w:t>
      </w:r>
      <w:r>
        <w:rPr>
          <w:rFonts w:ascii="Arial" w:hAnsi="Arial" w:cs="Arial"/>
          <w:b/>
        </w:rPr>
        <w:t>proce</w:t>
      </w:r>
      <w:r w:rsidRPr="00A26B7F">
        <w:rPr>
          <w:rFonts w:ascii="Arial" w:hAnsi="Arial" w:cs="Arial"/>
          <w:b/>
        </w:rPr>
        <w:t xml:space="preserve">s </w:t>
      </w:r>
    </w:p>
    <w:p w14:paraId="488A6FB2" w14:textId="311D3869" w:rsidR="0031426D" w:rsidRPr="00565B4A" w:rsidRDefault="003142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 úsilí o úplné a nestranné posílení nezávislosti soudnictví (Irák);</w:t>
      </w:r>
    </w:p>
    <w:p w14:paraId="627A552D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1BFA26A0" w14:textId="2BCFEB15" w:rsidR="00A26B7F" w:rsidRPr="00A26B7F" w:rsidRDefault="00A26B7F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A26B7F">
        <w:rPr>
          <w:rFonts w:ascii="Arial" w:hAnsi="Arial" w:cs="Arial"/>
          <w:b/>
        </w:rPr>
        <w:t>Téma: Základní svobody</w:t>
      </w:r>
    </w:p>
    <w:p w14:paraId="01EBD995" w14:textId="4015B629" w:rsidR="0031426D" w:rsidRPr="00565B4A" w:rsidRDefault="003142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Zajistit, aby se úředníci zdrželi jakéhokoli zasahování do legitimního výkonu </w:t>
      </w:r>
      <w:r w:rsidR="00866295">
        <w:rPr>
          <w:rFonts w:ascii="Arial" w:hAnsi="Arial" w:cs="Arial"/>
          <w:bCs/>
          <w:sz w:val="22"/>
          <w:lang w:val="cs-CZ"/>
        </w:rPr>
        <w:t>svobody</w:t>
      </w:r>
      <w:r w:rsidRPr="00565B4A">
        <w:rPr>
          <w:rFonts w:ascii="Arial" w:hAnsi="Arial" w:cs="Arial"/>
          <w:bCs/>
          <w:sz w:val="22"/>
          <w:lang w:val="cs-CZ"/>
        </w:rPr>
        <w:t xml:space="preserve"> projevu novinářů a pracovníků sdělovacích prostředků, aby byla zaručena jejich účinná ochrana proti jakémukoli druhu hrozby, nátlaku, zastrašování nebo útoku a aby byly důsledně </w:t>
      </w:r>
      <w:r w:rsidR="00DB2485" w:rsidRPr="00565B4A">
        <w:rPr>
          <w:rFonts w:ascii="Arial" w:hAnsi="Arial" w:cs="Arial"/>
          <w:bCs/>
          <w:sz w:val="22"/>
          <w:lang w:val="cs-CZ"/>
        </w:rPr>
        <w:t>vyšetřeny nezákonné činy proti novinářům</w:t>
      </w:r>
      <w:r w:rsidRPr="00565B4A">
        <w:rPr>
          <w:rFonts w:ascii="Arial" w:hAnsi="Arial" w:cs="Arial"/>
          <w:bCs/>
          <w:sz w:val="22"/>
          <w:lang w:val="cs-CZ"/>
        </w:rPr>
        <w:t xml:space="preserve"> a </w:t>
      </w:r>
      <w:r w:rsidR="00DB2485" w:rsidRPr="00565B4A">
        <w:rPr>
          <w:rFonts w:ascii="Arial" w:hAnsi="Arial" w:cs="Arial"/>
          <w:bCs/>
          <w:sz w:val="22"/>
          <w:lang w:val="cs-CZ"/>
        </w:rPr>
        <w:t xml:space="preserve">ti, kteří jsou za ně </w:t>
      </w:r>
      <w:r w:rsidRPr="00565B4A">
        <w:rPr>
          <w:rFonts w:ascii="Arial" w:hAnsi="Arial" w:cs="Arial"/>
          <w:bCs/>
          <w:sz w:val="22"/>
          <w:lang w:val="cs-CZ"/>
        </w:rPr>
        <w:t>odpovědní</w:t>
      </w:r>
      <w:r w:rsidR="00994152" w:rsidRPr="00565B4A">
        <w:rPr>
          <w:rFonts w:ascii="Arial" w:hAnsi="Arial" w:cs="Arial"/>
          <w:bCs/>
          <w:sz w:val="22"/>
          <w:lang w:val="cs-CZ"/>
        </w:rPr>
        <w:t>,</w:t>
      </w:r>
      <w:r w:rsidRPr="00565B4A">
        <w:rPr>
          <w:rFonts w:ascii="Arial" w:hAnsi="Arial" w:cs="Arial"/>
          <w:bCs/>
          <w:sz w:val="22"/>
          <w:lang w:val="cs-CZ"/>
        </w:rPr>
        <w:t xml:space="preserve"> byli postaveni před soud (Polsko);</w:t>
      </w:r>
    </w:p>
    <w:p w14:paraId="5006DB68" w14:textId="4207AF0F" w:rsidR="0031426D" w:rsidRPr="00565B4A" w:rsidRDefault="003142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Zajistit bezpečnost novinářů a zajistit bezpečné prostředí pro jejich práci, které je ochrání př</w:t>
      </w:r>
      <w:r w:rsidR="00866295">
        <w:rPr>
          <w:rFonts w:ascii="Arial" w:hAnsi="Arial" w:cs="Arial"/>
          <w:bCs/>
          <w:sz w:val="22"/>
          <w:lang w:val="cs-CZ"/>
        </w:rPr>
        <w:t>ed odvetou, a vyšetřovat zločinné útoky</w:t>
      </w:r>
      <w:r w:rsidRPr="00565B4A">
        <w:rPr>
          <w:rFonts w:ascii="Arial" w:hAnsi="Arial" w:cs="Arial"/>
          <w:bCs/>
          <w:sz w:val="22"/>
          <w:lang w:val="cs-CZ"/>
        </w:rPr>
        <w:t xml:space="preserve"> na novináře (Libye);</w:t>
      </w:r>
    </w:p>
    <w:p w14:paraId="691406A6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406A6EB4" w14:textId="01A4975A" w:rsidR="00A26B7F" w:rsidRPr="00A26B7F" w:rsidRDefault="00A26B7F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Práva </w:t>
      </w:r>
      <w:r w:rsidRPr="00A26B7F">
        <w:rPr>
          <w:rFonts w:ascii="Arial" w:hAnsi="Arial" w:cs="Arial"/>
          <w:b/>
        </w:rPr>
        <w:t>spojená s manželstvím a rodinou</w:t>
      </w:r>
      <w:r>
        <w:rPr>
          <w:rFonts w:ascii="Arial" w:hAnsi="Arial" w:cs="Arial"/>
          <w:b/>
        </w:rPr>
        <w:t xml:space="preserve"> </w:t>
      </w:r>
      <w:r w:rsidRPr="00A26B7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14:paraId="321BFA0E" w14:textId="5D8E8AA9" w:rsidR="0031426D" w:rsidRPr="00565B4A" w:rsidRDefault="003142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Posílení politik na podporu rodiny jako přirozené a základní jednotky společnosti (Egypt);</w:t>
      </w:r>
    </w:p>
    <w:p w14:paraId="575564E9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5BB590D5" w14:textId="0456D420" w:rsidR="00A26B7F" w:rsidRPr="00A26B7F" w:rsidRDefault="00A26B7F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A26B7F">
        <w:rPr>
          <w:rFonts w:ascii="Arial" w:hAnsi="Arial" w:cs="Arial"/>
          <w:b/>
        </w:rPr>
        <w:t>Obch</w:t>
      </w:r>
      <w:r>
        <w:rPr>
          <w:rFonts w:ascii="Arial" w:hAnsi="Arial" w:cs="Arial"/>
          <w:b/>
        </w:rPr>
        <w:t>o</w:t>
      </w:r>
      <w:r w:rsidRPr="00A26B7F">
        <w:rPr>
          <w:rFonts w:ascii="Arial" w:hAnsi="Arial" w:cs="Arial"/>
          <w:b/>
        </w:rPr>
        <w:t>dování</w:t>
      </w:r>
      <w:r>
        <w:rPr>
          <w:rFonts w:ascii="Arial" w:hAnsi="Arial" w:cs="Arial"/>
          <w:b/>
        </w:rPr>
        <w:t xml:space="preserve"> </w:t>
      </w:r>
      <w:r w:rsidRPr="00A26B7F">
        <w:rPr>
          <w:rFonts w:ascii="Arial" w:hAnsi="Arial" w:cs="Arial"/>
          <w:b/>
        </w:rPr>
        <w:t>s lidmi a současné formy otroctví</w:t>
      </w:r>
      <w:r>
        <w:rPr>
          <w:rFonts w:ascii="Arial" w:hAnsi="Arial" w:cs="Arial"/>
          <w:b/>
        </w:rPr>
        <w:t xml:space="preserve"> </w:t>
      </w:r>
    </w:p>
    <w:p w14:paraId="7654AA53" w14:textId="3F44E46A" w:rsidR="0031426D" w:rsidRPr="00565B4A" w:rsidRDefault="003142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ve svém úsilí v boji proti obchodování s lidmi (Polsko);</w:t>
      </w:r>
    </w:p>
    <w:p w14:paraId="05C17DE1" w14:textId="291717AF" w:rsidR="001B11EE" w:rsidRPr="00565B4A" w:rsidRDefault="0031426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D1FFF">
        <w:rPr>
          <w:rFonts w:ascii="Arial" w:hAnsi="Arial" w:cs="Arial"/>
          <w:bCs/>
          <w:sz w:val="22"/>
          <w:lang w:val="cs-CZ"/>
        </w:rPr>
        <w:t>Pokračovat v přijímání dalších opatření pro boj proti obchodování s lidmi a rehabilitaci obětí</w:t>
      </w:r>
      <w:r w:rsidRPr="00565B4A">
        <w:rPr>
          <w:rFonts w:ascii="Arial" w:hAnsi="Arial" w:cs="Arial"/>
          <w:bCs/>
          <w:sz w:val="22"/>
          <w:lang w:val="cs-CZ"/>
        </w:rPr>
        <w:t xml:space="preserve"> obchodování s lidmi (Indie);</w:t>
      </w:r>
    </w:p>
    <w:p w14:paraId="57AF83B1" w14:textId="77777777" w:rsidR="001F4E0C" w:rsidRPr="00565B4A" w:rsidRDefault="001F4E0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Posílit opatření přijatá v boji proti obchodování s lidmi, zejména se ženami a dívkami (Bahrajn);</w:t>
      </w:r>
    </w:p>
    <w:p w14:paraId="035C10FE" w14:textId="77777777" w:rsidR="001F4E0C" w:rsidRPr="00565B4A" w:rsidRDefault="001F4E0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ve svém úsilí v boji proti obchodování s lidmi, včetně zajištění toho, aby pachatelé obchodování s lidmi byli identifikováni, stíháni a přiměřeně potrestáni (Izrael);</w:t>
      </w:r>
    </w:p>
    <w:p w14:paraId="7E04A521" w14:textId="77777777" w:rsidR="001F4E0C" w:rsidRPr="00565B4A" w:rsidRDefault="001F4E0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Zajistit účinná opatření prevence a boje proti obchodování s lidmi (Gruzie);</w:t>
      </w:r>
    </w:p>
    <w:p w14:paraId="133FE06C" w14:textId="2923FA6E" w:rsidR="001F4E0C" w:rsidRPr="00565B4A" w:rsidRDefault="001F4E0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Přijmout opatření k dalšímu posílení </w:t>
      </w:r>
      <w:r w:rsidR="00866295">
        <w:rPr>
          <w:rFonts w:ascii="Arial" w:hAnsi="Arial" w:cs="Arial"/>
          <w:bCs/>
          <w:sz w:val="22"/>
          <w:lang w:val="cs-CZ"/>
        </w:rPr>
        <w:t>prevence</w:t>
      </w:r>
      <w:r w:rsidRPr="00565B4A">
        <w:rPr>
          <w:rFonts w:ascii="Arial" w:hAnsi="Arial" w:cs="Arial"/>
          <w:bCs/>
          <w:sz w:val="22"/>
          <w:lang w:val="cs-CZ"/>
        </w:rPr>
        <w:t xml:space="preserve"> a boj</w:t>
      </w:r>
      <w:r w:rsidR="00866295">
        <w:rPr>
          <w:rFonts w:ascii="Arial" w:hAnsi="Arial" w:cs="Arial"/>
          <w:bCs/>
          <w:sz w:val="22"/>
          <w:lang w:val="cs-CZ"/>
        </w:rPr>
        <w:t>e</w:t>
      </w:r>
      <w:r w:rsidRPr="00565B4A">
        <w:rPr>
          <w:rFonts w:ascii="Arial" w:hAnsi="Arial" w:cs="Arial"/>
          <w:bCs/>
          <w:sz w:val="22"/>
          <w:lang w:val="cs-CZ"/>
        </w:rPr>
        <w:t xml:space="preserve"> proti obchodování s lidmi (Srí Lanka);</w:t>
      </w:r>
    </w:p>
    <w:p w14:paraId="14914569" w14:textId="77777777" w:rsidR="001F4E0C" w:rsidRPr="00565B4A" w:rsidRDefault="001F4E0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 provádění účinných opatření pro boj proti obchodování s lidmi a poskytovat podporu obětem (Nepál);</w:t>
      </w:r>
    </w:p>
    <w:p w14:paraId="24208D23" w14:textId="77777777" w:rsidR="001F4E0C" w:rsidRPr="00565B4A" w:rsidRDefault="001F4E0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Dále posilovat úsilí o účinnou prevenci, potírání a vyšetřování případů obchodování s lidmi, včetně obchodování, prodeje a sexuálního vykořisťování dětí (Lichtenštejnsko);</w:t>
      </w:r>
    </w:p>
    <w:p w14:paraId="0FD32FD7" w14:textId="77777777" w:rsidR="001F4E0C" w:rsidRPr="00565B4A" w:rsidRDefault="001F4E0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Účinně předcházet obchodování s lidmi a bojovat proti němu, včetně případů v kombinaci se sexuálním vykořisťováním dětí v kyberprostoru (Írán (Islámská republika));</w:t>
      </w:r>
    </w:p>
    <w:p w14:paraId="59CD54B5" w14:textId="33DF0075" w:rsidR="001B11EE" w:rsidRPr="00565B4A" w:rsidRDefault="001F4E0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Ukončit obchodování se ženami a dívkami za účelem sexuálního vykořisťování a nucené práce a zajistit, aby všechny případy obchodování s lidmi byly důkladně vyšetřeny a pachatelé stíháni a přiměřeně potrestáni (Korejská lidově demokratická republika);</w:t>
      </w:r>
    </w:p>
    <w:p w14:paraId="4237E265" w14:textId="064BB5C0" w:rsidR="00AF6CA4" w:rsidRPr="00866295" w:rsidRDefault="00AF6CA4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866295">
        <w:rPr>
          <w:rFonts w:ascii="Arial" w:hAnsi="Arial" w:cs="Arial"/>
          <w:bCs/>
          <w:sz w:val="22"/>
          <w:lang w:val="cs-CZ"/>
        </w:rPr>
        <w:t>Skoncovat s</w:t>
      </w:r>
      <w:r w:rsidR="00866295" w:rsidRPr="00866295">
        <w:rPr>
          <w:rFonts w:ascii="Arial" w:hAnsi="Arial" w:cs="Arial"/>
          <w:bCs/>
          <w:sz w:val="22"/>
          <w:lang w:val="cs-CZ"/>
        </w:rPr>
        <w:t>e stupňujícím se</w:t>
      </w:r>
      <w:r w:rsidRPr="00866295">
        <w:rPr>
          <w:rFonts w:ascii="Arial" w:hAnsi="Arial" w:cs="Arial"/>
          <w:bCs/>
          <w:sz w:val="22"/>
          <w:lang w:val="cs-CZ"/>
        </w:rPr>
        <w:t xml:space="preserve"> násilím, obchodem s lidmi a sexuálním a pracovním vykořisťováním žen a dětí, zákonem zakázat tělesné tresty </w:t>
      </w:r>
      <w:r w:rsidR="00866295">
        <w:rPr>
          <w:rFonts w:ascii="Arial" w:hAnsi="Arial" w:cs="Arial"/>
          <w:bCs/>
          <w:sz w:val="22"/>
          <w:lang w:val="cs-CZ"/>
        </w:rPr>
        <w:t>na dětech</w:t>
      </w:r>
      <w:r w:rsidRPr="00866295">
        <w:rPr>
          <w:rFonts w:ascii="Arial" w:hAnsi="Arial" w:cs="Arial"/>
          <w:bCs/>
          <w:sz w:val="22"/>
          <w:lang w:val="cs-CZ"/>
        </w:rPr>
        <w:t xml:space="preserve"> a poskytnout obě</w:t>
      </w:r>
      <w:r w:rsidR="00866295">
        <w:rPr>
          <w:rFonts w:ascii="Arial" w:hAnsi="Arial" w:cs="Arial"/>
          <w:bCs/>
          <w:sz w:val="22"/>
          <w:lang w:val="cs-CZ"/>
        </w:rPr>
        <w:t>tem komplexní pomoc (Venezuela)</w:t>
      </w:r>
      <w:r w:rsidRPr="00866295">
        <w:rPr>
          <w:rFonts w:ascii="Arial" w:hAnsi="Arial" w:cs="Arial"/>
          <w:bCs/>
          <w:sz w:val="22"/>
          <w:lang w:val="cs-CZ"/>
        </w:rPr>
        <w:t>;</w:t>
      </w:r>
    </w:p>
    <w:p w14:paraId="74F525BD" w14:textId="77777777" w:rsidR="00AF6CA4" w:rsidRPr="00565B4A" w:rsidRDefault="00AF6CA4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 národním úsilí zaměřeném na boj proti obchodování s lidmi za účelem nucené prostituce a dalším formám současného otroctví s cílem zajistit rozbití sítí náboru a přepravy obětí (Syrská arabská republika);</w:t>
      </w:r>
    </w:p>
    <w:p w14:paraId="7BB5B6D2" w14:textId="60840B77" w:rsidR="00AF6CA4" w:rsidRPr="00565B4A" w:rsidRDefault="00AF6CA4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Zintenzivnit své úsilí o účinnou prevenci </w:t>
      </w:r>
      <w:r w:rsidR="00866295">
        <w:rPr>
          <w:rFonts w:ascii="Arial" w:hAnsi="Arial" w:cs="Arial"/>
          <w:bCs/>
          <w:sz w:val="22"/>
          <w:lang w:val="cs-CZ"/>
        </w:rPr>
        <w:t>a boj proti obchodování s lidmi</w:t>
      </w:r>
      <w:r w:rsidRPr="00565B4A">
        <w:rPr>
          <w:rFonts w:ascii="Arial" w:hAnsi="Arial" w:cs="Arial"/>
          <w:bCs/>
          <w:sz w:val="22"/>
          <w:lang w:val="cs-CZ"/>
        </w:rPr>
        <w:t xml:space="preserve"> včetně sexuálního vykořisťování dětí v kyberprostoru, </w:t>
      </w:r>
      <w:r w:rsidR="00E35283" w:rsidRPr="00565B4A">
        <w:rPr>
          <w:rFonts w:ascii="Arial" w:hAnsi="Arial" w:cs="Arial"/>
          <w:bCs/>
          <w:sz w:val="22"/>
          <w:lang w:val="cs-CZ"/>
        </w:rPr>
        <w:t>turistickém</w:t>
      </w:r>
      <w:r w:rsidR="00866295">
        <w:rPr>
          <w:rFonts w:ascii="Arial" w:hAnsi="Arial" w:cs="Arial"/>
          <w:bCs/>
          <w:sz w:val="22"/>
          <w:lang w:val="cs-CZ"/>
        </w:rPr>
        <w:t xml:space="preserve"> a cestovním ruchu</w:t>
      </w:r>
      <w:r w:rsidRPr="00565B4A">
        <w:rPr>
          <w:rFonts w:ascii="Arial" w:hAnsi="Arial" w:cs="Arial"/>
          <w:bCs/>
          <w:sz w:val="22"/>
          <w:lang w:val="cs-CZ"/>
        </w:rPr>
        <w:t xml:space="preserve"> poskytováním </w:t>
      </w:r>
      <w:r w:rsidRPr="00565B4A">
        <w:rPr>
          <w:rFonts w:ascii="Arial" w:hAnsi="Arial" w:cs="Arial"/>
          <w:bCs/>
          <w:sz w:val="22"/>
          <w:lang w:val="cs-CZ"/>
        </w:rPr>
        <w:lastRenderedPageBreak/>
        <w:t>sociálních služeb a specializované pomoci dětským obětem obchodování s lidmi s přihlédnutím k jejich specifickým podmínkám, genderovým hlediskům a nejlepší</w:t>
      </w:r>
      <w:r w:rsidR="004E48BA" w:rsidRPr="00565B4A">
        <w:rPr>
          <w:rFonts w:ascii="Arial" w:hAnsi="Arial" w:cs="Arial"/>
          <w:bCs/>
          <w:sz w:val="22"/>
          <w:lang w:val="cs-CZ"/>
        </w:rPr>
        <w:t>m zájmům</w:t>
      </w:r>
      <w:r w:rsidRPr="00565B4A">
        <w:rPr>
          <w:rFonts w:ascii="Arial" w:hAnsi="Arial" w:cs="Arial"/>
          <w:bCs/>
          <w:sz w:val="22"/>
          <w:lang w:val="cs-CZ"/>
        </w:rPr>
        <w:t xml:space="preserve"> dítěte (Panama);</w:t>
      </w:r>
    </w:p>
    <w:p w14:paraId="4CD2AED0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555A2DA3" w14:textId="3DCEE4F0" w:rsidR="00A26B7F" w:rsidRPr="0062363F" w:rsidRDefault="00A26B7F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A26B7F">
        <w:rPr>
          <w:rFonts w:ascii="Arial" w:hAnsi="Arial" w:cs="Arial"/>
          <w:b/>
        </w:rPr>
        <w:t>Pracovní práva a právo na práci</w:t>
      </w:r>
    </w:p>
    <w:p w14:paraId="5C725684" w14:textId="05D4A21A" w:rsidR="001B11EE" w:rsidRPr="00A26B7F" w:rsidRDefault="00AF6CA4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A26B7F">
        <w:rPr>
          <w:rFonts w:ascii="Arial" w:hAnsi="Arial" w:cs="Arial"/>
          <w:bCs/>
          <w:sz w:val="22"/>
          <w:lang w:val="cs-CZ"/>
        </w:rPr>
        <w:t>Zaručit právo na práci a vytvořit spravedlivé pracovní podmínky (Kuvajt);</w:t>
      </w:r>
    </w:p>
    <w:p w14:paraId="0CD01F79" w14:textId="2490EA8A" w:rsidR="00E67219" w:rsidRPr="00A26B7F" w:rsidRDefault="00E67219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A26B7F">
        <w:rPr>
          <w:rFonts w:ascii="Arial" w:hAnsi="Arial" w:cs="Arial"/>
          <w:bCs/>
          <w:sz w:val="22"/>
          <w:lang w:val="cs-CZ"/>
        </w:rPr>
        <w:t>Pokračovat v</w:t>
      </w:r>
      <w:r w:rsidR="00ED0D22">
        <w:rPr>
          <w:rFonts w:ascii="Arial" w:hAnsi="Arial" w:cs="Arial"/>
          <w:bCs/>
          <w:sz w:val="22"/>
          <w:lang w:val="cs-CZ"/>
        </w:rPr>
        <w:t xml:space="preserve"> upřesňování </w:t>
      </w:r>
      <w:r w:rsidRPr="00A26B7F">
        <w:rPr>
          <w:rFonts w:ascii="Arial" w:hAnsi="Arial" w:cs="Arial"/>
          <w:bCs/>
          <w:sz w:val="22"/>
          <w:lang w:val="cs-CZ"/>
        </w:rPr>
        <w:t xml:space="preserve">právních předpisů o právech pracovníků, zejména </w:t>
      </w:r>
      <w:r w:rsidR="00ED0D22">
        <w:rPr>
          <w:rFonts w:ascii="Arial" w:hAnsi="Arial" w:cs="Arial"/>
          <w:bCs/>
          <w:sz w:val="22"/>
          <w:lang w:val="cs-CZ"/>
        </w:rPr>
        <w:t>těch</w:t>
      </w:r>
      <w:r w:rsidRPr="00A26B7F">
        <w:rPr>
          <w:rFonts w:ascii="Arial" w:hAnsi="Arial" w:cs="Arial"/>
          <w:bCs/>
          <w:sz w:val="22"/>
          <w:lang w:val="cs-CZ"/>
        </w:rPr>
        <w:t xml:space="preserve"> ze zemí mimo EU, v souladu s legislativními pokroky v letech 2017 a 2019 (Francie);</w:t>
      </w:r>
    </w:p>
    <w:p w14:paraId="2754209A" w14:textId="34E84D86" w:rsidR="00E67219" w:rsidRPr="00A26B7F" w:rsidRDefault="00E67219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A26B7F">
        <w:rPr>
          <w:rFonts w:ascii="Arial" w:hAnsi="Arial" w:cs="Arial"/>
          <w:bCs/>
          <w:sz w:val="22"/>
          <w:lang w:val="cs-CZ"/>
        </w:rPr>
        <w:t>Podniknout kroky k usnadnění přechodu pracovníků z neformálního sektoru do formálního sektoru ekonomiky a zajistit, aby se na ně vztahoval</w:t>
      </w:r>
      <w:r w:rsidR="00866295" w:rsidRPr="00A26B7F">
        <w:rPr>
          <w:rFonts w:ascii="Arial" w:hAnsi="Arial" w:cs="Arial"/>
          <w:bCs/>
          <w:sz w:val="22"/>
          <w:lang w:val="cs-CZ"/>
        </w:rPr>
        <w:t>y pracovně-právní předpisy</w:t>
      </w:r>
      <w:r w:rsidRPr="00A26B7F">
        <w:rPr>
          <w:rFonts w:ascii="Arial" w:hAnsi="Arial" w:cs="Arial"/>
          <w:bCs/>
          <w:sz w:val="22"/>
          <w:lang w:val="cs-CZ"/>
        </w:rPr>
        <w:t xml:space="preserve"> a aby měli přístup k sociální ochraně (Vietnam);</w:t>
      </w:r>
    </w:p>
    <w:p w14:paraId="2F6E35F7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225C7ACA" w14:textId="6F00AE83" w:rsidR="00A26B7F" w:rsidRPr="00A26B7F" w:rsidRDefault="00A26B7F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A26B7F">
        <w:rPr>
          <w:rFonts w:ascii="Arial" w:hAnsi="Arial" w:cs="Arial"/>
          <w:b/>
        </w:rPr>
        <w:t>Sociální zabezpečení</w:t>
      </w:r>
    </w:p>
    <w:p w14:paraId="61737DE6" w14:textId="1C962A68" w:rsidR="00E67219" w:rsidRPr="00A26B7F" w:rsidRDefault="00E67219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A26B7F">
        <w:rPr>
          <w:rFonts w:ascii="Arial" w:hAnsi="Arial" w:cs="Arial"/>
          <w:bCs/>
          <w:sz w:val="22"/>
          <w:lang w:val="cs-CZ"/>
        </w:rPr>
        <w:t>Zaručit všem lidem právo na sociální pomoc a stanovit dostatečné úrovně důchodových dávek (Kuba);</w:t>
      </w:r>
    </w:p>
    <w:p w14:paraId="26B1C51C" w14:textId="77777777" w:rsidR="00E67219" w:rsidRPr="00A26B7F" w:rsidRDefault="00E67219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A26B7F">
        <w:rPr>
          <w:rFonts w:ascii="Arial" w:hAnsi="Arial" w:cs="Arial"/>
          <w:bCs/>
          <w:sz w:val="22"/>
          <w:lang w:val="cs-CZ"/>
        </w:rPr>
        <w:t>Zvýšit účinnost sociální ochrany a podpory pro mladé lidi, rodiny s dětmi, osoby se zdravotním postižením a další ohrožené skupiny obyvatelstva (Bělorusko);</w:t>
      </w:r>
    </w:p>
    <w:p w14:paraId="0951D1BB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57109C48" w14:textId="2DD9C9BC" w:rsidR="00A26B7F" w:rsidRPr="0062363F" w:rsidRDefault="00A26B7F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Právo na přiměřenou životní úroveň </w:t>
      </w:r>
    </w:p>
    <w:p w14:paraId="0CE393E0" w14:textId="21871A81" w:rsidR="00E67219" w:rsidRPr="00A26B7F" w:rsidRDefault="00E67219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A26B7F">
        <w:rPr>
          <w:rFonts w:ascii="Arial" w:hAnsi="Arial" w:cs="Arial"/>
          <w:bCs/>
          <w:sz w:val="22"/>
          <w:lang w:val="cs-CZ"/>
        </w:rPr>
        <w:t>Přijmout opatření k zaručení práva na přiměřenou životní úroveň pro všechny skupiny (Kuvajt);</w:t>
      </w:r>
    </w:p>
    <w:p w14:paraId="11AC9D8B" w14:textId="77777777" w:rsidR="00E67219" w:rsidRPr="00A26B7F" w:rsidRDefault="00E67219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A26B7F">
        <w:rPr>
          <w:rFonts w:ascii="Arial" w:hAnsi="Arial" w:cs="Arial"/>
          <w:bCs/>
          <w:sz w:val="22"/>
          <w:lang w:val="cs-CZ"/>
        </w:rPr>
        <w:t>Pokračovat v úsilí o řešení chudoby mládeže (Řecko);</w:t>
      </w:r>
    </w:p>
    <w:p w14:paraId="26249492" w14:textId="18BA23FB" w:rsidR="00E67219" w:rsidRPr="00A26B7F" w:rsidRDefault="00E67219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A26B7F">
        <w:rPr>
          <w:rFonts w:ascii="Arial" w:hAnsi="Arial" w:cs="Arial"/>
          <w:bCs/>
          <w:sz w:val="22"/>
          <w:lang w:val="cs-CZ"/>
        </w:rPr>
        <w:t xml:space="preserve">Zavést systém sociálního bydlení s odpovídajícími zdroji a zvýšit dostupnost dostupného bydlení, </w:t>
      </w:r>
      <w:r w:rsidR="00BA4C5C" w:rsidRPr="00A26B7F">
        <w:rPr>
          <w:rFonts w:ascii="Arial" w:hAnsi="Arial" w:cs="Arial"/>
          <w:bCs/>
          <w:sz w:val="22"/>
          <w:lang w:val="cs-CZ"/>
        </w:rPr>
        <w:t xml:space="preserve">a to </w:t>
      </w:r>
      <w:r w:rsidRPr="00A26B7F">
        <w:rPr>
          <w:rFonts w:ascii="Arial" w:hAnsi="Arial" w:cs="Arial"/>
          <w:bCs/>
          <w:sz w:val="22"/>
          <w:lang w:val="cs-CZ"/>
        </w:rPr>
        <w:t xml:space="preserve">se zvláštním zřetelem na znevýhodněné a </w:t>
      </w:r>
      <w:proofErr w:type="spellStart"/>
      <w:r w:rsidRPr="00A26B7F">
        <w:rPr>
          <w:rFonts w:ascii="Arial" w:hAnsi="Arial" w:cs="Arial"/>
          <w:bCs/>
          <w:sz w:val="22"/>
          <w:lang w:val="cs-CZ"/>
        </w:rPr>
        <w:t>marginalizované</w:t>
      </w:r>
      <w:proofErr w:type="spellEnd"/>
      <w:r w:rsidRPr="00A26B7F">
        <w:rPr>
          <w:rFonts w:ascii="Arial" w:hAnsi="Arial" w:cs="Arial"/>
          <w:bCs/>
          <w:sz w:val="22"/>
          <w:lang w:val="cs-CZ"/>
        </w:rPr>
        <w:t xml:space="preserve"> skupiny, jako jsou Romové, osoby se zdravotním postižením a starší osoby (Malajsie);</w:t>
      </w:r>
    </w:p>
    <w:p w14:paraId="64646BEB" w14:textId="77777777" w:rsidR="00E67219" w:rsidRPr="00565B4A" w:rsidRDefault="00E67219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A26B7F">
        <w:rPr>
          <w:rFonts w:ascii="Arial" w:hAnsi="Arial" w:cs="Arial"/>
          <w:bCs/>
          <w:sz w:val="22"/>
          <w:lang w:val="cs-CZ"/>
        </w:rPr>
        <w:t xml:space="preserve">Přijmout cílená opatření k ochraně nejvíce znevýhodněných a </w:t>
      </w:r>
      <w:proofErr w:type="spellStart"/>
      <w:r w:rsidRPr="00A26B7F">
        <w:rPr>
          <w:rFonts w:ascii="Arial" w:hAnsi="Arial" w:cs="Arial"/>
          <w:bCs/>
          <w:sz w:val="22"/>
          <w:lang w:val="cs-CZ"/>
        </w:rPr>
        <w:t>marginalizovaných</w:t>
      </w:r>
      <w:proofErr w:type="spellEnd"/>
      <w:r w:rsidRPr="00A26B7F">
        <w:rPr>
          <w:rFonts w:ascii="Arial" w:hAnsi="Arial" w:cs="Arial"/>
          <w:bCs/>
          <w:sz w:val="22"/>
          <w:lang w:val="cs-CZ"/>
        </w:rPr>
        <w:t xml:space="preserve"> skupin, včetně migrantů a menšin, před chudobou a zajistit opatření sociální ochrany pro jejich</w:t>
      </w:r>
      <w:r w:rsidRPr="00565B4A">
        <w:rPr>
          <w:rFonts w:ascii="Arial" w:hAnsi="Arial" w:cs="Arial"/>
          <w:bCs/>
          <w:sz w:val="22"/>
          <w:lang w:val="cs-CZ"/>
        </w:rPr>
        <w:t xml:space="preserve"> dostupnou, dostatečnou a přiměřenou životní úroveň (Korejská lidově demokratická republika);</w:t>
      </w:r>
    </w:p>
    <w:p w14:paraId="4FDE971E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4AB9633A" w14:textId="20823C01" w:rsidR="00A26B7F" w:rsidRPr="00A26B7F" w:rsidRDefault="00A26B7F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Právo na zdraví</w:t>
      </w:r>
    </w:p>
    <w:p w14:paraId="7B8D1020" w14:textId="22D99E5C" w:rsidR="00E67219" w:rsidRPr="00565B4A" w:rsidRDefault="000A10EE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>
        <w:rPr>
          <w:rFonts w:ascii="Arial" w:hAnsi="Arial" w:cs="Arial"/>
          <w:bCs/>
          <w:sz w:val="22"/>
          <w:lang w:val="cs-CZ"/>
        </w:rPr>
        <w:t>Zvážit poskytnutí</w:t>
      </w:r>
      <w:r w:rsidR="00E67219" w:rsidRPr="00565B4A">
        <w:rPr>
          <w:rFonts w:ascii="Arial" w:hAnsi="Arial" w:cs="Arial"/>
          <w:bCs/>
          <w:sz w:val="22"/>
          <w:lang w:val="cs-CZ"/>
        </w:rPr>
        <w:t xml:space="preserve"> </w:t>
      </w:r>
      <w:r w:rsidR="005E2127">
        <w:rPr>
          <w:rFonts w:ascii="Arial" w:hAnsi="Arial" w:cs="Arial"/>
          <w:bCs/>
          <w:sz w:val="22"/>
          <w:lang w:val="cs-CZ"/>
        </w:rPr>
        <w:t>rovného</w:t>
      </w:r>
      <w:r w:rsidRPr="00565B4A">
        <w:rPr>
          <w:rFonts w:ascii="Arial" w:hAnsi="Arial" w:cs="Arial"/>
          <w:bCs/>
          <w:sz w:val="22"/>
          <w:lang w:val="cs-CZ"/>
        </w:rPr>
        <w:t xml:space="preserve"> přístup</w:t>
      </w:r>
      <w:r w:rsidR="005E2127">
        <w:rPr>
          <w:rFonts w:ascii="Arial" w:hAnsi="Arial" w:cs="Arial"/>
          <w:bCs/>
          <w:sz w:val="22"/>
          <w:lang w:val="cs-CZ"/>
        </w:rPr>
        <w:t>u</w:t>
      </w:r>
      <w:r w:rsidRPr="00565B4A">
        <w:rPr>
          <w:rFonts w:ascii="Arial" w:hAnsi="Arial" w:cs="Arial"/>
          <w:bCs/>
          <w:sz w:val="22"/>
          <w:lang w:val="cs-CZ"/>
        </w:rPr>
        <w:t xml:space="preserve"> </w:t>
      </w:r>
      <w:r>
        <w:rPr>
          <w:rFonts w:ascii="Arial" w:hAnsi="Arial" w:cs="Arial"/>
          <w:bCs/>
          <w:sz w:val="22"/>
          <w:lang w:val="cs-CZ"/>
        </w:rPr>
        <w:t>do zdravotnických zařízení</w:t>
      </w:r>
      <w:r w:rsidR="00E67219" w:rsidRPr="00565B4A">
        <w:rPr>
          <w:rFonts w:ascii="Arial" w:hAnsi="Arial" w:cs="Arial"/>
          <w:bCs/>
          <w:sz w:val="22"/>
          <w:lang w:val="cs-CZ"/>
        </w:rPr>
        <w:t xml:space="preserve"> pro všechny (Mauricius);</w:t>
      </w:r>
    </w:p>
    <w:p w14:paraId="22D4CB6A" w14:textId="13A9B688" w:rsidR="001B11EE" w:rsidRPr="00565B4A" w:rsidRDefault="00E67219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Přijmout opatření k zajištění přístupu ke zdravotnickým službám všem osobám, včetně migrantů, bez ohledu na právní postavení a </w:t>
      </w:r>
      <w:r w:rsidR="000A10EE">
        <w:rPr>
          <w:rFonts w:ascii="Arial" w:hAnsi="Arial" w:cs="Arial"/>
          <w:bCs/>
          <w:sz w:val="22"/>
          <w:lang w:val="cs-CZ"/>
        </w:rPr>
        <w:t>doklady</w:t>
      </w:r>
      <w:r w:rsidRPr="00565B4A">
        <w:rPr>
          <w:rFonts w:ascii="Arial" w:hAnsi="Arial" w:cs="Arial"/>
          <w:bCs/>
          <w:sz w:val="22"/>
          <w:lang w:val="cs-CZ"/>
        </w:rPr>
        <w:t xml:space="preserve"> (Srí Lanka);</w:t>
      </w:r>
    </w:p>
    <w:p w14:paraId="778BC8EC" w14:textId="77777777" w:rsidR="00C50C7A" w:rsidRPr="00565B4A" w:rsidRDefault="00C50C7A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 posilování přístupu ke službám duševního zdraví, zejména pro děti a osoby ve zranitelné situaci (Litva);</w:t>
      </w:r>
    </w:p>
    <w:p w14:paraId="36BD373B" w14:textId="75E1455A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5E2E741F" w14:textId="3729AECA" w:rsidR="00E875E6" w:rsidRDefault="00E875E6" w:rsidP="0062363F">
      <w:pPr>
        <w:spacing w:after="200" w:line="240" w:lineRule="atLeast"/>
        <w:rPr>
          <w:rFonts w:ascii="Arial" w:hAnsi="Arial" w:cs="Arial"/>
          <w:b/>
        </w:rPr>
      </w:pPr>
    </w:p>
    <w:p w14:paraId="552359F1" w14:textId="77777777" w:rsidR="00E875E6" w:rsidRDefault="00E875E6" w:rsidP="0062363F">
      <w:pPr>
        <w:spacing w:after="200" w:line="240" w:lineRule="atLeast"/>
        <w:rPr>
          <w:rFonts w:ascii="Arial" w:hAnsi="Arial" w:cs="Arial"/>
          <w:b/>
        </w:rPr>
      </w:pPr>
    </w:p>
    <w:p w14:paraId="7EB2EBCF" w14:textId="0D1F38EF" w:rsidR="00A26B7F" w:rsidRPr="00A26B7F" w:rsidRDefault="00A26B7F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A26B7F">
        <w:rPr>
          <w:rFonts w:ascii="Arial" w:hAnsi="Arial" w:cs="Arial"/>
          <w:b/>
        </w:rPr>
        <w:lastRenderedPageBreak/>
        <w:t>Právo</w:t>
      </w:r>
      <w:r>
        <w:rPr>
          <w:rFonts w:ascii="Arial" w:hAnsi="Arial" w:cs="Arial"/>
          <w:b/>
        </w:rPr>
        <w:t xml:space="preserve"> na vzdělání </w:t>
      </w:r>
    </w:p>
    <w:p w14:paraId="48A7FDB2" w14:textId="27A1A13A" w:rsidR="00C50C7A" w:rsidRPr="00565B4A" w:rsidRDefault="00C50C7A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Podporovat a adekvátně financovat realizaci vzdělávací reformy zaměřené na integraci studentů se speciálními potřebami do všeobecného vzdělávacího systému (Kanada);</w:t>
      </w:r>
    </w:p>
    <w:p w14:paraId="6FBC6828" w14:textId="77777777" w:rsidR="00C50C7A" w:rsidRPr="00565B4A" w:rsidRDefault="00C50C7A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Urychlit provádění Světového programu výchovy k lidským právům a začlenit práva dětí do školních osnov (Slovinsko);</w:t>
      </w:r>
    </w:p>
    <w:p w14:paraId="29F4C636" w14:textId="77777777" w:rsidR="00C50C7A" w:rsidRPr="00565B4A" w:rsidRDefault="00C50C7A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Odstranit všechny formy segregace romských dětí ve školách s podporou vzdělávacích programů na boj proti předsudkům ve vzdělávacím systému (Austrálie);</w:t>
      </w:r>
    </w:p>
    <w:p w14:paraId="2E64CCE0" w14:textId="77777777" w:rsidR="00C50C7A" w:rsidRPr="00565B4A" w:rsidRDefault="00C50C7A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Posílit opatření k naplňování lidského práva na vzdělání, zejména s ohledem na odstranění segregace a na integraci dětí s duševním onemocněním nebo psychosociálním postižením, romských dětí a dětí migrantů a dětí ze sociálně nebo finančně znevýhodněného prostředí (Portugalsko);</w:t>
      </w:r>
    </w:p>
    <w:p w14:paraId="6C147D3F" w14:textId="77777777" w:rsidR="00C50C7A" w:rsidRPr="00565B4A" w:rsidRDefault="00C50C7A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ve svém úsilí zajistit plnou integraci všech dětí, včetně Romů, migrantů a dětí se zdravotním postižením, do hlavního vzdělávacího proudu na všech úrovních (Srbsko);</w:t>
      </w:r>
    </w:p>
    <w:p w14:paraId="5EAC13A3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393776B2" w14:textId="3D059178" w:rsidR="00A26B7F" w:rsidRPr="0062363F" w:rsidRDefault="00A26B7F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A26B7F">
        <w:rPr>
          <w:rFonts w:ascii="Arial" w:hAnsi="Arial" w:cs="Arial"/>
          <w:b/>
        </w:rPr>
        <w:t>Lidská práva a životní prostředí</w:t>
      </w:r>
    </w:p>
    <w:p w14:paraId="6915CBDA" w14:textId="142230CA" w:rsidR="00C50C7A" w:rsidRPr="00565B4A" w:rsidRDefault="00C50C7A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Podporovat účinné fungování nedávno zřízeného fondu ztrát a škod pro rozvojové země, zejména ty, které jsou nejvíce postiženy změnou klimatu (Filipíny);</w:t>
      </w:r>
    </w:p>
    <w:p w14:paraId="75C95438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4FF68E2D" w14:textId="14E17FD5" w:rsidR="00A26B7F" w:rsidRPr="00A26B7F" w:rsidRDefault="00A26B7F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A26B7F">
        <w:rPr>
          <w:rFonts w:ascii="Arial" w:hAnsi="Arial" w:cs="Arial"/>
          <w:b/>
        </w:rPr>
        <w:t>Právo na rozvoj</w:t>
      </w:r>
      <w:r>
        <w:rPr>
          <w:rFonts w:ascii="Arial" w:hAnsi="Arial" w:cs="Arial"/>
          <w:b/>
        </w:rPr>
        <w:t xml:space="preserve"> </w:t>
      </w:r>
    </w:p>
    <w:p w14:paraId="043A4EAE" w14:textId="524F86E3" w:rsidR="00C50C7A" w:rsidRPr="00565B4A" w:rsidRDefault="00C50C7A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Zvýšit své úsilí o úspěšnou implementaci strategického rámce Česká republika 2030 s cílem zlepšit kvalitu života české populace přímo na základě Cílů udržitelného rozvoje (Turkmenistán);</w:t>
      </w:r>
    </w:p>
    <w:p w14:paraId="3305CCFB" w14:textId="376ABA01" w:rsidR="001B11EE" w:rsidRPr="00565B4A" w:rsidRDefault="00C50C7A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ve svém úsilí v kontextu Cílů udržitelného rozvoje, zejména v souladu s komplexní strategií Č</w:t>
      </w:r>
      <w:r w:rsidR="003753FD" w:rsidRPr="00565B4A">
        <w:rPr>
          <w:rFonts w:ascii="Arial" w:hAnsi="Arial" w:cs="Arial"/>
          <w:bCs/>
          <w:sz w:val="22"/>
          <w:lang w:val="cs-CZ"/>
        </w:rPr>
        <w:t>eské republiky</w:t>
      </w:r>
      <w:r w:rsidRPr="00565B4A">
        <w:rPr>
          <w:rFonts w:ascii="Arial" w:hAnsi="Arial" w:cs="Arial"/>
          <w:bCs/>
          <w:sz w:val="22"/>
          <w:lang w:val="cs-CZ"/>
        </w:rPr>
        <w:t xml:space="preserve"> 2020–2030 (Alžírsko);</w:t>
      </w:r>
    </w:p>
    <w:p w14:paraId="69A50B4B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2F6F80D4" w14:textId="0AC4F9CA" w:rsidR="00A26B7F" w:rsidRPr="00A26B7F" w:rsidRDefault="00A26B7F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A26B7F">
        <w:rPr>
          <w:rFonts w:ascii="Arial" w:hAnsi="Arial" w:cs="Arial"/>
          <w:b/>
        </w:rPr>
        <w:t>Byznys a lidská práva</w:t>
      </w:r>
    </w:p>
    <w:p w14:paraId="4D418C46" w14:textId="3BBBD1E1" w:rsidR="001C411A" w:rsidRPr="00565B4A" w:rsidRDefault="001C411A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Uzákonit legislativu pro oblasti zasažené konfliktem a poskytovat poradenství a rady pro obchodní podniky, jak zajistit dodržování lidských práv a předcházet a řešit zvýšené riziko zapojení firem do hrubého porušování lidských práv v oblastech zasažených konfliktem, včetně situací zahraniční okupace (</w:t>
      </w:r>
      <w:r w:rsidR="005E2127">
        <w:rPr>
          <w:rFonts w:ascii="Arial" w:hAnsi="Arial" w:cs="Arial"/>
          <w:bCs/>
          <w:sz w:val="22"/>
          <w:lang w:val="cs-CZ"/>
        </w:rPr>
        <w:t>Palestina</w:t>
      </w:r>
      <w:r w:rsidRPr="00565B4A">
        <w:rPr>
          <w:rFonts w:ascii="Arial" w:hAnsi="Arial" w:cs="Arial"/>
          <w:bCs/>
          <w:sz w:val="22"/>
          <w:lang w:val="cs-CZ"/>
        </w:rPr>
        <w:t>);</w:t>
      </w:r>
    </w:p>
    <w:p w14:paraId="66AF3417" w14:textId="77777777" w:rsidR="001C411A" w:rsidRPr="00565B4A" w:rsidRDefault="001C411A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Zavést vhodná opatření k zajištění toho, aby podniky prováděly náležitou péči o lidská práva s cílem prosazovat a chránit právo na čisté a zdravé životní prostředí a byly zodpovědné za operace, které nepříznivě ovlivňují plné požívání uvedeného práva lidmi (Filipíny);</w:t>
      </w:r>
    </w:p>
    <w:p w14:paraId="09701ED4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0E515105" w14:textId="0E640F90" w:rsidR="00A26B7F" w:rsidRPr="0062363F" w:rsidRDefault="00A26B7F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A26B7F">
        <w:rPr>
          <w:rFonts w:ascii="Arial" w:hAnsi="Arial" w:cs="Arial"/>
          <w:b/>
        </w:rPr>
        <w:t>Spolupráce a vzájemná podpora mezi státy</w:t>
      </w:r>
    </w:p>
    <w:p w14:paraId="2578971F" w14:textId="4FD90289" w:rsidR="0062363F" w:rsidRDefault="001C411A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ve zvyšování úrovně oficiální rozvojové pomoci k dosažení mezinárodně dohodn</w:t>
      </w:r>
      <w:r w:rsidR="005E2127">
        <w:rPr>
          <w:rFonts w:ascii="Arial" w:hAnsi="Arial" w:cs="Arial"/>
          <w:bCs/>
          <w:sz w:val="22"/>
          <w:lang w:val="cs-CZ"/>
        </w:rPr>
        <w:t>utého cíle 0,7 procenta svého HDP</w:t>
      </w:r>
      <w:r w:rsidRPr="00565B4A">
        <w:rPr>
          <w:rFonts w:ascii="Arial" w:hAnsi="Arial" w:cs="Arial"/>
          <w:bCs/>
          <w:sz w:val="22"/>
          <w:lang w:val="cs-CZ"/>
        </w:rPr>
        <w:t xml:space="preserve"> (Bangladéš);</w:t>
      </w:r>
    </w:p>
    <w:p w14:paraId="53431B9C" w14:textId="50870158" w:rsidR="00E875E6" w:rsidRDefault="00E875E6" w:rsidP="00E875E6">
      <w:pPr>
        <w:pStyle w:val="SingleTxtG"/>
        <w:spacing w:after="200"/>
        <w:ind w:left="0" w:right="0"/>
        <w:rPr>
          <w:rFonts w:ascii="Arial" w:hAnsi="Arial" w:cs="Arial"/>
          <w:bCs/>
          <w:sz w:val="22"/>
          <w:lang w:val="cs-CZ"/>
        </w:rPr>
      </w:pPr>
    </w:p>
    <w:p w14:paraId="664B665B" w14:textId="77777777" w:rsidR="00E875E6" w:rsidRPr="00E875E6" w:rsidRDefault="00E875E6" w:rsidP="00E875E6">
      <w:pPr>
        <w:pStyle w:val="SingleTxtG"/>
        <w:spacing w:after="200"/>
        <w:ind w:left="0" w:right="0"/>
        <w:rPr>
          <w:rFonts w:ascii="Arial" w:hAnsi="Arial" w:cs="Arial"/>
          <w:bCs/>
          <w:sz w:val="22"/>
          <w:lang w:val="cs-CZ"/>
        </w:rPr>
      </w:pPr>
    </w:p>
    <w:p w14:paraId="02BF179F" w14:textId="69A3A37F" w:rsidR="00A26B7F" w:rsidRPr="00A26B7F" w:rsidRDefault="00A26B7F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A26B7F">
        <w:rPr>
          <w:rFonts w:ascii="Arial" w:hAnsi="Arial" w:cs="Arial"/>
          <w:b/>
        </w:rPr>
        <w:lastRenderedPageBreak/>
        <w:t>Ženy a dívky</w:t>
      </w:r>
      <w:r w:rsidR="006B0E09">
        <w:rPr>
          <w:rFonts w:ascii="Arial" w:hAnsi="Arial" w:cs="Arial"/>
          <w:b/>
        </w:rPr>
        <w:t xml:space="preserve"> </w:t>
      </w:r>
    </w:p>
    <w:p w14:paraId="24BF4BD9" w14:textId="1C5EFA90" w:rsidR="001C411A" w:rsidRPr="00565B4A" w:rsidRDefault="001C411A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Přijmout účinná opatření k dosažení spravedlivého zastoupení žen ve veřejném a politickém životě, zejména v legislativních a výkonných rozhodovacích procesech, jakož i v dalších oblastech na všech úrovních (Namibie);</w:t>
      </w:r>
    </w:p>
    <w:p w14:paraId="59CD962D" w14:textId="502F15E9" w:rsidR="001C411A" w:rsidRPr="00565B4A" w:rsidRDefault="001C411A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Stanovit konkrétní cíle a časové rámce pro zajištění zvýšení účasti žen, včetně romských žen, v </w:t>
      </w:r>
      <w:r w:rsidR="003B4BFD">
        <w:rPr>
          <w:rFonts w:ascii="Arial" w:hAnsi="Arial" w:cs="Arial"/>
          <w:bCs/>
          <w:sz w:val="22"/>
          <w:lang w:val="cs-CZ"/>
        </w:rPr>
        <w:t xml:space="preserve">zákonodárných shromážděních, v exekutivě </w:t>
      </w:r>
      <w:r w:rsidRPr="00565B4A">
        <w:rPr>
          <w:rFonts w:ascii="Arial" w:hAnsi="Arial" w:cs="Arial"/>
          <w:bCs/>
          <w:sz w:val="22"/>
          <w:lang w:val="cs-CZ"/>
        </w:rPr>
        <w:t>a veřejné správě (Jižní Afrika);</w:t>
      </w:r>
    </w:p>
    <w:p w14:paraId="3F072E17" w14:textId="77777777" w:rsidR="001C411A" w:rsidRPr="00565B4A" w:rsidRDefault="001C411A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Posílit své programy pro rovnost žen a mužů pro rovnoměrnější zastoupení a příležitosti žen v politice, v rozhodovacích pozicích, na trhu práce, v podnikání a dalších sektorech (Vietnam);</w:t>
      </w:r>
    </w:p>
    <w:p w14:paraId="117FF7DC" w14:textId="77777777" w:rsidR="001C411A" w:rsidRPr="00565B4A" w:rsidRDefault="001C411A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Zintenzivnit úsilí o prosazení zvýšeného zastoupení žen na všech úrovních veřejné správy, zejména v rozhodovacích pozicích (Albánie);</w:t>
      </w:r>
    </w:p>
    <w:p w14:paraId="483FD542" w14:textId="75545BAE" w:rsidR="001B11EE" w:rsidRPr="00565B4A" w:rsidRDefault="001C411A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Zvýšit účast žen v rozhodovacích orgánech (Bahrajn);</w:t>
      </w:r>
    </w:p>
    <w:p w14:paraId="4CF70D07" w14:textId="77777777" w:rsidR="0046299C" w:rsidRPr="00565B4A" w:rsidRDefault="0046299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Zajistit efektivní účast žen a zástupců menšin na rozhodování a jejich přístup k funkcím ve veřejném a politickém životě země (Kuba);</w:t>
      </w:r>
    </w:p>
    <w:p w14:paraId="3CBBB4E3" w14:textId="77777777" w:rsidR="0046299C" w:rsidRPr="00565B4A" w:rsidRDefault="0046299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 práci na zvýšení zastoupení žen ve všech fázích rozhodování a ve veřejném politickém životě (Irák);</w:t>
      </w:r>
    </w:p>
    <w:p w14:paraId="08173F29" w14:textId="77777777" w:rsidR="0046299C" w:rsidRPr="00565B4A" w:rsidRDefault="0046299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ve svém úsilí o usnadnění větší účasti a zastoupení žen ve veřejných funkcích (Izrael);</w:t>
      </w:r>
    </w:p>
    <w:p w14:paraId="7EDEC170" w14:textId="77777777" w:rsidR="0046299C" w:rsidRPr="00565B4A" w:rsidRDefault="0046299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Zvýšit úsilí o podporu účinné účasti žen a rozhodování ve veřejném a politickém životě, zvýšit počet žen ve volených funkcích (Kazachstán);</w:t>
      </w:r>
    </w:p>
    <w:p w14:paraId="42AFD2B5" w14:textId="77777777" w:rsidR="0046299C" w:rsidRPr="00565B4A" w:rsidRDefault="0046299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Provádět dlouhodobou veřejnou politiku k vymýcení genderových stereotypů, snížení rozdílů v odměňování, zvýšení účasti žen na trhu práce a zajištění jejich rovného zastoupení ve veřejném a politickém životě (Kostarika);</w:t>
      </w:r>
    </w:p>
    <w:p w14:paraId="6E334EAE" w14:textId="77777777" w:rsidR="0046299C" w:rsidRPr="00565B4A" w:rsidRDefault="0046299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Dále posilovat a provádět účinnější právní předpisy a politiky na posílení rovnosti žen a mužů, mimo jiné v rámci Strategie pro rovnost mužů a žen (2021–2030) (Rakousko);</w:t>
      </w:r>
    </w:p>
    <w:p w14:paraId="415E5CC0" w14:textId="77777777" w:rsidR="0046299C" w:rsidRPr="00565B4A" w:rsidRDefault="0046299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Plně provádět strategii rovnosti mužů a žen a zajistit její přiměřené financování (Island);</w:t>
      </w:r>
    </w:p>
    <w:p w14:paraId="5C190F2F" w14:textId="77777777" w:rsidR="0046299C" w:rsidRPr="00565B4A" w:rsidRDefault="0046299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Poskytnout dostatečné zdroje pro plnou a účinnou implementaci Strategie pro rovnost mužů a žen (2021–2030) (Filipíny);</w:t>
      </w:r>
    </w:p>
    <w:p w14:paraId="48686B52" w14:textId="77777777" w:rsidR="0046299C" w:rsidRPr="00565B4A" w:rsidRDefault="0046299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 úsilí o prevenci a vymýcení násilí páchaného na ženách, chlapcích a dívkách, jakož i na obětech trestného činu obchodování s lidmi (Uruguay);</w:t>
      </w:r>
    </w:p>
    <w:p w14:paraId="6567ECAA" w14:textId="552F594E" w:rsidR="006B0E09" w:rsidRPr="0062363F" w:rsidRDefault="006B0E09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6B0E09">
        <w:rPr>
          <w:rFonts w:ascii="Arial" w:hAnsi="Arial" w:cs="Arial"/>
          <w:b/>
        </w:rPr>
        <w:t>Násilí na ženách</w:t>
      </w:r>
    </w:p>
    <w:p w14:paraId="68E9FC2F" w14:textId="1828844B" w:rsidR="0046299C" w:rsidRPr="00565B4A" w:rsidRDefault="0046299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Zintenzivnit své úsilí o prevenci a stíhání domácího a sexuálního násilí a pomáhat obětem tohoto násilí (Izrael);</w:t>
      </w:r>
    </w:p>
    <w:p w14:paraId="737C7748" w14:textId="77777777" w:rsidR="0046299C" w:rsidRPr="00565B4A" w:rsidRDefault="0046299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 cílených akcích k prevenci domácího násilí a zajistit zvýšenou ochranu obětí trestných činů (Bulharsko);</w:t>
      </w:r>
    </w:p>
    <w:p w14:paraId="3EE8783F" w14:textId="08F8E7B1" w:rsidR="001B11EE" w:rsidRPr="00565B4A" w:rsidRDefault="0046299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Posílit úsilí v boji proti genderově podmíněnému násilí prováděním vládní strategie pro rovnost žen a mužů a vyčleněním odpovídajících zdrojů na toto úsilí (Spojené státy americké);</w:t>
      </w:r>
    </w:p>
    <w:p w14:paraId="7A40B7D8" w14:textId="77777777" w:rsidR="004860C8" w:rsidRPr="00565B4A" w:rsidRDefault="004860C8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Dále posilovat posílení postavení žen a dětí, zejména boj proti domácímu, sexuálnímu a genderově podmíněnému násilí (Estonsko);</w:t>
      </w:r>
    </w:p>
    <w:p w14:paraId="1FD9DDA5" w14:textId="77777777" w:rsidR="004860C8" w:rsidRPr="00565B4A" w:rsidRDefault="004860C8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lastRenderedPageBreak/>
        <w:t>Pokračovat v aktivním úsilí v boji proti všem formám násilí, zejména domácímu násilí a násilí na základě pohlaví (Litva);</w:t>
      </w:r>
    </w:p>
    <w:p w14:paraId="0418C64E" w14:textId="77777777" w:rsidR="004860C8" w:rsidRPr="00565B4A" w:rsidRDefault="004860C8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Dále posilovat úsilí v boji proti násilí páchanému na ženách a zvyšovat povědomí o dostupné pomoci a ochraně (Maledivy);</w:t>
      </w:r>
    </w:p>
    <w:p w14:paraId="457C5D20" w14:textId="14127B5E" w:rsidR="004860C8" w:rsidRPr="00565B4A" w:rsidRDefault="004860C8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Zintenzivnit své úsilí </w:t>
      </w:r>
      <w:r w:rsidR="00FC1360" w:rsidRPr="00565B4A">
        <w:rPr>
          <w:rFonts w:ascii="Arial" w:hAnsi="Arial" w:cs="Arial"/>
          <w:bCs/>
          <w:sz w:val="22"/>
          <w:lang w:val="cs-CZ"/>
        </w:rPr>
        <w:t>k</w:t>
      </w:r>
      <w:r w:rsidRPr="00565B4A">
        <w:rPr>
          <w:rFonts w:ascii="Arial" w:hAnsi="Arial" w:cs="Arial"/>
          <w:bCs/>
          <w:sz w:val="22"/>
          <w:lang w:val="cs-CZ"/>
        </w:rPr>
        <w:t xml:space="preserve"> prevenci a stíhání domácího a sexuálního násilí na ženách a dívkách (Írán (Islámská republika));</w:t>
      </w:r>
    </w:p>
    <w:p w14:paraId="4F0D76B5" w14:textId="77777777" w:rsidR="004860C8" w:rsidRPr="00565B4A" w:rsidRDefault="004860C8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Zintenzivnit boj proti násilí páchanému na ženách, zejména domácímu a sexuálnímu násilí, a navíc zajistit vyčerpávající vyšetřování takových případů (Paraguay);</w:t>
      </w:r>
    </w:p>
    <w:p w14:paraId="528FCEAD" w14:textId="77777777" w:rsidR="004860C8" w:rsidRPr="00565B4A" w:rsidRDefault="004860C8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Posílit provádění stávajících opatření pro boj proti domácímu a sexuálnímu násilí na ženách (Indie);</w:t>
      </w:r>
    </w:p>
    <w:p w14:paraId="71F8A347" w14:textId="6E461545" w:rsidR="004860C8" w:rsidRPr="00565B4A" w:rsidRDefault="00A641B5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N</w:t>
      </w:r>
      <w:r w:rsidR="004860C8" w:rsidRPr="00565B4A">
        <w:rPr>
          <w:rFonts w:ascii="Arial" w:hAnsi="Arial" w:cs="Arial"/>
          <w:bCs/>
          <w:sz w:val="22"/>
          <w:lang w:val="cs-CZ"/>
        </w:rPr>
        <w:t>abídnout lepší podporu ženám, které se staly obětí domácího a sexuálního násilí (Gambie);</w:t>
      </w:r>
    </w:p>
    <w:p w14:paraId="6A9CD23A" w14:textId="77777777" w:rsidR="004860C8" w:rsidRPr="00565B4A" w:rsidRDefault="004860C8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Posílit opatření pro předcházení násilným činům na ženách a vyvinout komplexní úsilí k provedení strategie pro rovnost mužů a žen (Ázerbájdžán);</w:t>
      </w:r>
    </w:p>
    <w:p w14:paraId="1D39E998" w14:textId="77777777" w:rsidR="004860C8" w:rsidRPr="00565B4A" w:rsidRDefault="004860C8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Účinně bojovat proti násilí na ženách a skutečně chránit práva žen (Čína);</w:t>
      </w:r>
    </w:p>
    <w:p w14:paraId="19D39DF6" w14:textId="51C31C9F" w:rsidR="001B11EE" w:rsidRPr="00565B4A" w:rsidRDefault="004860C8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Přijmout další opatření k vytvoření účinných nápravných opatření na ochranu obětí domácího násilí (Bahrajn);</w:t>
      </w:r>
    </w:p>
    <w:p w14:paraId="62646D2A" w14:textId="77777777" w:rsidR="008F0E45" w:rsidRPr="00565B4A" w:rsidRDefault="008F0E45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Zintenzivnit úsilí v boji proti násilí na ženách, včetně domácího a sexuálního násilí (Chile);</w:t>
      </w:r>
    </w:p>
    <w:p w14:paraId="41BCC25E" w14:textId="77777777" w:rsidR="008F0E45" w:rsidRPr="00565B4A" w:rsidRDefault="008F0E45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 přijímání opatření pro boj proti sexuálnímu obtěžování žen na pracovišti, včetně naléhání na zaměstnavatele, aby pravidelně revidovali předpisy svých společností a zajistili, že oběti obdrží podporu (Syrská arabská republika);</w:t>
      </w:r>
    </w:p>
    <w:p w14:paraId="01796F63" w14:textId="1943BBA3" w:rsidR="008F0E45" w:rsidRPr="00565B4A" w:rsidRDefault="008F0E45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Upravit definici znásilnění v trestním zákoně tak, aby byla založena na </w:t>
      </w:r>
      <w:r w:rsidR="00CD2B93">
        <w:rPr>
          <w:rFonts w:ascii="Arial" w:hAnsi="Arial" w:cs="Arial"/>
          <w:bCs/>
          <w:sz w:val="22"/>
          <w:lang w:val="cs-CZ"/>
        </w:rPr>
        <w:t>absenci</w:t>
      </w:r>
      <w:r w:rsidRPr="00565B4A">
        <w:rPr>
          <w:rFonts w:ascii="Arial" w:hAnsi="Arial" w:cs="Arial"/>
          <w:bCs/>
          <w:sz w:val="22"/>
          <w:lang w:val="cs-CZ"/>
        </w:rPr>
        <w:t xml:space="preserve"> souhlasu spíše než na použití síly nebo hrozeb (Panama);</w:t>
      </w:r>
    </w:p>
    <w:p w14:paraId="2AB2D746" w14:textId="58195A08" w:rsidR="008F0E45" w:rsidRPr="00565B4A" w:rsidRDefault="008F0E45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Změnit právní definici znásilnění v trestním zákoníku tak, aby byla založena na </w:t>
      </w:r>
      <w:r w:rsidR="00CD2B93">
        <w:rPr>
          <w:rFonts w:ascii="Arial" w:hAnsi="Arial" w:cs="Arial"/>
          <w:bCs/>
          <w:sz w:val="22"/>
          <w:lang w:val="cs-CZ"/>
        </w:rPr>
        <w:t>absenci</w:t>
      </w:r>
      <w:r w:rsidRPr="00565B4A">
        <w:rPr>
          <w:rFonts w:ascii="Arial" w:hAnsi="Arial" w:cs="Arial"/>
          <w:bCs/>
          <w:sz w:val="22"/>
          <w:lang w:val="cs-CZ"/>
        </w:rPr>
        <w:t xml:space="preserve"> souhlasu spíše než na použití síly nebo hrozby (Slovinsko);</w:t>
      </w:r>
    </w:p>
    <w:p w14:paraId="29F955A6" w14:textId="6174EC07" w:rsidR="008F0E45" w:rsidRPr="00565B4A" w:rsidRDefault="008F0E45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Změnit právní definici </w:t>
      </w:r>
      <w:r w:rsidR="00CD2B93">
        <w:rPr>
          <w:rFonts w:ascii="Arial" w:hAnsi="Arial" w:cs="Arial"/>
          <w:bCs/>
          <w:sz w:val="22"/>
          <w:lang w:val="cs-CZ"/>
        </w:rPr>
        <w:t>znásilnění v trestním zákoníku</w:t>
      </w:r>
      <w:r w:rsidRPr="00565B4A">
        <w:rPr>
          <w:rFonts w:ascii="Arial" w:hAnsi="Arial" w:cs="Arial"/>
          <w:bCs/>
          <w:sz w:val="22"/>
          <w:lang w:val="cs-CZ"/>
        </w:rPr>
        <w:t xml:space="preserve"> tak, aby byla založena na </w:t>
      </w:r>
      <w:r w:rsidR="00CD2B93">
        <w:rPr>
          <w:rFonts w:ascii="Arial" w:hAnsi="Arial" w:cs="Arial"/>
          <w:bCs/>
          <w:sz w:val="22"/>
          <w:lang w:val="cs-CZ"/>
        </w:rPr>
        <w:t>absenci</w:t>
      </w:r>
      <w:r w:rsidRPr="00565B4A">
        <w:rPr>
          <w:rFonts w:ascii="Arial" w:hAnsi="Arial" w:cs="Arial"/>
          <w:bCs/>
          <w:sz w:val="22"/>
          <w:lang w:val="cs-CZ"/>
        </w:rPr>
        <w:t xml:space="preserve"> souhlasu (Island);</w:t>
      </w:r>
    </w:p>
    <w:p w14:paraId="5D578FA4" w14:textId="1EECB49D" w:rsidR="008F0E45" w:rsidRPr="00565B4A" w:rsidRDefault="008F0E45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Rozšířit právní definici znásilnění v rámci trestního zákoníku tak, aby byla založena na </w:t>
      </w:r>
      <w:r w:rsidR="00CD2B93">
        <w:rPr>
          <w:rFonts w:ascii="Arial" w:hAnsi="Arial" w:cs="Arial"/>
          <w:bCs/>
          <w:sz w:val="22"/>
          <w:lang w:val="cs-CZ"/>
        </w:rPr>
        <w:t>absenci</w:t>
      </w:r>
      <w:r w:rsidRPr="00565B4A">
        <w:rPr>
          <w:rFonts w:ascii="Arial" w:hAnsi="Arial" w:cs="Arial"/>
          <w:bCs/>
          <w:sz w:val="22"/>
          <w:lang w:val="cs-CZ"/>
        </w:rPr>
        <w:t xml:space="preserve"> souhlasu (Německo);</w:t>
      </w:r>
    </w:p>
    <w:p w14:paraId="032E6FF8" w14:textId="2FF892DA" w:rsidR="008F0E45" w:rsidRPr="00565B4A" w:rsidRDefault="008F0E45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Změnit právní definici znásilnění v trestním zákoníku tak, aby byla založena na </w:t>
      </w:r>
      <w:r w:rsidR="00CD2B93">
        <w:rPr>
          <w:rFonts w:ascii="Arial" w:hAnsi="Arial" w:cs="Arial"/>
          <w:bCs/>
          <w:sz w:val="22"/>
          <w:lang w:val="cs-CZ"/>
        </w:rPr>
        <w:t>absenci</w:t>
      </w:r>
      <w:r w:rsidRPr="00565B4A">
        <w:rPr>
          <w:rFonts w:ascii="Arial" w:hAnsi="Arial" w:cs="Arial"/>
          <w:bCs/>
          <w:sz w:val="22"/>
          <w:lang w:val="cs-CZ"/>
        </w:rPr>
        <w:t xml:space="preserve"> souhlasu spíše než na použití síly nebo hrozby (Spojené království Velké Británie a Severního Irska);</w:t>
      </w:r>
    </w:p>
    <w:p w14:paraId="278A2FBF" w14:textId="458ED940" w:rsidR="008F0E45" w:rsidRPr="00565B4A" w:rsidRDefault="008F0E45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Zavést definici znásilnění založenou na </w:t>
      </w:r>
      <w:r w:rsidR="00CD2B93">
        <w:rPr>
          <w:rFonts w:ascii="Arial" w:hAnsi="Arial" w:cs="Arial"/>
          <w:bCs/>
          <w:sz w:val="22"/>
          <w:lang w:val="cs-CZ"/>
        </w:rPr>
        <w:t xml:space="preserve">(absenci) </w:t>
      </w:r>
      <w:r w:rsidRPr="00565B4A">
        <w:rPr>
          <w:rFonts w:ascii="Arial" w:hAnsi="Arial" w:cs="Arial"/>
          <w:bCs/>
          <w:sz w:val="22"/>
          <w:lang w:val="cs-CZ"/>
        </w:rPr>
        <w:t xml:space="preserve">souhlasu, kromě jiných opatření, </w:t>
      </w:r>
      <w:r w:rsidR="00CD2B93">
        <w:rPr>
          <w:rFonts w:ascii="Arial" w:hAnsi="Arial" w:cs="Arial"/>
          <w:bCs/>
          <w:sz w:val="22"/>
          <w:lang w:val="cs-CZ"/>
        </w:rPr>
        <w:t>za účelem ochrany</w:t>
      </w:r>
      <w:r w:rsidRPr="00565B4A">
        <w:rPr>
          <w:rFonts w:ascii="Arial" w:hAnsi="Arial" w:cs="Arial"/>
          <w:bCs/>
          <w:sz w:val="22"/>
          <w:lang w:val="cs-CZ"/>
        </w:rPr>
        <w:t xml:space="preserve"> práv pozůstalých (Austrálie);</w:t>
      </w:r>
    </w:p>
    <w:p w14:paraId="7B568422" w14:textId="77777777" w:rsidR="008F0E45" w:rsidRPr="00565B4A" w:rsidRDefault="008F0E45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Změnit definici znásilnění v trestním právu v souladu s mezinárodním právem (Egypt);</w:t>
      </w:r>
    </w:p>
    <w:p w14:paraId="411803B6" w14:textId="58C89840" w:rsidR="008F0E45" w:rsidRPr="00565B4A" w:rsidRDefault="008F0E45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Změnit trestní zákoník tak, aby právní definice znásilnění byla založena na </w:t>
      </w:r>
      <w:r w:rsidR="00CD2B93">
        <w:rPr>
          <w:rFonts w:ascii="Arial" w:hAnsi="Arial" w:cs="Arial"/>
          <w:bCs/>
          <w:sz w:val="22"/>
          <w:lang w:val="cs-CZ"/>
        </w:rPr>
        <w:t>absenci</w:t>
      </w:r>
      <w:r w:rsidRPr="00565B4A">
        <w:rPr>
          <w:rFonts w:ascii="Arial" w:hAnsi="Arial" w:cs="Arial"/>
          <w:bCs/>
          <w:sz w:val="22"/>
          <w:lang w:val="cs-CZ"/>
        </w:rPr>
        <w:t xml:space="preserve"> souhlasu spíše než na použití síly nebo hrozby (Chorvatsko);</w:t>
      </w:r>
    </w:p>
    <w:p w14:paraId="1124E2FA" w14:textId="0B39B4A8" w:rsidR="001B11EE" w:rsidRPr="00565B4A" w:rsidRDefault="008F0E45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Změnit právní definici znásilnění v trestním zákoně tak, aby zahrnovala </w:t>
      </w:r>
      <w:r w:rsidR="00CD2B93">
        <w:rPr>
          <w:rFonts w:ascii="Arial" w:hAnsi="Arial" w:cs="Arial"/>
          <w:bCs/>
          <w:sz w:val="22"/>
          <w:lang w:val="cs-CZ"/>
        </w:rPr>
        <w:t>absenci</w:t>
      </w:r>
      <w:r w:rsidRPr="00565B4A">
        <w:rPr>
          <w:rFonts w:ascii="Arial" w:hAnsi="Arial" w:cs="Arial"/>
          <w:bCs/>
          <w:sz w:val="22"/>
          <w:lang w:val="cs-CZ"/>
        </w:rPr>
        <w:t xml:space="preserve"> souhlasu (Kostarika);</w:t>
      </w:r>
    </w:p>
    <w:p w14:paraId="200027B7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0F3E4210" w14:textId="6051D9C9" w:rsidR="006B0E09" w:rsidRPr="0062363F" w:rsidRDefault="006B0E09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6B0E09">
        <w:rPr>
          <w:rFonts w:ascii="Arial" w:hAnsi="Arial" w:cs="Arial"/>
          <w:b/>
        </w:rPr>
        <w:lastRenderedPageBreak/>
        <w:t>Děti</w:t>
      </w:r>
    </w:p>
    <w:p w14:paraId="4F245946" w14:textId="33AD3BA4" w:rsidR="001B11EE" w:rsidRPr="00565B4A" w:rsidRDefault="00EC07D9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Plně uvést svůj systém soudnictví pro děti do souladu s Úmluvou o právech dítěte a dalšími příslušnými normami, a zejména zajistit, aby se s dětmi mladšími 15 let nezacházelo jako s</w:t>
      </w:r>
      <w:r w:rsidR="00CD2B93">
        <w:rPr>
          <w:rFonts w:ascii="Arial" w:hAnsi="Arial" w:cs="Arial"/>
          <w:bCs/>
          <w:sz w:val="22"/>
          <w:lang w:val="cs-CZ"/>
        </w:rPr>
        <w:t> </w:t>
      </w:r>
      <w:r w:rsidRPr="00565B4A">
        <w:rPr>
          <w:rFonts w:ascii="Arial" w:hAnsi="Arial" w:cs="Arial"/>
          <w:bCs/>
          <w:sz w:val="22"/>
          <w:lang w:val="cs-CZ"/>
        </w:rPr>
        <w:t>pachateli</w:t>
      </w:r>
      <w:r w:rsidR="00CD2B93">
        <w:rPr>
          <w:rFonts w:ascii="Arial" w:hAnsi="Arial" w:cs="Arial"/>
          <w:bCs/>
          <w:sz w:val="22"/>
          <w:lang w:val="cs-CZ"/>
        </w:rPr>
        <w:t xml:space="preserve"> trestných činů</w:t>
      </w:r>
      <w:r w:rsidRPr="00565B4A">
        <w:rPr>
          <w:rFonts w:ascii="Arial" w:hAnsi="Arial" w:cs="Arial"/>
          <w:bCs/>
          <w:sz w:val="22"/>
          <w:lang w:val="cs-CZ"/>
        </w:rPr>
        <w:t xml:space="preserve">, a zavést a podporovat mimosoudní opatření, jako je odklon, </w:t>
      </w:r>
      <w:r w:rsidR="00CD2B93">
        <w:rPr>
          <w:rFonts w:ascii="Arial" w:hAnsi="Arial" w:cs="Arial"/>
          <w:bCs/>
          <w:sz w:val="22"/>
          <w:lang w:val="cs-CZ"/>
        </w:rPr>
        <w:t>mediace</w:t>
      </w:r>
      <w:r w:rsidRPr="00565B4A">
        <w:rPr>
          <w:rFonts w:ascii="Arial" w:hAnsi="Arial" w:cs="Arial"/>
          <w:bCs/>
          <w:sz w:val="22"/>
          <w:lang w:val="cs-CZ"/>
        </w:rPr>
        <w:t xml:space="preserve"> a poradenství pro všechny děti, které </w:t>
      </w:r>
      <w:r w:rsidR="00CD2B93">
        <w:rPr>
          <w:rFonts w:ascii="Arial" w:hAnsi="Arial" w:cs="Arial"/>
          <w:bCs/>
          <w:sz w:val="22"/>
          <w:lang w:val="cs-CZ"/>
        </w:rPr>
        <w:t>mají konflikty</w:t>
      </w:r>
      <w:r w:rsidRPr="00565B4A">
        <w:rPr>
          <w:rFonts w:ascii="Arial" w:hAnsi="Arial" w:cs="Arial"/>
          <w:bCs/>
          <w:sz w:val="22"/>
          <w:lang w:val="cs-CZ"/>
        </w:rPr>
        <w:t xml:space="preserve"> se zákonem, bez ohledu na jejich věk, a </w:t>
      </w:r>
      <w:r w:rsidR="00CD2B93">
        <w:rPr>
          <w:rFonts w:ascii="Arial" w:hAnsi="Arial" w:cs="Arial"/>
          <w:bCs/>
          <w:sz w:val="22"/>
          <w:lang w:val="cs-CZ"/>
        </w:rPr>
        <w:t>používat alternativní tresty</w:t>
      </w:r>
      <w:r w:rsidRPr="00565B4A">
        <w:rPr>
          <w:rFonts w:ascii="Arial" w:hAnsi="Arial" w:cs="Arial"/>
          <w:bCs/>
          <w:sz w:val="22"/>
          <w:lang w:val="cs-CZ"/>
        </w:rPr>
        <w:t xml:space="preserve"> </w:t>
      </w:r>
      <w:r w:rsidR="00CD2B93">
        <w:rPr>
          <w:rFonts w:ascii="Arial" w:hAnsi="Arial" w:cs="Arial"/>
          <w:bCs/>
          <w:sz w:val="22"/>
          <w:lang w:val="cs-CZ"/>
        </w:rPr>
        <w:t>pro děti</w:t>
      </w:r>
      <w:r w:rsidRPr="00565B4A">
        <w:rPr>
          <w:rFonts w:ascii="Arial" w:hAnsi="Arial" w:cs="Arial"/>
          <w:bCs/>
          <w:sz w:val="22"/>
          <w:lang w:val="cs-CZ"/>
        </w:rPr>
        <w:t xml:space="preserve"> jako je proba</w:t>
      </w:r>
      <w:r w:rsidR="00CD2B93">
        <w:rPr>
          <w:rFonts w:ascii="Arial" w:hAnsi="Arial" w:cs="Arial"/>
          <w:bCs/>
          <w:sz w:val="22"/>
          <w:lang w:val="cs-CZ"/>
        </w:rPr>
        <w:t>ce nebo veřejně prospěšné práce kdy</w:t>
      </w:r>
      <w:r w:rsidR="00CD2B93" w:rsidRPr="00565B4A">
        <w:rPr>
          <w:rFonts w:ascii="Arial" w:hAnsi="Arial" w:cs="Arial"/>
          <w:bCs/>
          <w:sz w:val="22"/>
          <w:lang w:val="cs-CZ"/>
        </w:rPr>
        <w:t xml:space="preserve">koli je to možné, </w:t>
      </w:r>
      <w:r w:rsidRPr="00565B4A">
        <w:rPr>
          <w:rFonts w:ascii="Arial" w:hAnsi="Arial" w:cs="Arial"/>
          <w:bCs/>
          <w:sz w:val="22"/>
          <w:lang w:val="cs-CZ"/>
        </w:rPr>
        <w:t>(Polsko);</w:t>
      </w:r>
    </w:p>
    <w:p w14:paraId="0A964D86" w14:textId="77777777" w:rsidR="00143C3C" w:rsidRPr="00565B4A" w:rsidRDefault="00143C3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Pracovat na harmonizaci systému soudnictví ve věcech mládeže s Úmluvou o právech dítěte a dalšími mezinárodními standardy (Libye);</w:t>
      </w:r>
    </w:p>
    <w:p w14:paraId="4328C726" w14:textId="77777777" w:rsidR="00143C3C" w:rsidRPr="00565B4A" w:rsidRDefault="00143C3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Zrušit samovazbu nezletilých zbavených svobody a odstranit všechny formy špatného zacházení s vězni (Kuba);</w:t>
      </w:r>
    </w:p>
    <w:p w14:paraId="0E6CE2DC" w14:textId="45829B4D" w:rsidR="00143C3C" w:rsidRPr="00565B4A" w:rsidRDefault="00143C3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Výslovně zakázat tělesné tresty vůči dětem a posílit aktivity zaměřené na podporu nenásilných forem </w:t>
      </w:r>
      <w:r w:rsidR="00CD2B93">
        <w:rPr>
          <w:rFonts w:ascii="Arial" w:hAnsi="Arial" w:cs="Arial"/>
          <w:bCs/>
          <w:sz w:val="22"/>
          <w:lang w:val="cs-CZ"/>
        </w:rPr>
        <w:t>výchovy</w:t>
      </w:r>
      <w:r w:rsidRPr="00565B4A">
        <w:rPr>
          <w:rFonts w:ascii="Arial" w:hAnsi="Arial" w:cs="Arial"/>
          <w:bCs/>
          <w:sz w:val="22"/>
          <w:lang w:val="cs-CZ"/>
        </w:rPr>
        <w:t xml:space="preserve"> jako alternativy v tomto ohledu (Jižní Afrika);</w:t>
      </w:r>
    </w:p>
    <w:p w14:paraId="0247D48A" w14:textId="77777777" w:rsidR="00143C3C" w:rsidRPr="00565B4A" w:rsidRDefault="00143C3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Zakázat tělesné tresty dětí ve všech jejich formách a prostředích, respektovat doporučení Výboru pro práva dítěte a podporovat větší povědomí o právech dítěte mezi dětmi a odborníky, kteří s nimi pracují (Španělsko);</w:t>
      </w:r>
    </w:p>
    <w:p w14:paraId="18B1519B" w14:textId="6C0ADD4B" w:rsidR="00143C3C" w:rsidRPr="00565B4A" w:rsidRDefault="00143C3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Posílit vnitrostátní opatření na ochranu dětí přijetím právních předpisů, které zakazují tělesné tresty vůči dětem ve všech prostředích, včetně </w:t>
      </w:r>
      <w:r w:rsidR="00CD2B93">
        <w:rPr>
          <w:rFonts w:ascii="Arial" w:hAnsi="Arial" w:cs="Arial"/>
          <w:bCs/>
          <w:sz w:val="22"/>
          <w:lang w:val="cs-CZ"/>
        </w:rPr>
        <w:t>rodiny</w:t>
      </w:r>
      <w:r w:rsidRPr="00565B4A">
        <w:rPr>
          <w:rFonts w:ascii="Arial" w:hAnsi="Arial" w:cs="Arial"/>
          <w:bCs/>
          <w:sz w:val="22"/>
          <w:lang w:val="cs-CZ"/>
        </w:rPr>
        <w:t xml:space="preserve"> (Švédsko);</w:t>
      </w:r>
    </w:p>
    <w:p w14:paraId="659465E0" w14:textId="77777777" w:rsidR="00143C3C" w:rsidRPr="00565B4A" w:rsidRDefault="00143C3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Výslovně zakázat v zákoně tělesné tresty ve všech formách a prostředích a podporovat pozitivní, nenásilné a participativní formy výchovy dětí a disciplíny (Chorvatsko);</w:t>
      </w:r>
    </w:p>
    <w:p w14:paraId="0915268F" w14:textId="77777777" w:rsidR="00143C3C" w:rsidRPr="00565B4A" w:rsidRDefault="00143C3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Nařídit zákonem zákaz všech forem násilí včetně tělesných trestů ve vzdělávacích zařízeních (Kypr);</w:t>
      </w:r>
    </w:p>
    <w:p w14:paraId="65812F9C" w14:textId="0B74E9CF" w:rsidR="001B11EE" w:rsidRPr="00565B4A" w:rsidRDefault="00143C3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Uplatňovat doporučení Výboru pro práva dítěte výslovně zakázat zákonem tělesné tresty dětí a podporovat nenásilné výchovné metody (Rakousko);</w:t>
      </w:r>
    </w:p>
    <w:p w14:paraId="44C47986" w14:textId="77777777" w:rsidR="00143C3C" w:rsidRPr="00565B4A" w:rsidRDefault="00143C3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Podniknout účinné kroky k zákonnému zákazu všech forem násilí, včetně tělesných trestů, ve vzdělávacích zařízeních (Lichtenštejnsko);</w:t>
      </w:r>
    </w:p>
    <w:p w14:paraId="4076EF48" w14:textId="77777777" w:rsidR="00143C3C" w:rsidRPr="00565B4A" w:rsidRDefault="00143C3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Přijmout nezbytná opatření ke zvýšení povědomí a reagovat na všechny formy sexuálního zneužívání a vykořisťování dětí (Srbsko);</w:t>
      </w:r>
    </w:p>
    <w:p w14:paraId="2DC682AF" w14:textId="7F08041A" w:rsidR="00143C3C" w:rsidRPr="00565B4A" w:rsidRDefault="00143C3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Pokračovat v provádění opatření ke sledování digitálního obsahu, který </w:t>
      </w:r>
      <w:r w:rsidR="003B4BFD">
        <w:rPr>
          <w:rFonts w:ascii="Arial" w:hAnsi="Arial" w:cs="Arial"/>
          <w:bCs/>
          <w:sz w:val="22"/>
          <w:lang w:val="cs-CZ"/>
        </w:rPr>
        <w:t>obsahuje</w:t>
      </w:r>
      <w:r w:rsidRPr="00565B4A">
        <w:rPr>
          <w:rFonts w:ascii="Arial" w:hAnsi="Arial" w:cs="Arial"/>
          <w:bCs/>
          <w:sz w:val="22"/>
          <w:lang w:val="cs-CZ"/>
        </w:rPr>
        <w:t xml:space="preserve"> sexuální vykořisťování dětí, a k boji proti zločinům sexuálního vykořisťování a zneužívání dětí prostřednictvím internetu (Syrská arabská republika);</w:t>
      </w:r>
    </w:p>
    <w:p w14:paraId="33905223" w14:textId="6D1DB08F" w:rsidR="00143C3C" w:rsidRPr="00565B4A" w:rsidRDefault="00143C3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 úsilí o</w:t>
      </w:r>
      <w:r w:rsidR="00BB34E8" w:rsidRPr="00565B4A">
        <w:rPr>
          <w:rFonts w:ascii="Arial" w:hAnsi="Arial" w:cs="Arial"/>
          <w:bCs/>
          <w:sz w:val="22"/>
          <w:lang w:val="cs-CZ"/>
        </w:rPr>
        <w:t>hledně</w:t>
      </w:r>
      <w:r w:rsidRPr="00565B4A">
        <w:rPr>
          <w:rFonts w:ascii="Arial" w:hAnsi="Arial" w:cs="Arial"/>
          <w:bCs/>
          <w:sz w:val="22"/>
          <w:lang w:val="cs-CZ"/>
        </w:rPr>
        <w:t xml:space="preserve"> zvýšení školní docházky romských dětí a vymýcení jejich diskriminace ve školách (Kypr);</w:t>
      </w:r>
    </w:p>
    <w:p w14:paraId="42ABC508" w14:textId="77777777" w:rsidR="00143C3C" w:rsidRPr="00565B4A" w:rsidRDefault="00143C3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Provádět opatření nezbytná k reakci na všechny projevy sexuálního vykořisťování a zneužívání dětí, zejména v kyberprostoru (Estonsko);</w:t>
      </w:r>
    </w:p>
    <w:p w14:paraId="52B2A636" w14:textId="77777777" w:rsidR="00143C3C" w:rsidRPr="00565B4A" w:rsidRDefault="00143C3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Zvážit vytvoření mechanismu pro sledování povědomí o právech dětí (Řecko);</w:t>
      </w:r>
    </w:p>
    <w:p w14:paraId="2A9F4B72" w14:textId="77777777" w:rsidR="00143C3C" w:rsidRPr="00565B4A" w:rsidRDefault="00143C3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Zvážit zřízení specializované a nezávislé instituce pro děti na podporu ochrany práv dětí (Kazachstán);</w:t>
      </w:r>
    </w:p>
    <w:p w14:paraId="3C1E287C" w14:textId="1F115B71" w:rsidR="00143C3C" w:rsidRPr="00565B4A" w:rsidRDefault="00143C3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Pokračovat v implementaci Národní strategie ochrany práv dětí (2021 </w:t>
      </w:r>
      <w:r w:rsidR="00CD2B93">
        <w:rPr>
          <w:rFonts w:ascii="Arial" w:hAnsi="Arial" w:cs="Arial"/>
          <w:bCs/>
          <w:sz w:val="22"/>
          <w:lang w:val="cs-CZ"/>
        </w:rPr>
        <w:t xml:space="preserve">– </w:t>
      </w:r>
      <w:r w:rsidRPr="00565B4A">
        <w:rPr>
          <w:rFonts w:ascii="Arial" w:hAnsi="Arial" w:cs="Arial"/>
          <w:bCs/>
          <w:sz w:val="22"/>
          <w:lang w:val="cs-CZ"/>
        </w:rPr>
        <w:t xml:space="preserve"> 2029) s důrazem na romské děti a děti se zdravotním postižením (Malajsie);</w:t>
      </w:r>
    </w:p>
    <w:p w14:paraId="432BABF8" w14:textId="75A2A5A5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7BB99D0E" w14:textId="77777777" w:rsidR="00E875E6" w:rsidRDefault="00E875E6" w:rsidP="0062363F">
      <w:pPr>
        <w:spacing w:after="200" w:line="240" w:lineRule="atLeast"/>
        <w:rPr>
          <w:rFonts w:ascii="Arial" w:hAnsi="Arial" w:cs="Arial"/>
          <w:b/>
        </w:rPr>
      </w:pPr>
    </w:p>
    <w:p w14:paraId="3FDADFAF" w14:textId="1DD4BD77" w:rsidR="006B0E09" w:rsidRPr="0062363F" w:rsidRDefault="006B0E09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6B0E09">
        <w:rPr>
          <w:rFonts w:ascii="Arial" w:hAnsi="Arial" w:cs="Arial"/>
          <w:b/>
        </w:rPr>
        <w:lastRenderedPageBreak/>
        <w:t>Osoby se zdravotním postižením</w:t>
      </w:r>
    </w:p>
    <w:p w14:paraId="6C03EF3E" w14:textId="60F6BC7F" w:rsidR="00143C3C" w:rsidRPr="00565B4A" w:rsidRDefault="00143C3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 úsilí o deinstitucionalizaci se zvláštním zřetelem na děti se zdravotním postižením, Romy a velmi malé děti (Černá Hora);</w:t>
      </w:r>
    </w:p>
    <w:p w14:paraId="60499996" w14:textId="2B558719" w:rsidR="001B11EE" w:rsidRPr="00565B4A" w:rsidRDefault="00143C3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Přijmout účinná opatření k zajištění plného požívání práv osob</w:t>
      </w:r>
      <w:r w:rsidR="00CD2B93">
        <w:rPr>
          <w:rFonts w:ascii="Arial" w:hAnsi="Arial" w:cs="Arial"/>
          <w:bCs/>
          <w:sz w:val="22"/>
          <w:lang w:val="cs-CZ"/>
        </w:rPr>
        <w:t>ami</w:t>
      </w:r>
      <w:r w:rsidRPr="00565B4A">
        <w:rPr>
          <w:rFonts w:ascii="Arial" w:hAnsi="Arial" w:cs="Arial"/>
          <w:bCs/>
          <w:sz w:val="22"/>
          <w:lang w:val="cs-CZ"/>
        </w:rPr>
        <w:t xml:space="preserve"> se zdravotním postižením (Turkmenistán);</w:t>
      </w:r>
    </w:p>
    <w:p w14:paraId="76D899DC" w14:textId="77777777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Zajistit lepší přístup k sociálním službám pro děti se zdravotním postižením a jejich rodiny řešením účinné podpory, plánování a financování těchto služeb (Gambie);</w:t>
      </w:r>
    </w:p>
    <w:p w14:paraId="6E938960" w14:textId="79133DAA" w:rsidR="00FE5BDC" w:rsidRPr="00565B4A" w:rsidRDefault="000B1F18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</w:t>
      </w:r>
      <w:r w:rsidR="00FE5BDC" w:rsidRPr="00565B4A">
        <w:rPr>
          <w:rFonts w:ascii="Arial" w:hAnsi="Arial" w:cs="Arial"/>
          <w:bCs/>
          <w:sz w:val="22"/>
          <w:lang w:val="cs-CZ"/>
        </w:rPr>
        <w:t xml:space="preserve">avést a posílit další podpůrné mechanismy pro osoby se zdravotním postižením spíše než </w:t>
      </w:r>
      <w:r w:rsidR="00CD2B93">
        <w:rPr>
          <w:rFonts w:ascii="Arial" w:hAnsi="Arial" w:cs="Arial"/>
          <w:bCs/>
          <w:sz w:val="22"/>
          <w:lang w:val="cs-CZ"/>
        </w:rPr>
        <w:t xml:space="preserve">soudně </w:t>
      </w:r>
      <w:r w:rsidR="00FE5BDC" w:rsidRPr="00565B4A">
        <w:rPr>
          <w:rFonts w:ascii="Arial" w:hAnsi="Arial" w:cs="Arial"/>
          <w:bCs/>
          <w:sz w:val="22"/>
          <w:lang w:val="cs-CZ"/>
        </w:rPr>
        <w:t xml:space="preserve">omezovat jejich </w:t>
      </w:r>
      <w:r w:rsidR="00CD2B93">
        <w:rPr>
          <w:rFonts w:ascii="Arial" w:hAnsi="Arial" w:cs="Arial"/>
          <w:bCs/>
          <w:sz w:val="22"/>
          <w:lang w:val="cs-CZ"/>
        </w:rPr>
        <w:t>svéprávnost</w:t>
      </w:r>
      <w:r w:rsidR="00FE5BDC" w:rsidRPr="00565B4A">
        <w:rPr>
          <w:rFonts w:ascii="Arial" w:hAnsi="Arial" w:cs="Arial"/>
          <w:bCs/>
          <w:sz w:val="22"/>
          <w:lang w:val="cs-CZ"/>
        </w:rPr>
        <w:t xml:space="preserve"> (Gambie);</w:t>
      </w:r>
    </w:p>
    <w:p w14:paraId="2D0A1CD7" w14:textId="77777777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Dále zlepšovat úroveň dostupnosti sociálních služeb pro děti se zdravotním postižením a jejich rodiny (Ukrajina);</w:t>
      </w:r>
    </w:p>
    <w:p w14:paraId="353DB5CE" w14:textId="78012C68" w:rsidR="001B11EE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Dále posilovat svůj národní systém ochrany osob se zdravotním postižením (Mongolsko);</w:t>
      </w:r>
    </w:p>
    <w:p w14:paraId="320B4F9A" w14:textId="77777777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 práci na inkluzivním vzdělávání usnadňujícím zápis dětí se zdravotním postižením do běžných vzdělávacích center (Alžírsko);</w:t>
      </w:r>
    </w:p>
    <w:p w14:paraId="76F9A0B5" w14:textId="77777777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Zajistit, aby se dětem se zdravotním postižením dostalo kvalitního vzdělání bez diskriminace (Katar);</w:t>
      </w:r>
    </w:p>
    <w:p w14:paraId="78B1F85B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05868C48" w14:textId="459C3628" w:rsidR="006B0E09" w:rsidRPr="0062363F" w:rsidRDefault="006B0E09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6B0E09">
        <w:rPr>
          <w:rFonts w:ascii="Arial" w:hAnsi="Arial" w:cs="Arial"/>
          <w:b/>
        </w:rPr>
        <w:t>Menšiny/</w:t>
      </w:r>
      <w:r>
        <w:rPr>
          <w:rFonts w:ascii="Arial" w:hAnsi="Arial" w:cs="Arial"/>
          <w:b/>
        </w:rPr>
        <w:t xml:space="preserve">rasové, </w:t>
      </w:r>
      <w:r w:rsidRPr="006B0E09">
        <w:rPr>
          <w:rFonts w:ascii="Arial" w:hAnsi="Arial" w:cs="Arial"/>
          <w:b/>
        </w:rPr>
        <w:t>etnic</w:t>
      </w:r>
      <w:r>
        <w:rPr>
          <w:rFonts w:ascii="Arial" w:hAnsi="Arial" w:cs="Arial"/>
          <w:b/>
        </w:rPr>
        <w:t>ké, jazykové, náboženské či jiné</w:t>
      </w:r>
      <w:r w:rsidRPr="006B0E0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skupiny</w:t>
      </w:r>
      <w:r w:rsidRPr="006B0E0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společného původu</w:t>
      </w:r>
    </w:p>
    <w:p w14:paraId="619730D2" w14:textId="41FCA5BD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Zlepšit situaci romského obyvatelstva (Bahrajn);</w:t>
      </w:r>
    </w:p>
    <w:p w14:paraId="0038C5E1" w14:textId="166F0817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Přijmout další opatření k zajištění plného začlenění a integrace Romů a zvýšit úsilí v boji proti diskriminaci Romů ve všech oblastech, zejména </w:t>
      </w:r>
      <w:r w:rsidR="003B4BFD">
        <w:rPr>
          <w:rFonts w:ascii="Arial" w:hAnsi="Arial" w:cs="Arial"/>
          <w:bCs/>
          <w:sz w:val="22"/>
          <w:lang w:val="cs-CZ"/>
        </w:rPr>
        <w:t xml:space="preserve">u </w:t>
      </w:r>
      <w:r w:rsidRPr="00565B4A">
        <w:rPr>
          <w:rFonts w:ascii="Arial" w:hAnsi="Arial" w:cs="Arial"/>
          <w:bCs/>
          <w:sz w:val="22"/>
          <w:lang w:val="cs-CZ"/>
        </w:rPr>
        <w:t>romských žen a dětí ve vzdělávání (T</w:t>
      </w:r>
      <w:r w:rsidR="00B0175D" w:rsidRPr="00565B4A">
        <w:rPr>
          <w:rFonts w:ascii="Arial" w:hAnsi="Arial" w:cs="Arial"/>
          <w:bCs/>
          <w:sz w:val="22"/>
          <w:lang w:val="cs-CZ"/>
        </w:rPr>
        <w:t>urecko</w:t>
      </w:r>
      <w:r w:rsidRPr="00565B4A">
        <w:rPr>
          <w:rFonts w:ascii="Arial" w:hAnsi="Arial" w:cs="Arial"/>
          <w:bCs/>
          <w:sz w:val="22"/>
          <w:lang w:val="cs-CZ"/>
        </w:rPr>
        <w:t>);</w:t>
      </w:r>
    </w:p>
    <w:p w14:paraId="1D0BF732" w14:textId="77777777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Podniknout další kroky v implementaci Národní strategie rovnosti, inkluze a participace Romů v období 2021–2030 (Bulharsko);</w:t>
      </w:r>
    </w:p>
    <w:p w14:paraId="6F170451" w14:textId="28589E54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Plně </w:t>
      </w:r>
      <w:r w:rsidR="00BC317C" w:rsidRPr="00565B4A">
        <w:rPr>
          <w:rFonts w:ascii="Arial" w:hAnsi="Arial" w:cs="Arial"/>
          <w:bCs/>
          <w:sz w:val="22"/>
          <w:lang w:val="cs-CZ"/>
        </w:rPr>
        <w:t>implementovat</w:t>
      </w:r>
      <w:r w:rsidRPr="00565B4A">
        <w:rPr>
          <w:rFonts w:ascii="Arial" w:hAnsi="Arial" w:cs="Arial"/>
          <w:bCs/>
          <w:sz w:val="22"/>
          <w:lang w:val="cs-CZ"/>
        </w:rPr>
        <w:t xml:space="preserve"> </w:t>
      </w:r>
      <w:r w:rsidR="00005D8E" w:rsidRPr="00565B4A">
        <w:rPr>
          <w:rFonts w:ascii="Arial" w:hAnsi="Arial" w:cs="Arial"/>
          <w:bCs/>
          <w:sz w:val="22"/>
          <w:lang w:val="cs-CZ"/>
        </w:rPr>
        <w:t xml:space="preserve">Strategii romské rovnosti, inkluze a participace </w:t>
      </w:r>
      <w:r w:rsidRPr="00565B4A">
        <w:rPr>
          <w:rFonts w:ascii="Arial" w:hAnsi="Arial" w:cs="Arial"/>
          <w:bCs/>
          <w:sz w:val="22"/>
          <w:lang w:val="cs-CZ"/>
        </w:rPr>
        <w:t>na období 2021–2030, včetně zajištění odpovídajících zdrojů, a zajistit uspokojivou a rychlou nápravu nezákonných sterilizací (Belgie);</w:t>
      </w:r>
    </w:p>
    <w:p w14:paraId="610D86C4" w14:textId="12F55E2D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Efektivně realizovat Strategii romské rovnosti, inkluze a participace s cílem zajistit integraci romských dětí do českého vzdělávacího systému a zvýšit účast na předškolním vzdělávání (Finsko);</w:t>
      </w:r>
    </w:p>
    <w:p w14:paraId="5EF80A68" w14:textId="77777777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Zintenzivnit své úsilí o sociální začleňování romské komunity poskytováním rovného přístupu k zaměstnání, vzdělání, bydlení a sociální péči a rovněž plně implementovat Strategie rovnosti, inkluze a participace Romů (Severní Makedonie);</w:t>
      </w:r>
    </w:p>
    <w:p w14:paraId="6CB425A0" w14:textId="77777777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Přijmout opatření k prevenci porušování základních svobod a práv romských dětí, které jsou oběťmi segregace a institucionalizované diskriminace na území ČR (Kuba);</w:t>
      </w:r>
    </w:p>
    <w:p w14:paraId="4655406C" w14:textId="448F4EB7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Zajistit plnou a včasnou implementaci Strategie </w:t>
      </w:r>
      <w:r w:rsidR="00005D8E" w:rsidRPr="00565B4A">
        <w:rPr>
          <w:rFonts w:ascii="Arial" w:hAnsi="Arial" w:cs="Arial"/>
          <w:bCs/>
          <w:sz w:val="22"/>
          <w:lang w:val="cs-CZ"/>
        </w:rPr>
        <w:t xml:space="preserve">romské rovnosti, inkluze a participace </w:t>
      </w:r>
      <w:r w:rsidR="00005D8E">
        <w:rPr>
          <w:rFonts w:ascii="Arial" w:hAnsi="Arial" w:cs="Arial"/>
          <w:bCs/>
          <w:sz w:val="22"/>
          <w:lang w:val="cs-CZ"/>
        </w:rPr>
        <w:t xml:space="preserve">2021–2030, včetně </w:t>
      </w:r>
      <w:r w:rsidRPr="00565B4A">
        <w:rPr>
          <w:rFonts w:ascii="Arial" w:hAnsi="Arial" w:cs="Arial"/>
          <w:bCs/>
          <w:sz w:val="22"/>
          <w:lang w:val="cs-CZ"/>
        </w:rPr>
        <w:t>účinné</w:t>
      </w:r>
      <w:r w:rsidR="00005D8E">
        <w:rPr>
          <w:rFonts w:ascii="Arial" w:hAnsi="Arial" w:cs="Arial"/>
          <w:bCs/>
          <w:sz w:val="22"/>
          <w:lang w:val="cs-CZ"/>
        </w:rPr>
        <w:t>ho</w:t>
      </w:r>
      <w:r w:rsidRPr="00565B4A">
        <w:rPr>
          <w:rFonts w:ascii="Arial" w:hAnsi="Arial" w:cs="Arial"/>
          <w:bCs/>
          <w:sz w:val="22"/>
          <w:lang w:val="cs-CZ"/>
        </w:rPr>
        <w:t xml:space="preserve"> ukončení segregace romských dětí ve vzdělávacím systému (Rakousko);</w:t>
      </w:r>
    </w:p>
    <w:p w14:paraId="4F954B78" w14:textId="77777777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Zastavit diskriminační praktiky vůči romským dětem, jejich segregaci a nucené umisťování do škol pro žáky s vývojovým postižením (Ruská federace);</w:t>
      </w:r>
    </w:p>
    <w:p w14:paraId="2D7D2B70" w14:textId="44477DD6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lastRenderedPageBreak/>
        <w:t xml:space="preserve">Pokračovat v integraci romských dětí do běžného školského systému a plně implementovat vládní </w:t>
      </w:r>
      <w:r w:rsidR="00005D8E" w:rsidRPr="00565B4A">
        <w:rPr>
          <w:rFonts w:ascii="Arial" w:hAnsi="Arial" w:cs="Arial"/>
          <w:bCs/>
          <w:sz w:val="22"/>
          <w:lang w:val="cs-CZ"/>
        </w:rPr>
        <w:t xml:space="preserve">Strategii romské rovnosti, inkluze a participace </w:t>
      </w:r>
      <w:r w:rsidRPr="00565B4A">
        <w:rPr>
          <w:rFonts w:ascii="Arial" w:hAnsi="Arial" w:cs="Arial"/>
          <w:bCs/>
          <w:sz w:val="22"/>
          <w:lang w:val="cs-CZ"/>
        </w:rPr>
        <w:t>na období 2021–2030 (Švýcarsko);</w:t>
      </w:r>
    </w:p>
    <w:p w14:paraId="35F8304B" w14:textId="77777777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Ukončit praxi neúměrného zapisování romských dětí do tzv. praktických škol, které poskytují pouze redukované učivo (Norsko);</w:t>
      </w:r>
    </w:p>
    <w:p w14:paraId="0D618777" w14:textId="77777777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Zajistit spravedlivé a rovné zacházení s romskými dětmi ve vzdělávacím systému (Lucembursko);</w:t>
      </w:r>
    </w:p>
    <w:p w14:paraId="71968804" w14:textId="184C1189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 práci na inkluzivním vzdělávání pro romské obyvatelstvo a vyu</w:t>
      </w:r>
      <w:r w:rsidR="00005D8E">
        <w:rPr>
          <w:rFonts w:ascii="Arial" w:hAnsi="Arial" w:cs="Arial"/>
          <w:bCs/>
          <w:sz w:val="22"/>
          <w:lang w:val="cs-CZ"/>
        </w:rPr>
        <w:t>žívat potřebné zdroje k zaručenému</w:t>
      </w:r>
      <w:r w:rsidRPr="00565B4A">
        <w:rPr>
          <w:rFonts w:ascii="Arial" w:hAnsi="Arial" w:cs="Arial"/>
          <w:bCs/>
          <w:sz w:val="22"/>
          <w:lang w:val="cs-CZ"/>
        </w:rPr>
        <w:t xml:space="preserve"> vymýcení segregace (Španělsko);</w:t>
      </w:r>
    </w:p>
    <w:p w14:paraId="36ECEC9A" w14:textId="77777777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Zlepšit kompenzační mechanismus pro romské ženy, které byly násilně sterilizovány (Norsko);</w:t>
      </w:r>
    </w:p>
    <w:p w14:paraId="3A3DA032" w14:textId="51B7F8F8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Přijmout opatření k předcházení zločinům proti menšinám a zranitelným jednotlivcům a komunitám prostřednictvím vzdělávání, šířen</w:t>
      </w:r>
      <w:r w:rsidR="00005D8E">
        <w:rPr>
          <w:rFonts w:ascii="Arial" w:hAnsi="Arial" w:cs="Arial"/>
          <w:bCs/>
          <w:sz w:val="22"/>
          <w:lang w:val="cs-CZ"/>
        </w:rPr>
        <w:t>í veřejných informací a školení</w:t>
      </w:r>
      <w:r w:rsidRPr="00565B4A">
        <w:rPr>
          <w:rFonts w:ascii="Arial" w:hAnsi="Arial" w:cs="Arial"/>
          <w:bCs/>
          <w:sz w:val="22"/>
          <w:lang w:val="cs-CZ"/>
        </w:rPr>
        <w:t xml:space="preserve"> a zajistit, aby všechny trestné činy z nenávisti byly účinně a rychle vyšetřovány a stíhány (Kanada);</w:t>
      </w:r>
    </w:p>
    <w:p w14:paraId="6937663E" w14:textId="77777777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Zintenzivnit úsilí o zajištění rovného přístupu menšinových komunit k zaměstnání, vzdělání a bydlení (Pákistán);</w:t>
      </w:r>
    </w:p>
    <w:p w14:paraId="0D5A4EB0" w14:textId="77777777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 úsilí o posílení opatření k zajištění rovnosti a integrace menšin (Irák);</w:t>
      </w:r>
    </w:p>
    <w:p w14:paraId="5C897A92" w14:textId="2B0EDC7F" w:rsidR="00FE5BDC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Vyhn</w:t>
      </w:r>
      <w:r w:rsidR="00AC2BB4" w:rsidRPr="00565B4A">
        <w:rPr>
          <w:rFonts w:ascii="Arial" w:hAnsi="Arial" w:cs="Arial"/>
          <w:bCs/>
          <w:sz w:val="22"/>
          <w:lang w:val="cs-CZ"/>
        </w:rPr>
        <w:t>out</w:t>
      </w:r>
      <w:r w:rsidRPr="00565B4A">
        <w:rPr>
          <w:rFonts w:ascii="Arial" w:hAnsi="Arial" w:cs="Arial"/>
          <w:bCs/>
          <w:sz w:val="22"/>
          <w:lang w:val="cs-CZ"/>
        </w:rPr>
        <w:t xml:space="preserve"> se jakékoli segregaci na základě etnické příslušnosti (Írán (Islámská republika));</w:t>
      </w:r>
    </w:p>
    <w:p w14:paraId="43FD1473" w14:textId="21301B91" w:rsidR="001B11EE" w:rsidRPr="00565B4A" w:rsidRDefault="00FE5BDC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Posílit své úsilí o odstranění diskriminačních praktik vůči romské komunitě, zajistit jim rovný přístup k zaměstnání, vzdělání, bydlení a sociální péči a podporovat jejich sociální začleňování (Írán (Islámská republika));</w:t>
      </w:r>
    </w:p>
    <w:p w14:paraId="0D4ACB73" w14:textId="77777777" w:rsidR="000D4581" w:rsidRPr="00565B4A" w:rsidRDefault="000D4581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 posilování domácí legislativy a opatření pro integraci a začleňování romské komunity (Indie);</w:t>
      </w:r>
    </w:p>
    <w:p w14:paraId="096BA69D" w14:textId="19D72A79" w:rsidR="000D4581" w:rsidRPr="00565B4A" w:rsidRDefault="000D4581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Shromažďovat údaje rozdělené podle pohlaví o začleňování Romů do vzdělávání, zaměstnanosti, bydlení a zdravotnictví za účelem vyhodnocení účinnosti stávajících opatření (Jižní Afrika);</w:t>
      </w:r>
    </w:p>
    <w:p w14:paraId="01E3927B" w14:textId="77777777" w:rsidR="000D4581" w:rsidRPr="00565B4A" w:rsidRDefault="000D4581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Pokračovat v provádění politik boje proti diskriminaci a posílení integrace menšin se zvláštním zaměřením na romské obyvatelstvo (Slovensko);</w:t>
      </w:r>
    </w:p>
    <w:p w14:paraId="12772A10" w14:textId="77777777" w:rsidR="000D4581" w:rsidRPr="00565B4A" w:rsidRDefault="000D4581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Přijmout opatření na podporu účasti menšin, zejména romských komunit, na formulování, monitorování a hodnocení veřejných politik souvisejících s jejich právy (Paraguay);</w:t>
      </w:r>
    </w:p>
    <w:p w14:paraId="00957632" w14:textId="77777777" w:rsidR="000D4581" w:rsidRPr="00565B4A" w:rsidRDefault="000D4581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Zvýšit povědomí v hlavním vzdělávacím proudu s cílem překonat předsudky vůči některým menšinám a podniknout kroky k zachování kultury a jazykové identity menšinových skupin (Pákistán);</w:t>
      </w:r>
    </w:p>
    <w:p w14:paraId="00E40022" w14:textId="5838D811" w:rsidR="000D4581" w:rsidRPr="00565B4A" w:rsidRDefault="00825D75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Ukončit diskriminační</w:t>
      </w:r>
      <w:r w:rsidR="000D4581" w:rsidRPr="00565B4A">
        <w:rPr>
          <w:rFonts w:ascii="Arial" w:hAnsi="Arial" w:cs="Arial"/>
          <w:bCs/>
          <w:sz w:val="22"/>
          <w:lang w:val="cs-CZ"/>
        </w:rPr>
        <w:t xml:space="preserve"> praktik</w:t>
      </w:r>
      <w:r w:rsidRPr="00565B4A">
        <w:rPr>
          <w:rFonts w:ascii="Arial" w:hAnsi="Arial" w:cs="Arial"/>
          <w:bCs/>
          <w:sz w:val="22"/>
          <w:lang w:val="cs-CZ"/>
        </w:rPr>
        <w:t>y</w:t>
      </w:r>
      <w:r w:rsidR="000D4581" w:rsidRPr="00565B4A">
        <w:rPr>
          <w:rFonts w:ascii="Arial" w:hAnsi="Arial" w:cs="Arial"/>
          <w:bCs/>
          <w:sz w:val="22"/>
          <w:lang w:val="cs-CZ"/>
        </w:rPr>
        <w:t xml:space="preserve"> vůči ruským občanům (Ruská federace);</w:t>
      </w:r>
    </w:p>
    <w:p w14:paraId="153A6893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14A91E5A" w14:textId="05CC514A" w:rsidR="006B0E09" w:rsidRPr="0062363F" w:rsidRDefault="006B0E09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6B0E09">
        <w:rPr>
          <w:rFonts w:ascii="Arial" w:hAnsi="Arial" w:cs="Arial"/>
          <w:b/>
        </w:rPr>
        <w:t xml:space="preserve">Lesby, gayové, bisexuálové, </w:t>
      </w:r>
      <w:proofErr w:type="spellStart"/>
      <w:r w:rsidRPr="006B0E09">
        <w:rPr>
          <w:rFonts w:ascii="Arial" w:hAnsi="Arial" w:cs="Arial"/>
          <w:b/>
        </w:rPr>
        <w:t>transgender</w:t>
      </w:r>
      <w:proofErr w:type="spellEnd"/>
      <w:r w:rsidRPr="006B0E09">
        <w:rPr>
          <w:rFonts w:ascii="Arial" w:hAnsi="Arial" w:cs="Arial"/>
          <w:b/>
        </w:rPr>
        <w:t xml:space="preserve"> a </w:t>
      </w:r>
      <w:proofErr w:type="spellStart"/>
      <w:r w:rsidRPr="006B0E09">
        <w:rPr>
          <w:rFonts w:ascii="Arial" w:hAnsi="Arial" w:cs="Arial"/>
          <w:b/>
        </w:rPr>
        <w:t>intersex</w:t>
      </w:r>
      <w:proofErr w:type="spellEnd"/>
      <w:r w:rsidRPr="006B0E09">
        <w:rPr>
          <w:rFonts w:ascii="Arial" w:hAnsi="Arial" w:cs="Arial"/>
          <w:b/>
        </w:rPr>
        <w:t xml:space="preserve"> osoby (LGBTI)</w:t>
      </w:r>
    </w:p>
    <w:p w14:paraId="45E5D306" w14:textId="3124799A" w:rsidR="000D4581" w:rsidRPr="00565B4A" w:rsidRDefault="000D4581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Změnit trestní zákoník tak, aby oběti trestných činů motivovaných nenávistí vůči LGBTIQ+ osobám získaly stejnou ochranu jako oběti jiných trestných činů motivovaných nenávistí (Nizozemsko);</w:t>
      </w:r>
    </w:p>
    <w:p w14:paraId="1CDD54C6" w14:textId="77777777" w:rsidR="000D4581" w:rsidRPr="00565B4A" w:rsidRDefault="000D4581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Přezkoumat a posílit úsilí o snížení trestných činů z nenávisti, boj proti diskriminaci a ochranu příslušníků menšinových skupin před násilím nebo hrozbami násilí, včetně Romů a LGBTQI+ osob (Spojené státy americké);</w:t>
      </w:r>
    </w:p>
    <w:p w14:paraId="7209F503" w14:textId="737A1BBC" w:rsidR="000D4581" w:rsidRPr="00565B4A" w:rsidRDefault="00005D8E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>
        <w:rPr>
          <w:rFonts w:ascii="Arial" w:hAnsi="Arial" w:cs="Arial"/>
          <w:bCs/>
          <w:sz w:val="22"/>
          <w:lang w:val="cs-CZ"/>
        </w:rPr>
        <w:lastRenderedPageBreak/>
        <w:t>Vzdělávat orgány veřejné moci o lidských právech</w:t>
      </w:r>
      <w:r w:rsidR="000D4581" w:rsidRPr="00565B4A">
        <w:rPr>
          <w:rFonts w:ascii="Arial" w:hAnsi="Arial" w:cs="Arial"/>
          <w:bCs/>
          <w:sz w:val="22"/>
          <w:lang w:val="cs-CZ"/>
        </w:rPr>
        <w:t xml:space="preserve"> proti rasismu, diskriminac</w:t>
      </w:r>
      <w:r>
        <w:rPr>
          <w:rFonts w:ascii="Arial" w:hAnsi="Arial" w:cs="Arial"/>
          <w:bCs/>
          <w:sz w:val="22"/>
          <w:lang w:val="cs-CZ"/>
        </w:rPr>
        <w:t xml:space="preserve">i a nenávistným projevům, </w:t>
      </w:r>
      <w:r w:rsidR="000D4581" w:rsidRPr="00565B4A">
        <w:rPr>
          <w:rFonts w:ascii="Arial" w:hAnsi="Arial" w:cs="Arial"/>
          <w:bCs/>
          <w:sz w:val="22"/>
          <w:lang w:val="cs-CZ"/>
        </w:rPr>
        <w:t>skoncovat s rostoucí beztrestností a trestat nenávistné, rasistické, xenofobní zlo</w:t>
      </w:r>
      <w:r>
        <w:rPr>
          <w:rFonts w:ascii="Arial" w:hAnsi="Arial" w:cs="Arial"/>
          <w:bCs/>
          <w:sz w:val="22"/>
          <w:lang w:val="cs-CZ"/>
        </w:rPr>
        <w:t>činy a chování vůči LGBTI lidem</w:t>
      </w:r>
      <w:r w:rsidR="000D4581" w:rsidRPr="00565B4A">
        <w:rPr>
          <w:rFonts w:ascii="Arial" w:hAnsi="Arial" w:cs="Arial"/>
          <w:bCs/>
          <w:sz w:val="22"/>
          <w:lang w:val="cs-CZ"/>
        </w:rPr>
        <w:t xml:space="preserve"> a zaručit och</w:t>
      </w:r>
      <w:r>
        <w:rPr>
          <w:rFonts w:ascii="Arial" w:hAnsi="Arial" w:cs="Arial"/>
          <w:bCs/>
          <w:sz w:val="22"/>
          <w:lang w:val="cs-CZ"/>
        </w:rPr>
        <w:t>ranu a pomoc obětem (Venezuela</w:t>
      </w:r>
      <w:r w:rsidR="000D4581" w:rsidRPr="00565B4A">
        <w:rPr>
          <w:rFonts w:ascii="Arial" w:hAnsi="Arial" w:cs="Arial"/>
          <w:bCs/>
          <w:sz w:val="22"/>
          <w:lang w:val="cs-CZ"/>
        </w:rPr>
        <w:t>);</w:t>
      </w:r>
    </w:p>
    <w:p w14:paraId="0136FC05" w14:textId="03096011" w:rsidR="001B11EE" w:rsidRPr="00565B4A" w:rsidRDefault="000D4581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Zahrnout sexuální orientaci a genderovou identitu jako základ trestných činů z nenávisti a zajistit, aby oběti požívaly stejné ochrany jako oběti trestných činů z nenávisti na základě rasy, náboženství, národnosti nebo etnického původu (Belgie);</w:t>
      </w:r>
    </w:p>
    <w:p w14:paraId="505FF5A6" w14:textId="2C7518A2" w:rsidR="00CD543D" w:rsidRPr="00565B4A" w:rsidRDefault="00CD543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Zakázat diskriminaci a trestné činy z nenávisti na základě sexuální orientace, genderové identity a </w:t>
      </w:r>
      <w:r w:rsidR="00005D8E">
        <w:rPr>
          <w:rFonts w:ascii="Arial" w:hAnsi="Arial" w:cs="Arial"/>
          <w:bCs/>
          <w:sz w:val="22"/>
          <w:lang w:val="cs-CZ"/>
        </w:rPr>
        <w:t>pohlavních</w:t>
      </w:r>
      <w:r w:rsidRPr="00565B4A">
        <w:rPr>
          <w:rFonts w:ascii="Arial" w:hAnsi="Arial" w:cs="Arial"/>
          <w:bCs/>
          <w:sz w:val="22"/>
          <w:lang w:val="cs-CZ"/>
        </w:rPr>
        <w:t xml:space="preserve"> </w:t>
      </w:r>
      <w:r w:rsidR="00005D8E">
        <w:rPr>
          <w:rFonts w:ascii="Arial" w:hAnsi="Arial" w:cs="Arial"/>
          <w:bCs/>
          <w:sz w:val="22"/>
          <w:lang w:val="cs-CZ"/>
        </w:rPr>
        <w:t>znaků</w:t>
      </w:r>
      <w:r w:rsidRPr="00565B4A">
        <w:rPr>
          <w:rFonts w:ascii="Arial" w:hAnsi="Arial" w:cs="Arial"/>
          <w:bCs/>
          <w:sz w:val="22"/>
          <w:lang w:val="cs-CZ"/>
        </w:rPr>
        <w:t xml:space="preserve"> změnou trestního zákoníku (Island);</w:t>
      </w:r>
    </w:p>
    <w:p w14:paraId="0C5FAE8F" w14:textId="77777777" w:rsidR="00CD543D" w:rsidRPr="00565B4A" w:rsidRDefault="00CD543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Zajistit právní a správní reformy, které zaručí nediskriminaci LGBTQI osob, včetně zajištění práva na manželství pro páry stejného pohlaví a zrušení povinné lékařské sterilizace pro transgender osoby, které usilují o legální uznání pohlaví (Norsko);</w:t>
      </w:r>
    </w:p>
    <w:p w14:paraId="4DB861D7" w14:textId="77777777" w:rsidR="00CD543D" w:rsidRPr="00565B4A" w:rsidRDefault="00CD543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Rozšířit právo na uzavření manželství pro páry stejného pohlaví změnou občanského zákoníku, a tím odstranit diskriminaci, které čelí děti vychovávané páry stejného pohlaví ve srovnání s dětmi vychovávanými heterosexuálními manželskými páry (Slovinsko);</w:t>
      </w:r>
    </w:p>
    <w:p w14:paraId="358E504B" w14:textId="388E1353" w:rsidR="00CD543D" w:rsidRPr="00565B4A" w:rsidRDefault="00CD543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Předložit k hlasování návrh z</w:t>
      </w:r>
      <w:r w:rsidR="00005D8E">
        <w:rPr>
          <w:rFonts w:ascii="Arial" w:hAnsi="Arial" w:cs="Arial"/>
          <w:bCs/>
          <w:sz w:val="22"/>
          <w:lang w:val="cs-CZ"/>
        </w:rPr>
        <w:t>ákona z roku 2018 nebo obdobný zákon</w:t>
      </w:r>
      <w:r w:rsidRPr="00565B4A">
        <w:rPr>
          <w:rFonts w:ascii="Arial" w:hAnsi="Arial" w:cs="Arial"/>
          <w:bCs/>
          <w:sz w:val="22"/>
          <w:lang w:val="cs-CZ"/>
        </w:rPr>
        <w:t xml:space="preserve"> o plném uznání rovnocenného manželství párů stejného pohlaví s přihlédnutím k tomu, že současná úprava občanského svazku neumožňuje adopci, důchod v případě smrti jednoho z </w:t>
      </w:r>
      <w:r w:rsidR="00005D8E">
        <w:rPr>
          <w:rFonts w:ascii="Arial" w:hAnsi="Arial" w:cs="Arial"/>
          <w:bCs/>
          <w:sz w:val="22"/>
          <w:lang w:val="cs-CZ"/>
        </w:rPr>
        <w:t>partnerů</w:t>
      </w:r>
      <w:r w:rsidRPr="00565B4A">
        <w:rPr>
          <w:rFonts w:ascii="Arial" w:hAnsi="Arial" w:cs="Arial"/>
          <w:bCs/>
          <w:sz w:val="22"/>
          <w:lang w:val="cs-CZ"/>
        </w:rPr>
        <w:t xml:space="preserve"> nebo </w:t>
      </w:r>
      <w:r w:rsidR="00DD2E20" w:rsidRPr="00565B4A">
        <w:rPr>
          <w:rFonts w:ascii="Arial" w:hAnsi="Arial" w:cs="Arial"/>
          <w:bCs/>
          <w:sz w:val="22"/>
          <w:lang w:val="cs-CZ"/>
        </w:rPr>
        <w:t>společné jmění</w:t>
      </w:r>
      <w:r w:rsidRPr="00565B4A">
        <w:rPr>
          <w:rFonts w:ascii="Arial" w:hAnsi="Arial" w:cs="Arial"/>
          <w:bCs/>
          <w:sz w:val="22"/>
          <w:lang w:val="cs-CZ"/>
        </w:rPr>
        <w:t xml:space="preserve"> (Španělsko);</w:t>
      </w:r>
    </w:p>
    <w:p w14:paraId="2FAB2942" w14:textId="56EECD57" w:rsidR="00CD543D" w:rsidRPr="00565B4A" w:rsidRDefault="00CD543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Rozšířit právo na manželství pro páry stejného pohlaví novelou občanského zákoníku a odstranit tak nerovnosti mezi právy homosexuálních a heterosexuálních párů v souladu se zásadou nediskriminace </w:t>
      </w:r>
      <w:r w:rsidR="00005D8E">
        <w:rPr>
          <w:rFonts w:ascii="Arial" w:hAnsi="Arial" w:cs="Arial"/>
          <w:bCs/>
          <w:sz w:val="22"/>
          <w:lang w:val="cs-CZ"/>
        </w:rPr>
        <w:t>podle článku</w:t>
      </w:r>
      <w:r w:rsidRPr="00565B4A">
        <w:rPr>
          <w:rFonts w:ascii="Arial" w:hAnsi="Arial" w:cs="Arial"/>
          <w:bCs/>
          <w:sz w:val="22"/>
          <w:lang w:val="cs-CZ"/>
        </w:rPr>
        <w:t xml:space="preserve"> 26 Mezinárodního paktu o občansk</w:t>
      </w:r>
      <w:r w:rsidR="00825467" w:rsidRPr="00565B4A">
        <w:rPr>
          <w:rFonts w:ascii="Arial" w:hAnsi="Arial" w:cs="Arial"/>
          <w:bCs/>
          <w:sz w:val="22"/>
          <w:lang w:val="cs-CZ"/>
        </w:rPr>
        <w:t>ých</w:t>
      </w:r>
      <w:r w:rsidRPr="00565B4A">
        <w:rPr>
          <w:rFonts w:ascii="Arial" w:hAnsi="Arial" w:cs="Arial"/>
          <w:bCs/>
          <w:sz w:val="22"/>
          <w:lang w:val="cs-CZ"/>
        </w:rPr>
        <w:t xml:space="preserve"> a politick</w:t>
      </w:r>
      <w:r w:rsidR="00825467" w:rsidRPr="00565B4A">
        <w:rPr>
          <w:rFonts w:ascii="Arial" w:hAnsi="Arial" w:cs="Arial"/>
          <w:bCs/>
          <w:sz w:val="22"/>
          <w:lang w:val="cs-CZ"/>
        </w:rPr>
        <w:t>ých p</w:t>
      </w:r>
      <w:r w:rsidRPr="00565B4A">
        <w:rPr>
          <w:rFonts w:ascii="Arial" w:hAnsi="Arial" w:cs="Arial"/>
          <w:bCs/>
          <w:sz w:val="22"/>
          <w:lang w:val="cs-CZ"/>
        </w:rPr>
        <w:t>ráv</w:t>
      </w:r>
      <w:r w:rsidR="00825467" w:rsidRPr="00565B4A">
        <w:rPr>
          <w:rFonts w:ascii="Arial" w:hAnsi="Arial" w:cs="Arial"/>
          <w:bCs/>
          <w:sz w:val="22"/>
          <w:lang w:val="cs-CZ"/>
        </w:rPr>
        <w:t>ech</w:t>
      </w:r>
      <w:r w:rsidRPr="00565B4A">
        <w:rPr>
          <w:rFonts w:ascii="Arial" w:hAnsi="Arial" w:cs="Arial"/>
          <w:bCs/>
          <w:sz w:val="22"/>
          <w:lang w:val="cs-CZ"/>
        </w:rPr>
        <w:t xml:space="preserve"> a člán</w:t>
      </w:r>
      <w:r w:rsidR="00825467" w:rsidRPr="00565B4A">
        <w:rPr>
          <w:rFonts w:ascii="Arial" w:hAnsi="Arial" w:cs="Arial"/>
          <w:bCs/>
          <w:sz w:val="22"/>
          <w:lang w:val="cs-CZ"/>
        </w:rPr>
        <w:t>k</w:t>
      </w:r>
      <w:r w:rsidR="00005D8E">
        <w:rPr>
          <w:rFonts w:ascii="Arial" w:hAnsi="Arial" w:cs="Arial"/>
          <w:bCs/>
          <w:sz w:val="22"/>
          <w:lang w:val="cs-CZ"/>
        </w:rPr>
        <w:t>u</w:t>
      </w:r>
      <w:r w:rsidRPr="00565B4A">
        <w:rPr>
          <w:rFonts w:ascii="Arial" w:hAnsi="Arial" w:cs="Arial"/>
          <w:bCs/>
          <w:sz w:val="22"/>
          <w:lang w:val="cs-CZ"/>
        </w:rPr>
        <w:t xml:space="preserve"> 14 Evropské úmluvy o lidských právech (Švýcarsko);</w:t>
      </w:r>
    </w:p>
    <w:p w14:paraId="545AA4EA" w14:textId="77777777" w:rsidR="00CD543D" w:rsidRPr="00565B4A" w:rsidRDefault="00CD543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Schválit legislativu uznávající svazky osob stejného pohlaví a zajistit, aby páry stejného pohlaví a heterosexuální páry měly stejná práva a svobody (Spojené království Velké Británie a Severního Irska);</w:t>
      </w:r>
    </w:p>
    <w:p w14:paraId="34298D77" w14:textId="347579FA" w:rsidR="001B11EE" w:rsidRPr="00565B4A" w:rsidRDefault="00CD543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Přijmout legislativu zajišťující rovná práva párům stejného pohlaví, včetně jejich uznání a přístupu k ochraně sociálního zabezpečení (Brazílie);</w:t>
      </w:r>
    </w:p>
    <w:p w14:paraId="4AFC584D" w14:textId="437142D7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Zaručit rovná práva pro LGBTI páry v české legislativě, včetně </w:t>
      </w:r>
      <w:r w:rsidR="009B3355">
        <w:rPr>
          <w:rFonts w:ascii="Arial" w:hAnsi="Arial" w:cs="Arial"/>
          <w:bCs/>
          <w:sz w:val="22"/>
          <w:lang w:val="cs-CZ"/>
        </w:rPr>
        <w:t xml:space="preserve">ve </w:t>
      </w:r>
      <w:r w:rsidRPr="00565B4A">
        <w:rPr>
          <w:rFonts w:ascii="Arial" w:hAnsi="Arial" w:cs="Arial"/>
          <w:bCs/>
          <w:sz w:val="22"/>
          <w:lang w:val="cs-CZ"/>
        </w:rPr>
        <w:t>vztahu k manželství (Kanada);</w:t>
      </w:r>
    </w:p>
    <w:p w14:paraId="4DD45345" w14:textId="77777777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Posílit opatření k plnému zaručení rovného zacházení se svazky osob stejného pohlaví (Kolumbie);</w:t>
      </w:r>
    </w:p>
    <w:p w14:paraId="658B5AFA" w14:textId="62D269FA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Reform</w:t>
      </w:r>
      <w:r w:rsidR="00A73277" w:rsidRPr="00565B4A">
        <w:rPr>
          <w:rFonts w:ascii="Arial" w:hAnsi="Arial" w:cs="Arial"/>
          <w:bCs/>
          <w:sz w:val="22"/>
          <w:lang w:val="cs-CZ"/>
        </w:rPr>
        <w:t>ovat</w:t>
      </w:r>
      <w:r w:rsidRPr="00565B4A">
        <w:rPr>
          <w:rFonts w:ascii="Arial" w:hAnsi="Arial" w:cs="Arial"/>
          <w:bCs/>
          <w:sz w:val="22"/>
          <w:lang w:val="cs-CZ"/>
        </w:rPr>
        <w:t xml:space="preserve"> občansk</w:t>
      </w:r>
      <w:r w:rsidR="00A73277" w:rsidRPr="00565B4A">
        <w:rPr>
          <w:rFonts w:ascii="Arial" w:hAnsi="Arial" w:cs="Arial"/>
          <w:bCs/>
          <w:sz w:val="22"/>
          <w:lang w:val="cs-CZ"/>
        </w:rPr>
        <w:t>ý zákoník</w:t>
      </w:r>
      <w:r w:rsidRPr="00565B4A">
        <w:rPr>
          <w:rFonts w:ascii="Arial" w:hAnsi="Arial" w:cs="Arial"/>
          <w:bCs/>
          <w:sz w:val="22"/>
          <w:lang w:val="cs-CZ"/>
        </w:rPr>
        <w:t>, kter</w:t>
      </w:r>
      <w:r w:rsidR="00A73277" w:rsidRPr="00565B4A">
        <w:rPr>
          <w:rFonts w:ascii="Arial" w:hAnsi="Arial" w:cs="Arial"/>
          <w:bCs/>
          <w:sz w:val="22"/>
          <w:lang w:val="cs-CZ"/>
        </w:rPr>
        <w:t>ý</w:t>
      </w:r>
      <w:r w:rsidRPr="00565B4A">
        <w:rPr>
          <w:rFonts w:ascii="Arial" w:hAnsi="Arial" w:cs="Arial"/>
          <w:bCs/>
          <w:sz w:val="22"/>
          <w:lang w:val="cs-CZ"/>
        </w:rPr>
        <w:t xml:space="preserve"> umožní sňatky párů stejného pohlaví (Kostarika);</w:t>
      </w:r>
    </w:p>
    <w:p w14:paraId="2E2E0BA7" w14:textId="77777777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Rozšířit právo na manželství na páry stejného pohlaví a zajistit rovné zacházení a ochranu, jaké požívají heterosexuální manželské páry (Dánsko);</w:t>
      </w:r>
    </w:p>
    <w:p w14:paraId="3781CF8C" w14:textId="77777777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Změnit občanský zákoník s cílem rozšířit právo na manželství na páry stejného pohlaví (Německo);</w:t>
      </w:r>
    </w:p>
    <w:p w14:paraId="0A040B73" w14:textId="77777777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Legalizovat manželství osob stejného pohlaví, umožnit párům stejného pohlaví adopci a vlastnictví sdíleného majetku (Island);</w:t>
      </w:r>
    </w:p>
    <w:p w14:paraId="5837E93B" w14:textId="77777777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Zavést právní ustanovení, která zajistí, že nedojde k nerovnosti v právech v neprospěch párů stejného pohlaví, zejména pokud jde o rodinné právo a sociální zabezpečení (Lucembursko);</w:t>
      </w:r>
    </w:p>
    <w:p w14:paraId="73FB6DF2" w14:textId="77777777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Vytvořit mechanismy, které zabrání segregaci LGBTI+ osob, migrantů a uprchlíků (Mexiko);</w:t>
      </w:r>
    </w:p>
    <w:p w14:paraId="0FB5E43D" w14:textId="77777777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lastRenderedPageBreak/>
        <w:t>Přijmout opatření k zaručení manželství osob stejného pohlaví; a přijmout legislativu, která umožní párům stejného pohlaví přístup ke společné adopci (Mexiko);</w:t>
      </w:r>
    </w:p>
    <w:p w14:paraId="5001AD6F" w14:textId="79FE3988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Přijmout pozitivní </w:t>
      </w:r>
      <w:r w:rsidR="009B3355" w:rsidRPr="00565B4A">
        <w:rPr>
          <w:rFonts w:ascii="Arial" w:hAnsi="Arial" w:cs="Arial"/>
          <w:bCs/>
          <w:sz w:val="22"/>
          <w:lang w:val="cs-CZ"/>
        </w:rPr>
        <w:t xml:space="preserve">opatření </w:t>
      </w:r>
      <w:r w:rsidRPr="00565B4A">
        <w:rPr>
          <w:rFonts w:ascii="Arial" w:hAnsi="Arial" w:cs="Arial"/>
          <w:bCs/>
          <w:sz w:val="22"/>
          <w:lang w:val="cs-CZ"/>
        </w:rPr>
        <w:t>pro uznání genderové identity všech lidí v souladu s jejich osobní autonomií a lidskou důstojností (Argentina);</w:t>
      </w:r>
    </w:p>
    <w:p w14:paraId="6B675AC8" w14:textId="77777777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Zrušit požadavek na lékařský zákrok vyvolávající sterilizaci v procesu právního uznání změny pohlaví (Lucembursko);</w:t>
      </w:r>
    </w:p>
    <w:p w14:paraId="46C4AC64" w14:textId="116D79F3" w:rsidR="001B11EE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Reformovat právní rámec ve světle mezinárodních norem pro uznávání</w:t>
      </w:r>
      <w:r w:rsidR="009B3355">
        <w:rPr>
          <w:rFonts w:ascii="Arial" w:hAnsi="Arial" w:cs="Arial"/>
          <w:bCs/>
          <w:sz w:val="22"/>
          <w:lang w:val="cs-CZ"/>
        </w:rPr>
        <w:t xml:space="preserve"> změny</w:t>
      </w:r>
      <w:r w:rsidRPr="00565B4A">
        <w:rPr>
          <w:rFonts w:ascii="Arial" w:hAnsi="Arial" w:cs="Arial"/>
          <w:bCs/>
          <w:sz w:val="22"/>
          <w:lang w:val="cs-CZ"/>
        </w:rPr>
        <w:t xml:space="preserve"> pohlaví na základě procesu sebeurčení (Mexiko);</w:t>
      </w:r>
    </w:p>
    <w:p w14:paraId="2EEBE973" w14:textId="77777777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Zrušit požadavek na sterilizaci v procesu zákonného uznání pohlaví (Island);</w:t>
      </w:r>
    </w:p>
    <w:p w14:paraId="2B67BC44" w14:textId="77777777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Zrušit požadavek sterilizace v zákonném procesu uznávání pohlaví, který Evropský soud pro lidská práva shledal jako porušení ochrany práva na soukromí podle článku 8 Evropské úmluvy o lidských právech (Švýcarsko);</w:t>
      </w:r>
    </w:p>
    <w:p w14:paraId="03DA3793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3172A089" w14:textId="2F16B71F" w:rsidR="006B0E09" w:rsidRPr="0062363F" w:rsidRDefault="006B0E09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6B0E09">
        <w:rPr>
          <w:rFonts w:ascii="Arial" w:hAnsi="Arial" w:cs="Arial"/>
          <w:b/>
        </w:rPr>
        <w:t>Migranti</w:t>
      </w:r>
    </w:p>
    <w:p w14:paraId="45AE4E3A" w14:textId="1C2779A6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Podporovat a provádět </w:t>
      </w:r>
      <w:r w:rsidR="0052022D" w:rsidRPr="00565B4A">
        <w:rPr>
          <w:rFonts w:ascii="Arial" w:hAnsi="Arial" w:cs="Arial"/>
          <w:bCs/>
          <w:sz w:val="22"/>
          <w:lang w:val="cs-CZ"/>
        </w:rPr>
        <w:t>Globální p</w:t>
      </w:r>
      <w:r w:rsidRPr="00565B4A">
        <w:rPr>
          <w:rFonts w:ascii="Arial" w:hAnsi="Arial" w:cs="Arial"/>
          <w:bCs/>
          <w:sz w:val="22"/>
          <w:lang w:val="cs-CZ"/>
        </w:rPr>
        <w:t xml:space="preserve">akt OSN pro bezpečnou, řízenou a </w:t>
      </w:r>
      <w:r w:rsidR="00934F09" w:rsidRPr="00565B4A">
        <w:rPr>
          <w:rFonts w:ascii="Arial" w:hAnsi="Arial" w:cs="Arial"/>
          <w:bCs/>
          <w:sz w:val="22"/>
          <w:lang w:val="cs-CZ"/>
        </w:rPr>
        <w:t>legální</w:t>
      </w:r>
      <w:r w:rsidRPr="00565B4A">
        <w:rPr>
          <w:rFonts w:ascii="Arial" w:hAnsi="Arial" w:cs="Arial"/>
          <w:bCs/>
          <w:sz w:val="22"/>
          <w:lang w:val="cs-CZ"/>
        </w:rPr>
        <w:t xml:space="preserve"> migraci (Indonésie);</w:t>
      </w:r>
    </w:p>
    <w:p w14:paraId="4AFBD286" w14:textId="79E429BD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Ukončit zadržování dětí a rodin migrantů, zejména v uzavřených zadržovacích střediscích pro přistěhovalce, a zavést proveditelné a dostupné alternativy zadržování, včetně </w:t>
      </w:r>
      <w:r w:rsidR="009B3355">
        <w:rPr>
          <w:rFonts w:ascii="Arial" w:hAnsi="Arial" w:cs="Arial"/>
          <w:bCs/>
          <w:sz w:val="22"/>
          <w:lang w:val="cs-CZ"/>
        </w:rPr>
        <w:t xml:space="preserve">otevřeného </w:t>
      </w:r>
      <w:r w:rsidRPr="00565B4A">
        <w:rPr>
          <w:rFonts w:ascii="Arial" w:hAnsi="Arial" w:cs="Arial"/>
          <w:bCs/>
          <w:sz w:val="22"/>
          <w:lang w:val="cs-CZ"/>
        </w:rPr>
        <w:t>ubytování pro rodiny migrantů s dětmi (Írán (Islámská republika));</w:t>
      </w:r>
    </w:p>
    <w:p w14:paraId="39C83526" w14:textId="77777777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Zvážit ukončení praxe zadržování dětí z důvodů souvisejících s přistěhovalectvím, ať už jsou doprovázeny, bez doprovodu nebo odděleny od svých příbuzných (Argentina);</w:t>
      </w:r>
    </w:p>
    <w:p w14:paraId="50ABBDCF" w14:textId="4C10E7CA" w:rsidR="000C2B13" w:rsidRPr="00565B4A" w:rsidRDefault="003B4BFD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>
        <w:rPr>
          <w:rFonts w:ascii="Arial" w:hAnsi="Arial" w:cs="Arial"/>
          <w:bCs/>
          <w:sz w:val="22"/>
          <w:lang w:val="cs-CZ"/>
        </w:rPr>
        <w:t>Ukončit</w:t>
      </w:r>
      <w:r w:rsidR="000C2B13" w:rsidRPr="00565B4A">
        <w:rPr>
          <w:rFonts w:ascii="Arial" w:hAnsi="Arial" w:cs="Arial"/>
          <w:bCs/>
          <w:sz w:val="22"/>
          <w:lang w:val="cs-CZ"/>
        </w:rPr>
        <w:t xml:space="preserve"> zadržování dětí z důvodů přistěhovalectví (Jordánsko);</w:t>
      </w:r>
    </w:p>
    <w:p w14:paraId="679D8138" w14:textId="77777777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Upravit diskriminační politiku, která vedla k porušování práv uprchlíků a přistěhovalců (Čína);</w:t>
      </w:r>
    </w:p>
    <w:p w14:paraId="20732513" w14:textId="4122317E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Posílit opatření k zajištění přístupu ke zdravotní péči pro všechny děti migrantů bez ohledu na jejich situaci a situaci jejich rodičů (Peru);</w:t>
      </w:r>
    </w:p>
    <w:p w14:paraId="7C621AAC" w14:textId="77777777" w:rsidR="000C2B13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Nadále vyvíjet veškeré úsilí k posílení přístupu ke vzdělání a integraci migrujících dětí na všech úrovních běžného vzdělávání, včetně Romů a dětí se zdravotním postižením (Paraguay);</w:t>
      </w:r>
    </w:p>
    <w:p w14:paraId="114D8A26" w14:textId="5AA63158" w:rsidR="001B11EE" w:rsidRPr="00565B4A" w:rsidRDefault="000C2B13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Posílit a chránit ekonomická a sociální práva migrantů a uprchlíků a usnadnit sloučení jejich rodin (Pákistán);</w:t>
      </w:r>
    </w:p>
    <w:p w14:paraId="45E5A69A" w14:textId="77777777" w:rsidR="0062363F" w:rsidRPr="00E875E6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0041E779" w14:textId="51C0AB4F" w:rsidR="006B0E09" w:rsidRPr="0062363F" w:rsidRDefault="006B0E09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62363F">
        <w:rPr>
          <w:rFonts w:ascii="Arial" w:hAnsi="Arial" w:cs="Arial"/>
          <w:b/>
        </w:rPr>
        <w:t>Uprchlíci a žadatelé o azyl</w:t>
      </w:r>
    </w:p>
    <w:p w14:paraId="13A357D4" w14:textId="42277F0D" w:rsidR="002C6C42" w:rsidRPr="00565B4A" w:rsidRDefault="002C6C42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Zajistit ochranu uprchlíků a žadatelů o azyl v souladu s doporučením různých smluvních orgánů OSN a ukončit zadržování dětí a rodin žadatelů o azyl (Afghánistán);</w:t>
      </w:r>
    </w:p>
    <w:p w14:paraId="7C6D2193" w14:textId="77777777" w:rsidR="002C6C42" w:rsidRPr="00565B4A" w:rsidRDefault="002C6C42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Provést všechna nezbytná opatření k zajištění ochrany práv migrantů, uprchlíků, žadatelů o azyl a osob bez státní příslušnosti, zejména žen, chlapců a dívek (Uruguay);</w:t>
      </w:r>
    </w:p>
    <w:p w14:paraId="01AE0223" w14:textId="16913954" w:rsidR="002C6C42" w:rsidRPr="00565B4A" w:rsidRDefault="002C6C42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Pracovat na </w:t>
      </w:r>
      <w:r w:rsidR="003B4BFD">
        <w:rPr>
          <w:rFonts w:ascii="Arial" w:hAnsi="Arial" w:cs="Arial"/>
          <w:bCs/>
          <w:sz w:val="22"/>
          <w:lang w:val="cs-CZ"/>
        </w:rPr>
        <w:t>ukončení</w:t>
      </w:r>
      <w:r w:rsidRPr="00565B4A">
        <w:rPr>
          <w:rFonts w:ascii="Arial" w:hAnsi="Arial" w:cs="Arial"/>
          <w:bCs/>
          <w:sz w:val="22"/>
          <w:lang w:val="cs-CZ"/>
        </w:rPr>
        <w:t xml:space="preserve"> zadržování osob, které potřebují mezinárodní ochranu, a poskytovat základní potřeby a zdravotní péči a vzdělávací služby v uprchlických přijímacích střediscích (Jordánsko);</w:t>
      </w:r>
    </w:p>
    <w:p w14:paraId="0B94A467" w14:textId="1989F881" w:rsidR="002C6C42" w:rsidRPr="00565B4A" w:rsidRDefault="002C6C42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lastRenderedPageBreak/>
        <w:t xml:space="preserve">Věnovat </w:t>
      </w:r>
      <w:r w:rsidR="003B4BFD" w:rsidRPr="00565B4A">
        <w:rPr>
          <w:rFonts w:ascii="Arial" w:hAnsi="Arial" w:cs="Arial"/>
          <w:bCs/>
          <w:sz w:val="22"/>
          <w:lang w:val="cs-CZ"/>
        </w:rPr>
        <w:t xml:space="preserve">v souvislosti s probíhající válkou na Ukrajině </w:t>
      </w:r>
      <w:r w:rsidRPr="00565B4A">
        <w:rPr>
          <w:rFonts w:ascii="Arial" w:hAnsi="Arial" w:cs="Arial"/>
          <w:bCs/>
          <w:sz w:val="22"/>
          <w:lang w:val="cs-CZ"/>
        </w:rPr>
        <w:t>zvýšenou pozornost ochraně zranitelných skupin jako jsou ženy a děti prchající před válkou, aby se zabránilo diskriminaci na jakémkoli místě (Slovensko);</w:t>
      </w:r>
    </w:p>
    <w:p w14:paraId="6073B2EC" w14:textId="3B3883E3" w:rsidR="002C6C42" w:rsidRPr="00565B4A" w:rsidRDefault="002C6C42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 xml:space="preserve">Podniknout kroky </w:t>
      </w:r>
      <w:r w:rsidR="003B4BFD">
        <w:rPr>
          <w:rFonts w:ascii="Arial" w:hAnsi="Arial" w:cs="Arial"/>
          <w:bCs/>
          <w:sz w:val="22"/>
          <w:lang w:val="cs-CZ"/>
        </w:rPr>
        <w:t>k zajištění toho, aby uprchlíci</w:t>
      </w:r>
      <w:r w:rsidRPr="00565B4A">
        <w:rPr>
          <w:rFonts w:ascii="Arial" w:hAnsi="Arial" w:cs="Arial"/>
          <w:bCs/>
          <w:sz w:val="22"/>
          <w:lang w:val="cs-CZ"/>
        </w:rPr>
        <w:t xml:space="preserve"> včetně Romů, kteří uprchli z</w:t>
      </w:r>
      <w:r w:rsidR="003B4BFD">
        <w:rPr>
          <w:rFonts w:ascii="Arial" w:hAnsi="Arial" w:cs="Arial"/>
          <w:bCs/>
          <w:sz w:val="22"/>
          <w:lang w:val="cs-CZ"/>
        </w:rPr>
        <w:t> Ukrajiny kvůli</w:t>
      </w:r>
      <w:r w:rsidR="003B4BFD" w:rsidRPr="00565B4A">
        <w:rPr>
          <w:rFonts w:ascii="Arial" w:hAnsi="Arial" w:cs="Arial"/>
          <w:bCs/>
          <w:sz w:val="22"/>
          <w:lang w:val="cs-CZ"/>
        </w:rPr>
        <w:t xml:space="preserve"> </w:t>
      </w:r>
      <w:r w:rsidR="003B4BFD">
        <w:rPr>
          <w:rFonts w:ascii="Arial" w:hAnsi="Arial" w:cs="Arial"/>
          <w:bCs/>
          <w:sz w:val="22"/>
          <w:lang w:val="cs-CZ"/>
        </w:rPr>
        <w:t>ruskému napadení</w:t>
      </w:r>
      <w:r w:rsidRPr="00565B4A">
        <w:rPr>
          <w:rFonts w:ascii="Arial" w:hAnsi="Arial" w:cs="Arial"/>
          <w:bCs/>
          <w:sz w:val="22"/>
          <w:lang w:val="cs-CZ"/>
        </w:rPr>
        <w:t xml:space="preserve"> </w:t>
      </w:r>
      <w:r w:rsidR="003B4BFD">
        <w:rPr>
          <w:rFonts w:ascii="Arial" w:hAnsi="Arial" w:cs="Arial"/>
          <w:bCs/>
          <w:sz w:val="22"/>
          <w:lang w:val="cs-CZ"/>
        </w:rPr>
        <w:t>a hledají</w:t>
      </w:r>
      <w:r w:rsidRPr="00565B4A">
        <w:rPr>
          <w:rFonts w:ascii="Arial" w:hAnsi="Arial" w:cs="Arial"/>
          <w:bCs/>
          <w:sz w:val="22"/>
          <w:lang w:val="cs-CZ"/>
        </w:rPr>
        <w:t xml:space="preserve"> ochranu v Česku, nebyli vystaveni zneužívání, diskriminaci nebo vykořisťování, včetně obchodování s lidmi nebo nucen</w:t>
      </w:r>
      <w:r w:rsidR="005A3811" w:rsidRPr="00565B4A">
        <w:rPr>
          <w:rFonts w:ascii="Arial" w:hAnsi="Arial" w:cs="Arial"/>
          <w:bCs/>
          <w:sz w:val="22"/>
          <w:lang w:val="cs-CZ"/>
        </w:rPr>
        <w:t>ých</w:t>
      </w:r>
      <w:r w:rsidRPr="00565B4A">
        <w:rPr>
          <w:rFonts w:ascii="Arial" w:hAnsi="Arial" w:cs="Arial"/>
          <w:bCs/>
          <w:sz w:val="22"/>
          <w:lang w:val="cs-CZ"/>
        </w:rPr>
        <w:t xml:space="preserve"> pr</w:t>
      </w:r>
      <w:r w:rsidR="005A3811" w:rsidRPr="00565B4A">
        <w:rPr>
          <w:rFonts w:ascii="Arial" w:hAnsi="Arial" w:cs="Arial"/>
          <w:bCs/>
          <w:sz w:val="22"/>
          <w:lang w:val="cs-CZ"/>
        </w:rPr>
        <w:t>a</w:t>
      </w:r>
      <w:r w:rsidRPr="00565B4A">
        <w:rPr>
          <w:rFonts w:ascii="Arial" w:hAnsi="Arial" w:cs="Arial"/>
          <w:bCs/>
          <w:sz w:val="22"/>
          <w:lang w:val="cs-CZ"/>
        </w:rPr>
        <w:t>c</w:t>
      </w:r>
      <w:r w:rsidR="005A3811" w:rsidRPr="00565B4A">
        <w:rPr>
          <w:rFonts w:ascii="Arial" w:hAnsi="Arial" w:cs="Arial"/>
          <w:bCs/>
          <w:sz w:val="22"/>
          <w:lang w:val="cs-CZ"/>
        </w:rPr>
        <w:t>í</w:t>
      </w:r>
      <w:r w:rsidRPr="00565B4A">
        <w:rPr>
          <w:rFonts w:ascii="Arial" w:hAnsi="Arial" w:cs="Arial"/>
          <w:bCs/>
          <w:sz w:val="22"/>
          <w:lang w:val="cs-CZ"/>
        </w:rPr>
        <w:t xml:space="preserve"> (Spojené státy americké);</w:t>
      </w:r>
    </w:p>
    <w:p w14:paraId="51A3FEB6" w14:textId="77777777" w:rsidR="002C6C42" w:rsidRPr="00565B4A" w:rsidRDefault="002C6C42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Poskytovat adekvátní ochranu uprchlíkům a žadatelům o azyl bez diskriminace (Indonésie);</w:t>
      </w:r>
    </w:p>
    <w:p w14:paraId="1B6F67C2" w14:textId="77777777" w:rsidR="002C6C42" w:rsidRPr="00565B4A" w:rsidRDefault="002C6C42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Poskytnout žadatelům o azyl nezbytnou ochranu, zajistit jim přístup k právní pomoci, usnadnit postupy sloučení rodiny a zajistit jim přístup k sociálnímu zabezpečení (Egypt);</w:t>
      </w:r>
    </w:p>
    <w:p w14:paraId="292516EA" w14:textId="1BEC3693" w:rsidR="001B11EE" w:rsidRPr="00565B4A" w:rsidRDefault="002C6C42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Zavést náhradní ubytování v detenčních zařízeních pro uprchlíky a žadatele o azyl a zaručit jim přístup k právní pomoci (Afghánistán);</w:t>
      </w:r>
    </w:p>
    <w:p w14:paraId="0D62EB88" w14:textId="77777777" w:rsidR="002C6C42" w:rsidRPr="00565B4A" w:rsidRDefault="002C6C42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Chránit migranty a uprchlíky (Súdán);</w:t>
      </w:r>
    </w:p>
    <w:p w14:paraId="159944CB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2D105C73" w14:textId="15676358" w:rsidR="006B0E09" w:rsidRPr="0062363F" w:rsidRDefault="006B0E09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6B0E09">
        <w:rPr>
          <w:rFonts w:ascii="Arial" w:hAnsi="Arial" w:cs="Arial"/>
          <w:b/>
        </w:rPr>
        <w:t>Osoby bez státní příslušnosti</w:t>
      </w:r>
    </w:p>
    <w:p w14:paraId="26F272C3" w14:textId="1BB94171" w:rsidR="002C6C42" w:rsidRPr="00565B4A" w:rsidRDefault="002C6C42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Zavést definici osob bez státní příslušnosti v souladu s článkem 1 Úmluvy o právním postavení osob bez státní příslušnosti a usnadnit získání státní příslušnosti dětem, které by jinak byly bez státní příslušnosti, bez ohledu na státní příslušnost, bydlišt</w:t>
      </w:r>
      <w:r w:rsidR="00B00631" w:rsidRPr="00565B4A">
        <w:rPr>
          <w:rFonts w:ascii="Arial" w:hAnsi="Arial" w:cs="Arial"/>
          <w:bCs/>
          <w:sz w:val="22"/>
          <w:lang w:val="cs-CZ"/>
        </w:rPr>
        <w:t>ě a rodinný stav rodičů (Panama</w:t>
      </w:r>
      <w:r w:rsidRPr="00565B4A">
        <w:rPr>
          <w:rFonts w:ascii="Arial" w:hAnsi="Arial" w:cs="Arial"/>
          <w:bCs/>
          <w:sz w:val="22"/>
          <w:lang w:val="cs-CZ"/>
        </w:rPr>
        <w:t>);</w:t>
      </w:r>
    </w:p>
    <w:p w14:paraId="3E2958B7" w14:textId="77777777" w:rsidR="002C6C42" w:rsidRPr="00565B4A" w:rsidRDefault="002C6C42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Zavést jasný právní postup pro určení osoby bez státní příslušnosti, který zaručí základní práva a záruky, včetně práva na pobyt, a povede k udělení statusu osoby bez státní příslušnosti podle Úmluvy z roku 1954 a v souladu s SDG 10.3 (Kostarika);</w:t>
      </w:r>
    </w:p>
    <w:p w14:paraId="533D2EF5" w14:textId="77777777" w:rsidR="002C6C42" w:rsidRPr="00565B4A" w:rsidRDefault="002C6C42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Zaručit právo na státní příslušnost dětí narozených na území státu a rodičům bez státní příslušnosti (Mexiko);</w:t>
      </w:r>
    </w:p>
    <w:p w14:paraId="034046A1" w14:textId="77777777" w:rsidR="0062363F" w:rsidRDefault="0062363F" w:rsidP="0062363F">
      <w:pPr>
        <w:spacing w:after="200" w:line="240" w:lineRule="atLeast"/>
        <w:rPr>
          <w:rFonts w:ascii="Arial" w:hAnsi="Arial" w:cs="Arial"/>
          <w:b/>
        </w:rPr>
      </w:pPr>
    </w:p>
    <w:p w14:paraId="1385CC32" w14:textId="1975906E" w:rsidR="006B0E09" w:rsidRPr="0062363F" w:rsidRDefault="006B0E09" w:rsidP="0062363F">
      <w:pPr>
        <w:pStyle w:val="Odstavecseseznamem"/>
        <w:numPr>
          <w:ilvl w:val="0"/>
          <w:numId w:val="5"/>
        </w:numPr>
        <w:spacing w:after="200" w:line="240" w:lineRule="atLeast"/>
        <w:contextualSpacing w:val="0"/>
        <w:rPr>
          <w:rFonts w:ascii="Arial" w:hAnsi="Arial" w:cs="Arial"/>
          <w:b/>
        </w:rPr>
      </w:pPr>
      <w:r w:rsidRPr="006B0E09">
        <w:rPr>
          <w:rFonts w:ascii="Arial" w:hAnsi="Arial" w:cs="Arial"/>
          <w:b/>
        </w:rPr>
        <w:t>Ostatní</w:t>
      </w:r>
    </w:p>
    <w:p w14:paraId="6D3F5BF8" w14:textId="3397A361" w:rsidR="002C6C42" w:rsidRPr="00565B4A" w:rsidRDefault="002C6C42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Zastavit politiku uvalování a provádění jednostranných donucovacích opatření (Syrská arabská republika);</w:t>
      </w:r>
    </w:p>
    <w:p w14:paraId="32B839AC" w14:textId="72B10128" w:rsidR="002C6C42" w:rsidRPr="00565B4A" w:rsidRDefault="002C6C42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bCs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Přestat podporovat aktivity extremistických struktur směřujících k realizaci protiústavní změny moci v Bělorusku, podněcování společen</w:t>
      </w:r>
      <w:r w:rsidR="003B4BFD">
        <w:rPr>
          <w:rFonts w:ascii="Arial" w:hAnsi="Arial" w:cs="Arial"/>
          <w:bCs/>
          <w:sz w:val="22"/>
          <w:lang w:val="cs-CZ"/>
        </w:rPr>
        <w:t>ské nenávisti a neshod a dalším akcím</w:t>
      </w:r>
      <w:r w:rsidRPr="00565B4A">
        <w:rPr>
          <w:rFonts w:ascii="Arial" w:hAnsi="Arial" w:cs="Arial"/>
          <w:bCs/>
          <w:sz w:val="22"/>
          <w:lang w:val="cs-CZ"/>
        </w:rPr>
        <w:t xml:space="preserve"> poš</w:t>
      </w:r>
      <w:r w:rsidR="003B4BFD">
        <w:rPr>
          <w:rFonts w:ascii="Arial" w:hAnsi="Arial" w:cs="Arial"/>
          <w:bCs/>
          <w:sz w:val="22"/>
          <w:lang w:val="cs-CZ"/>
        </w:rPr>
        <w:t>kozujícím</w:t>
      </w:r>
      <w:r w:rsidRPr="00565B4A">
        <w:rPr>
          <w:rFonts w:ascii="Arial" w:hAnsi="Arial" w:cs="Arial"/>
          <w:bCs/>
          <w:sz w:val="22"/>
          <w:lang w:val="cs-CZ"/>
        </w:rPr>
        <w:t xml:space="preserve"> běloruský stát a lid (Bělorusko);</w:t>
      </w:r>
    </w:p>
    <w:p w14:paraId="6E22F95C" w14:textId="1ED00B90" w:rsidR="001B11EE" w:rsidRPr="00565B4A" w:rsidRDefault="002C6C42" w:rsidP="0062363F">
      <w:pPr>
        <w:pStyle w:val="SingleTxtG"/>
        <w:numPr>
          <w:ilvl w:val="0"/>
          <w:numId w:val="3"/>
        </w:numPr>
        <w:spacing w:after="200"/>
        <w:ind w:left="993" w:right="0" w:hanging="567"/>
        <w:rPr>
          <w:rFonts w:ascii="Arial" w:hAnsi="Arial" w:cs="Arial"/>
          <w:sz w:val="22"/>
          <w:lang w:val="cs-CZ"/>
        </w:rPr>
      </w:pPr>
      <w:r w:rsidRPr="00565B4A">
        <w:rPr>
          <w:rFonts w:ascii="Arial" w:hAnsi="Arial" w:cs="Arial"/>
          <w:bCs/>
          <w:sz w:val="22"/>
          <w:lang w:val="cs-CZ"/>
        </w:rPr>
        <w:t>Odmítn</w:t>
      </w:r>
      <w:r w:rsidR="00825067" w:rsidRPr="00565B4A">
        <w:rPr>
          <w:rFonts w:ascii="Arial" w:hAnsi="Arial" w:cs="Arial"/>
          <w:bCs/>
          <w:sz w:val="22"/>
          <w:lang w:val="cs-CZ"/>
        </w:rPr>
        <w:t>out</w:t>
      </w:r>
      <w:r w:rsidRPr="00565B4A">
        <w:rPr>
          <w:rFonts w:ascii="Arial" w:hAnsi="Arial" w:cs="Arial"/>
          <w:bCs/>
          <w:sz w:val="22"/>
          <w:lang w:val="cs-CZ"/>
        </w:rPr>
        <w:t xml:space="preserve"> používat jednostranná donucovací opatření jako nástroj </w:t>
      </w:r>
      <w:r w:rsidR="003B4BFD">
        <w:rPr>
          <w:rFonts w:ascii="Arial" w:hAnsi="Arial" w:cs="Arial"/>
          <w:bCs/>
          <w:sz w:val="22"/>
          <w:lang w:val="cs-CZ"/>
        </w:rPr>
        <w:t>nátlaku na suverénní země, který</w:t>
      </w:r>
      <w:r w:rsidRPr="00565B4A">
        <w:rPr>
          <w:rFonts w:ascii="Arial" w:hAnsi="Arial" w:cs="Arial"/>
          <w:bCs/>
          <w:sz w:val="22"/>
          <w:lang w:val="cs-CZ"/>
        </w:rPr>
        <w:t xml:space="preserve"> j</w:t>
      </w:r>
      <w:r w:rsidR="003B4BFD">
        <w:rPr>
          <w:rFonts w:ascii="Arial" w:hAnsi="Arial" w:cs="Arial"/>
          <w:bCs/>
          <w:sz w:val="22"/>
          <w:lang w:val="cs-CZ"/>
        </w:rPr>
        <w:t xml:space="preserve">e </w:t>
      </w:r>
      <w:r w:rsidRPr="00565B4A">
        <w:rPr>
          <w:rFonts w:ascii="Arial" w:hAnsi="Arial" w:cs="Arial"/>
          <w:bCs/>
          <w:sz w:val="22"/>
          <w:lang w:val="cs-CZ"/>
        </w:rPr>
        <w:t xml:space="preserve">v rozporu s mezinárodním </w:t>
      </w:r>
      <w:r w:rsidR="003B4BFD">
        <w:rPr>
          <w:rFonts w:ascii="Arial" w:hAnsi="Arial" w:cs="Arial"/>
          <w:bCs/>
          <w:sz w:val="22"/>
          <w:lang w:val="cs-CZ"/>
        </w:rPr>
        <w:t>právem a Chartou OSN a poškozuje</w:t>
      </w:r>
      <w:bookmarkStart w:id="3" w:name="_GoBack"/>
      <w:bookmarkEnd w:id="3"/>
      <w:r w:rsidRPr="00565B4A">
        <w:rPr>
          <w:rFonts w:ascii="Arial" w:hAnsi="Arial" w:cs="Arial"/>
          <w:bCs/>
          <w:sz w:val="22"/>
          <w:lang w:val="cs-CZ"/>
        </w:rPr>
        <w:t xml:space="preserve"> sociální a ekonomická práva jak občanů postižených zemí, tak iniciátorů sankcí (Bělorusko).</w:t>
      </w:r>
    </w:p>
    <w:p w14:paraId="4EC51E1B" w14:textId="77777777" w:rsidR="00FD4884" w:rsidRPr="00565B4A" w:rsidRDefault="00FD4884" w:rsidP="0062363F">
      <w:pPr>
        <w:spacing w:after="200"/>
        <w:ind w:left="993" w:hanging="567"/>
        <w:rPr>
          <w:rFonts w:ascii="Arial" w:hAnsi="Arial" w:cs="Arial"/>
          <w:sz w:val="24"/>
        </w:rPr>
      </w:pPr>
    </w:p>
    <w:sectPr w:rsidR="00FD4884" w:rsidRPr="00565B4A" w:rsidSect="000C5044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770A4"/>
    <w:multiLevelType w:val="hybridMultilevel"/>
    <w:tmpl w:val="7382CB52"/>
    <w:lvl w:ilvl="0" w:tplc="DB38955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D4156"/>
    <w:multiLevelType w:val="multilevel"/>
    <w:tmpl w:val="ABFA47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BE61C8B"/>
    <w:multiLevelType w:val="hybridMultilevel"/>
    <w:tmpl w:val="A7C257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219DB"/>
    <w:multiLevelType w:val="multilevel"/>
    <w:tmpl w:val="ABFA47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89317F9"/>
    <w:multiLevelType w:val="hybridMultilevel"/>
    <w:tmpl w:val="C9B492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1EE"/>
    <w:rsid w:val="00002643"/>
    <w:rsid w:val="0000298F"/>
    <w:rsid w:val="00005D8E"/>
    <w:rsid w:val="000102B7"/>
    <w:rsid w:val="000141CF"/>
    <w:rsid w:val="00047574"/>
    <w:rsid w:val="00076314"/>
    <w:rsid w:val="0008737F"/>
    <w:rsid w:val="000A10EE"/>
    <w:rsid w:val="000A1136"/>
    <w:rsid w:val="000B1F18"/>
    <w:rsid w:val="000C2B13"/>
    <w:rsid w:val="000C5044"/>
    <w:rsid w:val="000C59E4"/>
    <w:rsid w:val="000D4581"/>
    <w:rsid w:val="000E3560"/>
    <w:rsid w:val="000E43E6"/>
    <w:rsid w:val="00124387"/>
    <w:rsid w:val="00136A06"/>
    <w:rsid w:val="00143C3C"/>
    <w:rsid w:val="00144655"/>
    <w:rsid w:val="001600C3"/>
    <w:rsid w:val="0016048D"/>
    <w:rsid w:val="001905FE"/>
    <w:rsid w:val="001918A1"/>
    <w:rsid w:val="001B11EE"/>
    <w:rsid w:val="001B38E9"/>
    <w:rsid w:val="001C39A5"/>
    <w:rsid w:val="001C411A"/>
    <w:rsid w:val="001C54C0"/>
    <w:rsid w:val="001C6438"/>
    <w:rsid w:val="001F0D4E"/>
    <w:rsid w:val="001F43F2"/>
    <w:rsid w:val="001F4E0C"/>
    <w:rsid w:val="001F7075"/>
    <w:rsid w:val="002076EC"/>
    <w:rsid w:val="0022497E"/>
    <w:rsid w:val="00264E8D"/>
    <w:rsid w:val="00276919"/>
    <w:rsid w:val="0027797E"/>
    <w:rsid w:val="00282ABE"/>
    <w:rsid w:val="00282F50"/>
    <w:rsid w:val="00296380"/>
    <w:rsid w:val="002B5DE1"/>
    <w:rsid w:val="002C6C42"/>
    <w:rsid w:val="002F4DD1"/>
    <w:rsid w:val="002F5F50"/>
    <w:rsid w:val="003047E7"/>
    <w:rsid w:val="0031426D"/>
    <w:rsid w:val="003201CF"/>
    <w:rsid w:val="003260BB"/>
    <w:rsid w:val="0034452E"/>
    <w:rsid w:val="00353EBE"/>
    <w:rsid w:val="00356809"/>
    <w:rsid w:val="00365ECB"/>
    <w:rsid w:val="00366E00"/>
    <w:rsid w:val="00366E61"/>
    <w:rsid w:val="003753FD"/>
    <w:rsid w:val="003B4BFD"/>
    <w:rsid w:val="003D3448"/>
    <w:rsid w:val="003D483B"/>
    <w:rsid w:val="003E374B"/>
    <w:rsid w:val="003E7711"/>
    <w:rsid w:val="003F5070"/>
    <w:rsid w:val="0045142D"/>
    <w:rsid w:val="00461084"/>
    <w:rsid w:val="0046299C"/>
    <w:rsid w:val="00464065"/>
    <w:rsid w:val="00477D7C"/>
    <w:rsid w:val="004860C8"/>
    <w:rsid w:val="004A796B"/>
    <w:rsid w:val="004B784C"/>
    <w:rsid w:val="004E48BA"/>
    <w:rsid w:val="0052022D"/>
    <w:rsid w:val="0054148F"/>
    <w:rsid w:val="0055303B"/>
    <w:rsid w:val="00565B4A"/>
    <w:rsid w:val="00583F23"/>
    <w:rsid w:val="00593162"/>
    <w:rsid w:val="005A1BC4"/>
    <w:rsid w:val="005A3811"/>
    <w:rsid w:val="005A63DD"/>
    <w:rsid w:val="005D1FFF"/>
    <w:rsid w:val="005E08AB"/>
    <w:rsid w:val="005E2127"/>
    <w:rsid w:val="005E5EC7"/>
    <w:rsid w:val="005F7FB7"/>
    <w:rsid w:val="00617F9D"/>
    <w:rsid w:val="0062242B"/>
    <w:rsid w:val="0062363F"/>
    <w:rsid w:val="00633AA5"/>
    <w:rsid w:val="00634757"/>
    <w:rsid w:val="00650684"/>
    <w:rsid w:val="00667126"/>
    <w:rsid w:val="006674C1"/>
    <w:rsid w:val="00683CCB"/>
    <w:rsid w:val="00686F36"/>
    <w:rsid w:val="00690AB2"/>
    <w:rsid w:val="006B0E09"/>
    <w:rsid w:val="006B38DC"/>
    <w:rsid w:val="006C43A3"/>
    <w:rsid w:val="006C4A7B"/>
    <w:rsid w:val="006D0E62"/>
    <w:rsid w:val="006D12BF"/>
    <w:rsid w:val="006E64FF"/>
    <w:rsid w:val="00761341"/>
    <w:rsid w:val="00790A53"/>
    <w:rsid w:val="007A4906"/>
    <w:rsid w:val="007B1A93"/>
    <w:rsid w:val="007C78B9"/>
    <w:rsid w:val="007E50F1"/>
    <w:rsid w:val="007E6990"/>
    <w:rsid w:val="00806B3E"/>
    <w:rsid w:val="00812D0D"/>
    <w:rsid w:val="00825067"/>
    <w:rsid w:val="00825467"/>
    <w:rsid w:val="00825D75"/>
    <w:rsid w:val="00835E11"/>
    <w:rsid w:val="00837102"/>
    <w:rsid w:val="00846136"/>
    <w:rsid w:val="008567CC"/>
    <w:rsid w:val="00862015"/>
    <w:rsid w:val="00866295"/>
    <w:rsid w:val="00894DEA"/>
    <w:rsid w:val="0089512B"/>
    <w:rsid w:val="008C1995"/>
    <w:rsid w:val="008D39FD"/>
    <w:rsid w:val="008F0E45"/>
    <w:rsid w:val="008F328A"/>
    <w:rsid w:val="008F4BF9"/>
    <w:rsid w:val="0091454E"/>
    <w:rsid w:val="00922A47"/>
    <w:rsid w:val="009327D5"/>
    <w:rsid w:val="00934F09"/>
    <w:rsid w:val="00936CA4"/>
    <w:rsid w:val="00940299"/>
    <w:rsid w:val="009456D0"/>
    <w:rsid w:val="00964191"/>
    <w:rsid w:val="00974A14"/>
    <w:rsid w:val="0098168D"/>
    <w:rsid w:val="00994152"/>
    <w:rsid w:val="00994823"/>
    <w:rsid w:val="009A0453"/>
    <w:rsid w:val="009A3633"/>
    <w:rsid w:val="009B237E"/>
    <w:rsid w:val="009B3355"/>
    <w:rsid w:val="009D22B7"/>
    <w:rsid w:val="009E33FB"/>
    <w:rsid w:val="009F5218"/>
    <w:rsid w:val="00A00E3D"/>
    <w:rsid w:val="00A02D77"/>
    <w:rsid w:val="00A05530"/>
    <w:rsid w:val="00A26B7F"/>
    <w:rsid w:val="00A4391C"/>
    <w:rsid w:val="00A601EA"/>
    <w:rsid w:val="00A641B5"/>
    <w:rsid w:val="00A6627C"/>
    <w:rsid w:val="00A73277"/>
    <w:rsid w:val="00A77F6D"/>
    <w:rsid w:val="00A8686F"/>
    <w:rsid w:val="00A876CA"/>
    <w:rsid w:val="00AC2BB4"/>
    <w:rsid w:val="00AD51E7"/>
    <w:rsid w:val="00AD7202"/>
    <w:rsid w:val="00AF6CA4"/>
    <w:rsid w:val="00B00631"/>
    <w:rsid w:val="00B0175D"/>
    <w:rsid w:val="00B10096"/>
    <w:rsid w:val="00B148C0"/>
    <w:rsid w:val="00B464A1"/>
    <w:rsid w:val="00B66BF1"/>
    <w:rsid w:val="00BA40D2"/>
    <w:rsid w:val="00BA4C5C"/>
    <w:rsid w:val="00BB076E"/>
    <w:rsid w:val="00BB0F88"/>
    <w:rsid w:val="00BB28AC"/>
    <w:rsid w:val="00BB34E8"/>
    <w:rsid w:val="00BB5644"/>
    <w:rsid w:val="00BB5B1C"/>
    <w:rsid w:val="00BC049C"/>
    <w:rsid w:val="00BC20C0"/>
    <w:rsid w:val="00BC317C"/>
    <w:rsid w:val="00BD5D7B"/>
    <w:rsid w:val="00C030F4"/>
    <w:rsid w:val="00C05865"/>
    <w:rsid w:val="00C20D6F"/>
    <w:rsid w:val="00C3339B"/>
    <w:rsid w:val="00C50C7A"/>
    <w:rsid w:val="00C54356"/>
    <w:rsid w:val="00C76AFE"/>
    <w:rsid w:val="00C807DA"/>
    <w:rsid w:val="00C87A2C"/>
    <w:rsid w:val="00C910F9"/>
    <w:rsid w:val="00CA6C18"/>
    <w:rsid w:val="00CB7636"/>
    <w:rsid w:val="00CD2B93"/>
    <w:rsid w:val="00CD543D"/>
    <w:rsid w:val="00D06883"/>
    <w:rsid w:val="00D3290A"/>
    <w:rsid w:val="00D35232"/>
    <w:rsid w:val="00D51523"/>
    <w:rsid w:val="00D54F10"/>
    <w:rsid w:val="00D55412"/>
    <w:rsid w:val="00D67135"/>
    <w:rsid w:val="00D77E3A"/>
    <w:rsid w:val="00DA070E"/>
    <w:rsid w:val="00DA2305"/>
    <w:rsid w:val="00DB2485"/>
    <w:rsid w:val="00DB4102"/>
    <w:rsid w:val="00DB44B3"/>
    <w:rsid w:val="00DB6085"/>
    <w:rsid w:val="00DB7F3D"/>
    <w:rsid w:val="00DC48FF"/>
    <w:rsid w:val="00DD1119"/>
    <w:rsid w:val="00DD2E20"/>
    <w:rsid w:val="00DD653F"/>
    <w:rsid w:val="00DE02F2"/>
    <w:rsid w:val="00DE68AA"/>
    <w:rsid w:val="00DF452E"/>
    <w:rsid w:val="00E11A0D"/>
    <w:rsid w:val="00E23082"/>
    <w:rsid w:val="00E27990"/>
    <w:rsid w:val="00E3002F"/>
    <w:rsid w:val="00E35283"/>
    <w:rsid w:val="00E362F1"/>
    <w:rsid w:val="00E45672"/>
    <w:rsid w:val="00E67219"/>
    <w:rsid w:val="00E7652A"/>
    <w:rsid w:val="00E809BF"/>
    <w:rsid w:val="00E875E6"/>
    <w:rsid w:val="00E94271"/>
    <w:rsid w:val="00EB259B"/>
    <w:rsid w:val="00EC07D9"/>
    <w:rsid w:val="00ED0D22"/>
    <w:rsid w:val="00EF6186"/>
    <w:rsid w:val="00F015E0"/>
    <w:rsid w:val="00F024ED"/>
    <w:rsid w:val="00F14BA7"/>
    <w:rsid w:val="00F24D3E"/>
    <w:rsid w:val="00F369A7"/>
    <w:rsid w:val="00F51C3F"/>
    <w:rsid w:val="00F52BB4"/>
    <w:rsid w:val="00F6011F"/>
    <w:rsid w:val="00F62006"/>
    <w:rsid w:val="00F62DB7"/>
    <w:rsid w:val="00F74855"/>
    <w:rsid w:val="00F7710F"/>
    <w:rsid w:val="00F830E5"/>
    <w:rsid w:val="00F9331F"/>
    <w:rsid w:val="00FB7FDD"/>
    <w:rsid w:val="00FC1360"/>
    <w:rsid w:val="00FC4CFD"/>
    <w:rsid w:val="00FD4884"/>
    <w:rsid w:val="00FE5BDC"/>
    <w:rsid w:val="00FF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F233D3"/>
  <w15:docId w15:val="{6B67A8A7-AC48-4F49-8DEE-9E3F4978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ingleTxtG">
    <w:name w:val="_ Single Txt_G"/>
    <w:basedOn w:val="Normln"/>
    <w:qFormat/>
    <w:rsid w:val="001B11EE"/>
    <w:pPr>
      <w:suppressAutoHyphens/>
      <w:spacing w:after="120" w:line="240" w:lineRule="atLeast"/>
      <w:ind w:left="1134" w:right="1134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41C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41CF"/>
    <w:rPr>
      <w:rFonts w:ascii="Lucida Grande" w:hAnsi="Lucida Grande" w:cs="Lucida Grande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83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16</Pages>
  <Words>6121</Words>
  <Characters>36606</Characters>
  <Application>Microsoft Office Word</Application>
  <DocSecurity>0</DocSecurity>
  <Lines>501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42678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Machačka Jakub</dc:creator>
  <cp:keywords/>
  <dc:description/>
  <cp:lastModifiedBy>Machačka Jakub</cp:lastModifiedBy>
  <cp:revision>14</cp:revision>
  <cp:lastPrinted>2023-02-06T08:55:00Z</cp:lastPrinted>
  <dcterms:created xsi:type="dcterms:W3CDTF">2023-02-06T13:04:00Z</dcterms:created>
  <dcterms:modified xsi:type="dcterms:W3CDTF">2023-02-23T18:34:00Z</dcterms:modified>
</cp:coreProperties>
</file>