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436" w:rsidRPr="00AD7436" w:rsidRDefault="00AD7436" w:rsidP="00AD7436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D7436">
        <w:rPr>
          <w:rFonts w:ascii="Times New Roman" w:hAnsi="Times New Roman" w:cs="Times New Roman"/>
          <w:i/>
          <w:sz w:val="24"/>
          <w:szCs w:val="24"/>
          <w:u w:val="single"/>
        </w:rPr>
        <w:t>VZOR (podtržený text označený kurzívou je určen k nahrazení a doplnění)</w:t>
      </w:r>
    </w:p>
    <w:p w:rsidR="00AD7436" w:rsidRPr="00AD7436" w:rsidRDefault="00AD7436" w:rsidP="00AD7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436">
        <w:rPr>
          <w:rFonts w:ascii="Times New Roman" w:hAnsi="Times New Roman" w:cs="Times New Roman"/>
          <w:sz w:val="24"/>
          <w:szCs w:val="24"/>
        </w:rPr>
        <w:t>Etická komise České republiky pro ocenění účastníků odboje a odporu proti komunismu</w:t>
      </w:r>
    </w:p>
    <w:p w:rsidR="00AD7436" w:rsidRPr="00AD7436" w:rsidRDefault="00AD7436" w:rsidP="00AD7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436">
        <w:rPr>
          <w:rFonts w:ascii="Times New Roman" w:hAnsi="Times New Roman" w:cs="Times New Roman"/>
          <w:sz w:val="24"/>
          <w:szCs w:val="24"/>
        </w:rPr>
        <w:t>Úřad vlády ČR</w:t>
      </w:r>
    </w:p>
    <w:p w:rsidR="00AD7436" w:rsidRPr="00AD7436" w:rsidRDefault="00AD7436" w:rsidP="00AD7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436">
        <w:rPr>
          <w:rFonts w:ascii="Times New Roman" w:hAnsi="Times New Roman" w:cs="Times New Roman"/>
          <w:sz w:val="24"/>
          <w:szCs w:val="24"/>
        </w:rPr>
        <w:t>nábřeží Edvarda Beneše 4</w:t>
      </w:r>
    </w:p>
    <w:p w:rsidR="00AD7436" w:rsidRPr="00AD7436" w:rsidRDefault="00AD7436" w:rsidP="00AD7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436">
        <w:rPr>
          <w:rFonts w:ascii="Times New Roman" w:hAnsi="Times New Roman" w:cs="Times New Roman"/>
          <w:sz w:val="24"/>
          <w:szCs w:val="24"/>
        </w:rPr>
        <w:t>118 00  Praha 1</w:t>
      </w:r>
    </w:p>
    <w:p w:rsidR="00AD7436" w:rsidRPr="00AD7436" w:rsidRDefault="006F416A" w:rsidP="00AD74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IDDS: 3kfc</w:t>
      </w:r>
      <w:bookmarkStart w:id="0" w:name="_GoBack"/>
      <w:bookmarkEnd w:id="0"/>
      <w:r w:rsidR="00AD7436" w:rsidRPr="00AD7436">
        <w:rPr>
          <w:rFonts w:ascii="Times New Roman" w:hAnsi="Times New Roman" w:cs="Times New Roman"/>
          <w:sz w:val="24"/>
          <w:szCs w:val="24"/>
        </w:rPr>
        <w:t>3xg</w:t>
      </w:r>
    </w:p>
    <w:p w:rsidR="00AD7436" w:rsidRPr="00AD7436" w:rsidRDefault="00AD7436" w:rsidP="00AD74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7436" w:rsidRPr="00AD7436" w:rsidRDefault="00AD7436" w:rsidP="00AD7436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D7436">
        <w:rPr>
          <w:rFonts w:ascii="Times New Roman" w:hAnsi="Times New Roman" w:cs="Times New Roman"/>
          <w:i/>
          <w:sz w:val="24"/>
          <w:szCs w:val="24"/>
          <w:u w:val="single"/>
        </w:rPr>
        <w:t xml:space="preserve"> V ……………………….., dne …………………………….</w:t>
      </w:r>
    </w:p>
    <w:p w:rsidR="00DC23DD" w:rsidRPr="00AD7436" w:rsidRDefault="00DC23DD" w:rsidP="00DC23DD">
      <w:pPr>
        <w:rPr>
          <w:rFonts w:ascii="Times New Roman" w:hAnsi="Times New Roman" w:cs="Times New Roman"/>
          <w:sz w:val="24"/>
          <w:szCs w:val="24"/>
        </w:rPr>
      </w:pPr>
    </w:p>
    <w:p w:rsidR="00DC23DD" w:rsidRPr="00AD7436" w:rsidRDefault="00AD7436" w:rsidP="00DC23DD">
      <w:pPr>
        <w:rPr>
          <w:rFonts w:ascii="Times New Roman" w:hAnsi="Times New Roman" w:cs="Times New Roman"/>
          <w:sz w:val="24"/>
          <w:szCs w:val="24"/>
        </w:rPr>
      </w:pPr>
      <w:r w:rsidRPr="00AD7436">
        <w:rPr>
          <w:rFonts w:ascii="Times New Roman" w:hAnsi="Times New Roman" w:cs="Times New Roman"/>
          <w:sz w:val="24"/>
          <w:szCs w:val="24"/>
        </w:rPr>
        <w:t>Věc: Podnět k přezkumnému řízení podle § 94 odst. 1 zákona č. 500/2004 Sb., správní řád, ve znění pozdějších předpisů (dále jen „správní řád“)</w:t>
      </w:r>
    </w:p>
    <w:p w:rsidR="00AD7436" w:rsidRPr="00AD7436" w:rsidRDefault="00AD7436" w:rsidP="00CC2E3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436">
        <w:rPr>
          <w:rFonts w:ascii="Times New Roman" w:hAnsi="Times New Roman" w:cs="Times New Roman"/>
          <w:sz w:val="24"/>
          <w:szCs w:val="24"/>
        </w:rPr>
        <w:t xml:space="preserve">Rozhodnutím </w:t>
      </w:r>
      <w:r w:rsidRPr="00AD7436">
        <w:rPr>
          <w:rFonts w:ascii="Times New Roman" w:hAnsi="Times New Roman" w:cs="Times New Roman"/>
          <w:i/>
          <w:sz w:val="24"/>
          <w:szCs w:val="24"/>
          <w:u w:val="single"/>
        </w:rPr>
        <w:t>správního orgánu ze dne ……………………., čj. ……………………….,</w:t>
      </w:r>
      <w:r w:rsidRPr="00AD7436">
        <w:rPr>
          <w:rFonts w:ascii="Times New Roman" w:hAnsi="Times New Roman" w:cs="Times New Roman"/>
          <w:sz w:val="24"/>
          <w:szCs w:val="24"/>
        </w:rPr>
        <w:t xml:space="preserve"> byla </w:t>
      </w:r>
      <w:r w:rsidRPr="00AD7436">
        <w:rPr>
          <w:rFonts w:ascii="Times New Roman" w:hAnsi="Times New Roman" w:cs="Times New Roman"/>
          <w:i/>
          <w:sz w:val="24"/>
          <w:szCs w:val="24"/>
          <w:u w:val="single"/>
        </w:rPr>
        <w:t>zamítnuta/o</w:t>
      </w:r>
      <w:r w:rsidRPr="00AD7436">
        <w:rPr>
          <w:rFonts w:ascii="Times New Roman" w:hAnsi="Times New Roman" w:cs="Times New Roman"/>
          <w:sz w:val="24"/>
          <w:szCs w:val="24"/>
        </w:rPr>
        <w:t xml:space="preserve"> </w:t>
      </w:r>
      <w:r w:rsidRPr="00AD7436">
        <w:rPr>
          <w:rFonts w:ascii="Times New Roman" w:hAnsi="Times New Roman" w:cs="Times New Roman"/>
          <w:i/>
          <w:sz w:val="24"/>
          <w:szCs w:val="24"/>
          <w:u w:val="single"/>
        </w:rPr>
        <w:t>žádost/odvolání</w:t>
      </w:r>
      <w:r w:rsidRPr="00AD7436">
        <w:rPr>
          <w:rFonts w:ascii="Times New Roman" w:hAnsi="Times New Roman" w:cs="Times New Roman"/>
          <w:sz w:val="24"/>
          <w:szCs w:val="24"/>
        </w:rPr>
        <w:t xml:space="preserve"> podle zákona č. 262/2011 Sb., o účastnících odboje a odporu proti komunismu, ve znění pozdějších předpisů. </w:t>
      </w:r>
      <w:r w:rsidRPr="00AD7436">
        <w:rPr>
          <w:rFonts w:ascii="Times New Roman" w:hAnsi="Times New Roman" w:cs="Times New Roman"/>
          <w:i/>
          <w:sz w:val="24"/>
          <w:szCs w:val="24"/>
          <w:u w:val="single"/>
        </w:rPr>
        <w:t>Uveďte stručně důvody zamítnutí žádosti/odvolání.</w:t>
      </w:r>
    </w:p>
    <w:p w:rsidR="00AD7436" w:rsidRPr="00AD7436" w:rsidRDefault="00AD7436" w:rsidP="00AD7436">
      <w:pPr>
        <w:jc w:val="both"/>
        <w:rPr>
          <w:rFonts w:ascii="Times New Roman" w:hAnsi="Times New Roman" w:cs="Times New Roman"/>
          <w:sz w:val="24"/>
          <w:szCs w:val="24"/>
        </w:rPr>
      </w:pPr>
      <w:r w:rsidRPr="00AD7436">
        <w:rPr>
          <w:rFonts w:ascii="Times New Roman" w:hAnsi="Times New Roman" w:cs="Times New Roman"/>
          <w:i/>
          <w:sz w:val="24"/>
          <w:szCs w:val="24"/>
          <w:u w:val="single"/>
        </w:rPr>
        <w:t>Uveďte důvody podnětu</w:t>
      </w:r>
      <w:r w:rsidR="00CC2E35">
        <w:rPr>
          <w:rFonts w:ascii="Times New Roman" w:hAnsi="Times New Roman" w:cs="Times New Roman"/>
          <w:i/>
          <w:sz w:val="24"/>
          <w:szCs w:val="24"/>
          <w:u w:val="single"/>
        </w:rPr>
        <w:t xml:space="preserve"> k</w:t>
      </w:r>
      <w:r w:rsidRPr="00AD7436">
        <w:rPr>
          <w:rFonts w:ascii="Times New Roman" w:hAnsi="Times New Roman" w:cs="Times New Roman"/>
          <w:i/>
          <w:sz w:val="24"/>
          <w:szCs w:val="24"/>
          <w:u w:val="single"/>
        </w:rPr>
        <w:t xml:space="preserve"> přezkumnému řízení ve smyslu § 94 odst. 1 správního řádu (v čem spatřujete rozpor s právními předpisy).</w:t>
      </w:r>
    </w:p>
    <w:p w:rsidR="00DC23DD" w:rsidRPr="00AD7436" w:rsidRDefault="00AD7436" w:rsidP="00CC2E3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D7436">
        <w:rPr>
          <w:rFonts w:ascii="Times New Roman" w:hAnsi="Times New Roman" w:cs="Times New Roman"/>
          <w:sz w:val="24"/>
          <w:szCs w:val="24"/>
        </w:rPr>
        <w:t>T</w:t>
      </w:r>
      <w:r w:rsidR="00DC23DD" w:rsidRPr="00AD7436">
        <w:rPr>
          <w:rFonts w:ascii="Times New Roman" w:hAnsi="Times New Roman" w:cs="Times New Roman"/>
          <w:sz w:val="24"/>
          <w:szCs w:val="24"/>
        </w:rPr>
        <w:t>ímto</w:t>
      </w:r>
    </w:p>
    <w:p w:rsidR="00DC23DD" w:rsidRPr="00AD7436" w:rsidRDefault="00DC23DD" w:rsidP="00DC23DD">
      <w:pPr>
        <w:rPr>
          <w:rFonts w:ascii="Times New Roman" w:hAnsi="Times New Roman" w:cs="Times New Roman"/>
          <w:sz w:val="24"/>
          <w:szCs w:val="24"/>
        </w:rPr>
      </w:pPr>
    </w:p>
    <w:p w:rsidR="00DC23DD" w:rsidRPr="00AD7436" w:rsidRDefault="00DC23DD" w:rsidP="00AD7436">
      <w:pPr>
        <w:jc w:val="center"/>
        <w:rPr>
          <w:rFonts w:ascii="Times New Roman" w:hAnsi="Times New Roman" w:cs="Times New Roman"/>
          <w:sz w:val="24"/>
          <w:szCs w:val="24"/>
        </w:rPr>
      </w:pPr>
      <w:r w:rsidRPr="00AD7436">
        <w:rPr>
          <w:rFonts w:ascii="Times New Roman" w:hAnsi="Times New Roman" w:cs="Times New Roman"/>
          <w:sz w:val="24"/>
          <w:szCs w:val="24"/>
        </w:rPr>
        <w:t>dávám podnět</w:t>
      </w:r>
    </w:p>
    <w:p w:rsidR="00CC2E35" w:rsidRDefault="00CC2E35" w:rsidP="00CC2E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23DD" w:rsidRPr="00AD7436" w:rsidRDefault="00DC23DD" w:rsidP="00CC2E35">
      <w:pPr>
        <w:jc w:val="both"/>
        <w:rPr>
          <w:rFonts w:ascii="Times New Roman" w:hAnsi="Times New Roman" w:cs="Times New Roman"/>
          <w:sz w:val="24"/>
          <w:szCs w:val="24"/>
        </w:rPr>
      </w:pPr>
      <w:r w:rsidRPr="00AD7436">
        <w:rPr>
          <w:rFonts w:ascii="Times New Roman" w:hAnsi="Times New Roman" w:cs="Times New Roman"/>
          <w:sz w:val="24"/>
          <w:szCs w:val="24"/>
        </w:rPr>
        <w:t xml:space="preserve">k přezkoumání rozhodnutí </w:t>
      </w:r>
      <w:r w:rsidR="00AD7436" w:rsidRPr="00AD7436">
        <w:rPr>
          <w:rFonts w:ascii="Times New Roman" w:hAnsi="Times New Roman" w:cs="Times New Roman"/>
          <w:i/>
          <w:sz w:val="24"/>
          <w:szCs w:val="24"/>
          <w:u w:val="single"/>
        </w:rPr>
        <w:t>správního orgánu ze dne ……………………., čj. …………….,</w:t>
      </w:r>
      <w:r w:rsidR="00CC2E35">
        <w:rPr>
          <w:rFonts w:ascii="Times New Roman" w:hAnsi="Times New Roman" w:cs="Times New Roman"/>
          <w:sz w:val="24"/>
          <w:szCs w:val="24"/>
        </w:rPr>
        <w:t>, v </w:t>
      </w:r>
      <w:r w:rsidRPr="00AD7436">
        <w:rPr>
          <w:rFonts w:ascii="Times New Roman" w:hAnsi="Times New Roman" w:cs="Times New Roman"/>
          <w:sz w:val="24"/>
          <w:szCs w:val="24"/>
        </w:rPr>
        <w:t>přezkumném řízení s tím, aby toto rozhodnutí bylo poté jako nezákonné zrušeno.</w:t>
      </w:r>
    </w:p>
    <w:p w:rsidR="00DC23DD" w:rsidRPr="00AD7436" w:rsidRDefault="00DC23DD" w:rsidP="00DC23DD">
      <w:pPr>
        <w:rPr>
          <w:rFonts w:ascii="Times New Roman" w:hAnsi="Times New Roman" w:cs="Times New Roman"/>
          <w:sz w:val="24"/>
          <w:szCs w:val="24"/>
        </w:rPr>
      </w:pPr>
    </w:p>
    <w:p w:rsidR="00AD7436" w:rsidRPr="00AD7436" w:rsidRDefault="00AD7436" w:rsidP="00AD7436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D7436">
        <w:rPr>
          <w:rFonts w:ascii="Times New Roman" w:hAnsi="Times New Roman" w:cs="Times New Roman"/>
          <w:i/>
          <w:sz w:val="24"/>
          <w:szCs w:val="24"/>
          <w:u w:val="single"/>
        </w:rPr>
        <w:t>Adresa účastníka řízení</w:t>
      </w:r>
    </w:p>
    <w:p w:rsidR="00AD7436" w:rsidRPr="00AD7436" w:rsidRDefault="00AD7436" w:rsidP="00AD7436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D7436">
        <w:rPr>
          <w:rFonts w:ascii="Times New Roman" w:hAnsi="Times New Roman" w:cs="Times New Roman"/>
          <w:i/>
          <w:sz w:val="24"/>
          <w:szCs w:val="24"/>
          <w:u w:val="single"/>
        </w:rPr>
        <w:t>V případě účastníka řízení jako fyzické osoby - jméno a příjmení, datum narození, adresa trvalého pobytu, případně ID datové schránky</w:t>
      </w:r>
    </w:p>
    <w:p w:rsidR="00AD7436" w:rsidRPr="00AD7436" w:rsidRDefault="00AD7436" w:rsidP="00AD7436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D7436">
        <w:rPr>
          <w:rFonts w:ascii="Times New Roman" w:hAnsi="Times New Roman" w:cs="Times New Roman"/>
          <w:i/>
          <w:sz w:val="24"/>
          <w:szCs w:val="24"/>
          <w:u w:val="single"/>
        </w:rPr>
        <w:t>V případě účastníka řízení jako právnické osoby - název právnické osoby, IČO, adresa sídla právnické osoby, ID datové schránky</w:t>
      </w:r>
    </w:p>
    <w:sectPr w:rsidR="00AD7436" w:rsidRPr="00AD7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DD"/>
    <w:rsid w:val="00693E0A"/>
    <w:rsid w:val="006F416A"/>
    <w:rsid w:val="00AD7436"/>
    <w:rsid w:val="00CC2E35"/>
    <w:rsid w:val="00DC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2E98"/>
  <w15:chartTrackingRefBased/>
  <w15:docId w15:val="{745B2081-E8C2-45C4-A18B-AE11CDE2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Suchomel Vitezslav</dc:creator>
  <cp:keywords/>
  <dc:description/>
  <cp:lastModifiedBy>Suchomel Vitezslav</cp:lastModifiedBy>
  <cp:revision>3</cp:revision>
  <dcterms:created xsi:type="dcterms:W3CDTF">2024-06-24T11:51:00Z</dcterms:created>
  <dcterms:modified xsi:type="dcterms:W3CDTF">2024-06-25T08:39:00Z</dcterms:modified>
</cp:coreProperties>
</file>