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 xml:space="preserve">o provedení </w:t>
      </w:r>
      <w:proofErr w:type="spellStart"/>
      <w:r w:rsidRPr="00496527">
        <w:rPr>
          <w:rFonts w:ascii="Arial" w:hAnsi="Arial" w:cs="Arial"/>
          <w:b/>
          <w:sz w:val="24"/>
          <w:szCs w:val="24"/>
          <w:u w:val="single"/>
        </w:rPr>
        <w:t>pracovnělékařské</w:t>
      </w:r>
      <w:proofErr w:type="spellEnd"/>
      <w:r w:rsidRPr="00496527">
        <w:rPr>
          <w:rFonts w:ascii="Arial" w:hAnsi="Arial" w:cs="Arial"/>
          <w:b/>
          <w:sz w:val="24"/>
          <w:szCs w:val="24"/>
          <w:u w:val="single"/>
        </w:rPr>
        <w:t xml:space="preserve">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 xml:space="preserve">ádám o provedení </w:t>
      </w:r>
      <w:proofErr w:type="spellStart"/>
      <w:r w:rsidR="001850EB" w:rsidRPr="00496527">
        <w:rPr>
          <w:rFonts w:ascii="Arial" w:hAnsi="Arial" w:cs="Arial"/>
          <w:sz w:val="24"/>
          <w:szCs w:val="24"/>
        </w:rPr>
        <w:t>pracovnělékařské</w:t>
      </w:r>
      <w:proofErr w:type="spellEnd"/>
      <w:r w:rsidR="001850EB" w:rsidRPr="00496527">
        <w:rPr>
          <w:rFonts w:ascii="Arial" w:hAnsi="Arial" w:cs="Arial"/>
          <w:sz w:val="24"/>
          <w:szCs w:val="24"/>
        </w:rPr>
        <w:t xml:space="preserve">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– periodická – mimořádná – výstupní - následná*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Zaměstnavatel: ……………………………………….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Název: …………………………………………………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Útvar: ………………………………………………….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Adresa sídla, IČ:…………………………………….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Jméno, příjmení: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Datum narození: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Místo trvalého pobytu: 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Obor služby: ……………………………………</w:t>
      </w:r>
      <w:proofErr w:type="gramStart"/>
      <w:r w:rsidRPr="00496527">
        <w:rPr>
          <w:rFonts w:ascii="Arial" w:hAnsi="Arial" w:cs="Arial"/>
          <w:b/>
          <w:sz w:val="24"/>
          <w:szCs w:val="24"/>
        </w:rPr>
        <w:t>…..</w:t>
      </w:r>
      <w:proofErr w:type="gramEnd"/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Režim služby: ………………………………………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 w:rsidR="00496527"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1850EB" w:rsidRPr="00496527" w:rsidRDefault="001850EB" w:rsidP="001850E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 xml:space="preserve">žádné rizikové faktory/rizikové faktory: </w:t>
      </w:r>
    </w:p>
    <w:p w:rsidR="0004241A" w:rsidRDefault="0004241A" w:rsidP="008A3DB0">
      <w:pPr>
        <w:ind w:left="567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8A3DB0" w:rsidRDefault="008A3DB0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___________________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dne _______________</w:t>
      </w: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B"/>
    <w:rsid w:val="0004241A"/>
    <w:rsid w:val="000A6DAF"/>
    <w:rsid w:val="001850EB"/>
    <w:rsid w:val="001C6891"/>
    <w:rsid w:val="002104A9"/>
    <w:rsid w:val="00232C43"/>
    <w:rsid w:val="00430F66"/>
    <w:rsid w:val="004454A7"/>
    <w:rsid w:val="004503C6"/>
    <w:rsid w:val="00496527"/>
    <w:rsid w:val="004E2F26"/>
    <w:rsid w:val="00573894"/>
    <w:rsid w:val="008A3DB0"/>
    <w:rsid w:val="00FA43A3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D535-4A8F-48F7-98E3-4FA6707C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Michal Richtr</cp:lastModifiedBy>
  <cp:revision>7</cp:revision>
  <dcterms:created xsi:type="dcterms:W3CDTF">2015-07-23T12:53:00Z</dcterms:created>
  <dcterms:modified xsi:type="dcterms:W3CDTF">2015-09-16T12:15:00Z</dcterms:modified>
</cp:coreProperties>
</file>