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  <w:u w:val="single"/>
        </w:rPr>
        <w:t>Popis vykonávaných činno</w:t>
      </w:r>
      <w:r w:rsidRPr="007404AB">
        <w:rPr>
          <w:rFonts w:ascii="Arial" w:hAnsi="Arial" w:cs="Arial"/>
          <w:u w:val="single"/>
        </w:rPr>
        <w:t>stí</w:t>
      </w:r>
      <w:r w:rsidRPr="007404AB">
        <w:rPr>
          <w:rFonts w:ascii="Arial" w:hAnsi="Arial" w:cs="Arial"/>
        </w:rPr>
        <w:t>:</w:t>
      </w: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 xml:space="preserve">1) </w:t>
      </w:r>
      <w:r w:rsidRPr="007404AB">
        <w:rPr>
          <w:rFonts w:ascii="Arial" w:hAnsi="Arial" w:cs="Arial"/>
          <w:u w:val="single"/>
        </w:rPr>
        <w:t>ředitel Odboru rovnosti žen a mužů</w:t>
      </w:r>
    </w:p>
    <w:p w:rsidR="0007563F" w:rsidRPr="007404AB" w:rsidRDefault="0007563F" w:rsidP="007404A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Zpracovávání celostátních koncepcí v oblasti rovnosti žen a mužů.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Posuzování v rámci legislativní činnosti a komplexní koord</w:t>
      </w:r>
      <w:r w:rsidR="00DA6F90">
        <w:rPr>
          <w:rFonts w:ascii="Arial" w:hAnsi="Arial" w:cs="Arial"/>
        </w:rPr>
        <w:t>inace z</w:t>
      </w:r>
      <w:r w:rsidR="007404AB">
        <w:rPr>
          <w:rFonts w:ascii="Arial" w:hAnsi="Arial" w:cs="Arial"/>
        </w:rPr>
        <w:t>pracovávání stanovisek k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předpisům pro člena vlády z hlediska rovnosti žen a mužů.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Řízení Odboru.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Koordinace spolupráce orgánů státní správy a dalších subjektů,</w:t>
      </w:r>
      <w:r w:rsidR="007404AB">
        <w:rPr>
          <w:rFonts w:ascii="Arial" w:hAnsi="Arial" w:cs="Arial"/>
        </w:rPr>
        <w:t xml:space="preserve"> zejména nestátních neziskových </w:t>
      </w:r>
      <w:r w:rsidRPr="007404AB">
        <w:rPr>
          <w:rFonts w:ascii="Arial" w:hAnsi="Arial" w:cs="Arial"/>
        </w:rPr>
        <w:t>organizací a akademické obce, v oblasti tvorby a realizac</w:t>
      </w:r>
      <w:r w:rsidR="007404AB">
        <w:rPr>
          <w:rFonts w:ascii="Arial" w:hAnsi="Arial" w:cs="Arial"/>
        </w:rPr>
        <w:t>e strategií, koncepci a</w:t>
      </w:r>
      <w:r w:rsidR="00AB1E6A">
        <w:rPr>
          <w:rFonts w:ascii="Arial" w:hAnsi="Arial" w:cs="Arial"/>
        </w:rPr>
        <w:t> </w:t>
      </w:r>
      <w:r w:rsidR="007404AB">
        <w:rPr>
          <w:rFonts w:ascii="Arial" w:hAnsi="Arial" w:cs="Arial"/>
        </w:rPr>
        <w:t xml:space="preserve">politik </w:t>
      </w:r>
      <w:r w:rsidRPr="007404AB">
        <w:rPr>
          <w:rFonts w:ascii="Arial" w:hAnsi="Arial" w:cs="Arial"/>
        </w:rPr>
        <w:t>směřujících k rovnosti žen a mužů.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Zpracování strategických, koncepčních a analytických materiálů v oblasti rovnosti žen a mužů;</w:t>
      </w: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koordinace zpracování koncepčních a analytických materiálů, včetně koordinace obsahové, a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zpracování komplexních připomínek k nelegislativním materiál</w:t>
      </w:r>
      <w:r w:rsidR="007404AB">
        <w:rPr>
          <w:rFonts w:ascii="Arial" w:hAnsi="Arial" w:cs="Arial"/>
        </w:rPr>
        <w:t xml:space="preserve">ům z hlediska dopadů na rovnost </w:t>
      </w:r>
      <w:r w:rsidRPr="007404AB">
        <w:rPr>
          <w:rFonts w:ascii="Arial" w:hAnsi="Arial" w:cs="Arial"/>
        </w:rPr>
        <w:t>žen a mužů.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Zajištění mezinárodní spoluprác</w:t>
      </w:r>
      <w:r w:rsidR="00DA6F90">
        <w:rPr>
          <w:rFonts w:ascii="Arial" w:hAnsi="Arial" w:cs="Arial"/>
        </w:rPr>
        <w:t>e a spolupráce na unijní úrovni</w:t>
      </w:r>
      <w:r w:rsidRPr="007404AB">
        <w:rPr>
          <w:rFonts w:ascii="Arial" w:hAnsi="Arial" w:cs="Arial"/>
        </w:rPr>
        <w:t xml:space="preserve"> v oblasti rovnosti žen a mužů,</w:t>
      </w: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zejména ve vztahu k plnění mezinárodních závazků k ochraně lidských práv Českou republikou a</w:t>
      </w:r>
      <w:r w:rsidRPr="007404AB">
        <w:rPr>
          <w:rFonts w:ascii="Arial" w:hAnsi="Arial" w:cs="Arial"/>
        </w:rPr>
        <w:t xml:space="preserve"> </w:t>
      </w:r>
      <w:r w:rsidRPr="007404AB">
        <w:rPr>
          <w:rFonts w:ascii="Arial" w:hAnsi="Arial" w:cs="Arial"/>
        </w:rPr>
        <w:t>vypracování dokumentů pro mezinárodní organizace (</w:t>
      </w:r>
      <w:r w:rsidRPr="00DA6F90">
        <w:rPr>
          <w:rFonts w:ascii="Arial" w:hAnsi="Arial" w:cs="Arial"/>
        </w:rPr>
        <w:t xml:space="preserve">zejména </w:t>
      </w:r>
      <w:r w:rsidRPr="00DA6F90">
        <w:rPr>
          <w:rFonts w:ascii="Arial" w:hAnsi="Arial" w:cs="Arial"/>
          <w:bCs/>
        </w:rPr>
        <w:t xml:space="preserve">OSN, </w:t>
      </w:r>
      <w:r w:rsidR="007404AB" w:rsidRPr="00DA6F90">
        <w:rPr>
          <w:rFonts w:ascii="Arial" w:hAnsi="Arial" w:cs="Arial"/>
        </w:rPr>
        <w:t xml:space="preserve">Rada Evropy, OBSE) a pro </w:t>
      </w:r>
      <w:r w:rsidRPr="00DA6F90">
        <w:rPr>
          <w:rFonts w:ascii="Arial" w:hAnsi="Arial" w:cs="Arial"/>
        </w:rPr>
        <w:t>orgány a i</w:t>
      </w:r>
      <w:r w:rsidR="00DA6F90">
        <w:rPr>
          <w:rFonts w:ascii="Arial" w:hAnsi="Arial" w:cs="Arial"/>
        </w:rPr>
        <w:t>nstituce EU; na základě pověření</w:t>
      </w:r>
      <w:r w:rsidRPr="00DA6F90">
        <w:rPr>
          <w:rFonts w:ascii="Arial" w:hAnsi="Arial" w:cs="Arial"/>
        </w:rPr>
        <w:t xml:space="preserve"> zastupování ČR při jednání</w:t>
      </w:r>
      <w:r w:rsidRPr="007404AB">
        <w:rPr>
          <w:rFonts w:ascii="Arial" w:hAnsi="Arial" w:cs="Arial"/>
        </w:rPr>
        <w:t xml:space="preserve"> s těmito orgány.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Zajištění dotačního řízení pro poskytování dotací Úřadem vl</w:t>
      </w:r>
      <w:r w:rsidR="007404AB">
        <w:rPr>
          <w:rFonts w:ascii="Arial" w:hAnsi="Arial" w:cs="Arial"/>
        </w:rPr>
        <w:t>ády ČR v oblasti rovnosti žen a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mužů.</w:t>
      </w:r>
    </w:p>
    <w:p w:rsidR="007404AB" w:rsidRPr="007404AB" w:rsidRDefault="007404AB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45CB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Plnění dal</w:t>
      </w:r>
      <w:r w:rsidR="00DA6F90">
        <w:rPr>
          <w:rFonts w:ascii="Arial" w:hAnsi="Arial" w:cs="Arial"/>
        </w:rPr>
        <w:t>ších odborn</w:t>
      </w:r>
      <w:r w:rsidRPr="007404AB">
        <w:rPr>
          <w:rFonts w:ascii="Arial" w:hAnsi="Arial" w:cs="Arial"/>
        </w:rPr>
        <w:t>ý</w:t>
      </w:r>
      <w:r w:rsidR="007404AB">
        <w:rPr>
          <w:rFonts w:ascii="Arial" w:hAnsi="Arial" w:cs="Arial"/>
        </w:rPr>
        <w:t xml:space="preserve">ch úkolů v agendě rovnosti žen </w:t>
      </w:r>
      <w:r w:rsidRPr="007404AB">
        <w:rPr>
          <w:rFonts w:ascii="Arial" w:hAnsi="Arial" w:cs="Arial"/>
        </w:rPr>
        <w:t>a mužů</w:t>
      </w:r>
      <w:r w:rsidR="00DA6F90">
        <w:rPr>
          <w:rFonts w:ascii="Arial" w:hAnsi="Arial" w:cs="Arial"/>
        </w:rPr>
        <w:t xml:space="preserve"> a lidských práv podle zadání a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pokynů nadřízených.</w:t>
      </w: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 xml:space="preserve">2) </w:t>
      </w:r>
      <w:r w:rsidRPr="007404AB">
        <w:rPr>
          <w:rFonts w:ascii="Arial" w:hAnsi="Arial" w:cs="Arial"/>
          <w:u w:val="single"/>
        </w:rPr>
        <w:t xml:space="preserve">vedoucí </w:t>
      </w:r>
      <w:r w:rsidRPr="007404AB">
        <w:rPr>
          <w:rFonts w:ascii="Arial" w:hAnsi="Arial" w:cs="Arial"/>
          <w:bCs/>
          <w:u w:val="single"/>
        </w:rPr>
        <w:t>Oddělení</w:t>
      </w:r>
      <w:r w:rsidRPr="007404AB">
        <w:rPr>
          <w:rFonts w:ascii="Arial" w:hAnsi="Arial" w:cs="Arial"/>
          <w:bCs/>
          <w:u w:val="single"/>
        </w:rPr>
        <w:t xml:space="preserve"> sekretariátu Rady vlády pro rovnost žen a</w:t>
      </w:r>
      <w:r w:rsidRPr="007404AB">
        <w:rPr>
          <w:rFonts w:ascii="Arial" w:hAnsi="Arial" w:cs="Arial"/>
          <w:b/>
          <w:bCs/>
          <w:u w:val="single"/>
        </w:rPr>
        <w:t xml:space="preserve"> </w:t>
      </w:r>
      <w:r w:rsidRPr="007404AB">
        <w:rPr>
          <w:rFonts w:ascii="Arial" w:hAnsi="Arial" w:cs="Arial"/>
          <w:u w:val="single"/>
        </w:rPr>
        <w:t>mužů</w:t>
      </w: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Tvorba návrhů právních úprav nebo předpisů Evropské unie</w:t>
      </w:r>
      <w:r w:rsidR="00DA6F90">
        <w:rPr>
          <w:rFonts w:ascii="Arial" w:hAnsi="Arial" w:cs="Arial"/>
        </w:rPr>
        <w:t xml:space="preserve"> v oblasti rovnosti žen a mužů, </w:t>
      </w:r>
      <w:r w:rsidRPr="007404AB">
        <w:rPr>
          <w:rFonts w:ascii="Arial" w:hAnsi="Arial" w:cs="Arial"/>
        </w:rPr>
        <w:t xml:space="preserve">jejich komplexní posuzování v připomínkovém </w:t>
      </w:r>
      <w:r w:rsidR="00DA6F90">
        <w:rPr>
          <w:rFonts w:ascii="Arial" w:hAnsi="Arial" w:cs="Arial"/>
        </w:rPr>
        <w:t xml:space="preserve">řízení a zpracovávání zásadních </w:t>
      </w:r>
      <w:r w:rsidRPr="007404AB">
        <w:rPr>
          <w:rFonts w:ascii="Arial" w:hAnsi="Arial" w:cs="Arial"/>
        </w:rPr>
        <w:t>komplexníc</w:t>
      </w:r>
      <w:r w:rsidR="00DA6F90">
        <w:rPr>
          <w:rFonts w:ascii="Arial" w:hAnsi="Arial" w:cs="Arial"/>
        </w:rPr>
        <w:t>h stanovisek k těmto předpisům.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AB1E6A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Posuzování v rámci legislativní činnosti a komp</w:t>
      </w:r>
      <w:r w:rsidR="00DA6F90">
        <w:rPr>
          <w:rFonts w:ascii="Arial" w:hAnsi="Arial" w:cs="Arial"/>
        </w:rPr>
        <w:t xml:space="preserve">lexní koordinace zpracovávání </w:t>
      </w:r>
      <w:r w:rsidRPr="007404AB">
        <w:rPr>
          <w:rFonts w:ascii="Arial" w:hAnsi="Arial" w:cs="Arial"/>
        </w:rPr>
        <w:t>stanovisek k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 xml:space="preserve">právním předpisům a dalším </w:t>
      </w:r>
      <w:r w:rsidRPr="00AB1E6A">
        <w:rPr>
          <w:rFonts w:ascii="Arial" w:hAnsi="Arial" w:cs="Arial"/>
        </w:rPr>
        <w:t>materiálům př</w:t>
      </w:r>
      <w:r w:rsidR="00DA6F90" w:rsidRPr="00AB1E6A">
        <w:rPr>
          <w:rFonts w:ascii="Arial" w:hAnsi="Arial" w:cs="Arial"/>
        </w:rPr>
        <w:t>edkládaných vlád</w:t>
      </w:r>
      <w:r w:rsidR="00AB1E6A" w:rsidRPr="00AB1E6A">
        <w:rPr>
          <w:rFonts w:ascii="Arial" w:hAnsi="Arial" w:cs="Arial"/>
        </w:rPr>
        <w:t>a</w:t>
      </w:r>
      <w:r w:rsidR="00DA6F90" w:rsidRPr="00AB1E6A">
        <w:rPr>
          <w:rFonts w:ascii="Arial" w:hAnsi="Arial" w:cs="Arial"/>
        </w:rPr>
        <w:t xml:space="preserve"> ČR z hlediska </w:t>
      </w:r>
      <w:r w:rsidRPr="00AB1E6A">
        <w:rPr>
          <w:rFonts w:ascii="Arial" w:hAnsi="Arial" w:cs="Arial"/>
        </w:rPr>
        <w:t>jejich dopadů na rovnost žen a mužů.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 xml:space="preserve">Zpracovávání a vyhodnocování celostátních </w:t>
      </w:r>
      <w:r w:rsidR="00AB1E6A" w:rsidRPr="007404AB">
        <w:rPr>
          <w:rFonts w:ascii="Arial" w:hAnsi="Arial" w:cs="Arial"/>
        </w:rPr>
        <w:t>koncepcí</w:t>
      </w:r>
      <w:r w:rsidRPr="007404AB">
        <w:rPr>
          <w:rFonts w:ascii="Arial" w:hAnsi="Arial" w:cs="Arial"/>
        </w:rPr>
        <w:t xml:space="preserve"> v oblasti rovnosti žen a mužů.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F722A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 O</w:t>
      </w:r>
      <w:r w:rsidR="0007563F" w:rsidRPr="007404AB">
        <w:rPr>
          <w:rFonts w:ascii="Arial" w:hAnsi="Arial" w:cs="Arial"/>
        </w:rPr>
        <w:t>ddělení sekretariátu Rady vlády pro rovnost že</w:t>
      </w:r>
      <w:r w:rsidR="00DA6F90">
        <w:rPr>
          <w:rFonts w:ascii="Arial" w:hAnsi="Arial" w:cs="Arial"/>
        </w:rPr>
        <w:t xml:space="preserve">n a mužů, příprava podkladů pro </w:t>
      </w:r>
      <w:r w:rsidR="0007563F" w:rsidRPr="007404AB">
        <w:rPr>
          <w:rFonts w:ascii="Arial" w:hAnsi="Arial" w:cs="Arial"/>
        </w:rPr>
        <w:t xml:space="preserve">jednání Rady vlády pro rovnost žen a mužů, jejich výborů </w:t>
      </w:r>
      <w:r w:rsidR="00DA6F90">
        <w:rPr>
          <w:rFonts w:ascii="Arial" w:hAnsi="Arial" w:cs="Arial"/>
        </w:rPr>
        <w:t xml:space="preserve">a pracovních skupin a zajištění </w:t>
      </w:r>
      <w:r w:rsidR="0007563F" w:rsidRPr="007404AB">
        <w:rPr>
          <w:rFonts w:ascii="Arial" w:hAnsi="Arial" w:cs="Arial"/>
        </w:rPr>
        <w:t>jejich jednání.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Koordinace s</w:t>
      </w:r>
      <w:r w:rsidR="000F722A">
        <w:rPr>
          <w:rFonts w:ascii="Arial" w:hAnsi="Arial" w:cs="Arial"/>
        </w:rPr>
        <w:t xml:space="preserve">polupráce orgánů státní správy </w:t>
      </w:r>
      <w:r w:rsidRPr="007404AB">
        <w:rPr>
          <w:rFonts w:ascii="Arial" w:hAnsi="Arial" w:cs="Arial"/>
        </w:rPr>
        <w:t>a další</w:t>
      </w:r>
      <w:r w:rsidR="00DA6F90">
        <w:rPr>
          <w:rFonts w:ascii="Arial" w:hAnsi="Arial" w:cs="Arial"/>
        </w:rPr>
        <w:t xml:space="preserve">ch subjektů, zejména nestátních </w:t>
      </w:r>
      <w:r w:rsidRPr="007404AB">
        <w:rPr>
          <w:rFonts w:ascii="Arial" w:hAnsi="Arial" w:cs="Arial"/>
        </w:rPr>
        <w:t xml:space="preserve">neziskových organizací a akademické obce, v oblasti tvorby </w:t>
      </w:r>
      <w:r w:rsidR="00DA6F90">
        <w:rPr>
          <w:rFonts w:ascii="Arial" w:hAnsi="Arial" w:cs="Arial"/>
        </w:rPr>
        <w:t xml:space="preserve">a realizace strategií, koncepci </w:t>
      </w:r>
      <w:r w:rsidRPr="007404AB">
        <w:rPr>
          <w:rFonts w:ascii="Arial" w:hAnsi="Arial" w:cs="Arial"/>
        </w:rPr>
        <w:t>a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politik v oblasti rovnosti žen a mužů.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Zpracovávání koncepčních a analytických materiálů v oblasti rovnosti žen a mužů.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lastRenderedPageBreak/>
        <w:t>Zajištění mezinárodní spoluprá</w:t>
      </w:r>
      <w:r w:rsidR="00DA6F90">
        <w:rPr>
          <w:rFonts w:ascii="Arial" w:hAnsi="Arial" w:cs="Arial"/>
        </w:rPr>
        <w:t xml:space="preserve">ce a spolupráce na unijní úrovni v oblasti rovnosti žen a </w:t>
      </w:r>
      <w:r w:rsidRPr="007404AB">
        <w:rPr>
          <w:rFonts w:ascii="Arial" w:hAnsi="Arial" w:cs="Arial"/>
        </w:rPr>
        <w:t>mužů, zejména ve vztahu k plnění mezinárodních zá</w:t>
      </w:r>
      <w:r w:rsidR="00DA6F90">
        <w:rPr>
          <w:rFonts w:ascii="Arial" w:hAnsi="Arial" w:cs="Arial"/>
        </w:rPr>
        <w:t xml:space="preserve">vazků k ochraně lidských práv a </w:t>
      </w:r>
      <w:r w:rsidRPr="007404AB">
        <w:rPr>
          <w:rFonts w:ascii="Arial" w:hAnsi="Arial" w:cs="Arial"/>
        </w:rPr>
        <w:t>prosazování rovnosti žen a mužů v ČR a vypracov</w:t>
      </w:r>
      <w:r w:rsidR="00DA6F90">
        <w:rPr>
          <w:rFonts w:ascii="Arial" w:hAnsi="Arial" w:cs="Arial"/>
        </w:rPr>
        <w:t xml:space="preserve">ávání dokumentů pro mezinárodní </w:t>
      </w:r>
      <w:r w:rsidRPr="007404AB">
        <w:rPr>
          <w:rFonts w:ascii="Arial" w:hAnsi="Arial" w:cs="Arial"/>
        </w:rPr>
        <w:t>organizace (zejména OSN, Rada Evropy, OBSE) a pro</w:t>
      </w:r>
      <w:r w:rsidR="00DA6F90">
        <w:rPr>
          <w:rFonts w:ascii="Arial" w:hAnsi="Arial" w:cs="Arial"/>
        </w:rPr>
        <w:t xml:space="preserve"> orgány a instituce EU, a to na </w:t>
      </w:r>
      <w:r w:rsidRPr="007404AB">
        <w:rPr>
          <w:rFonts w:ascii="Arial" w:hAnsi="Arial" w:cs="Arial"/>
        </w:rPr>
        <w:t>základě pověření zastupování ČR při jednání s těmito orgány.</w:t>
      </w:r>
    </w:p>
    <w:p w:rsid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 xml:space="preserve">Spolupráce na dotačním řízení poskytování dotací Úřadem </w:t>
      </w:r>
      <w:r w:rsidR="00DA6F90">
        <w:rPr>
          <w:rFonts w:ascii="Arial" w:hAnsi="Arial" w:cs="Arial"/>
        </w:rPr>
        <w:t xml:space="preserve">vlády ČR v oblasti rovnosti žen </w:t>
      </w:r>
      <w:r w:rsidRPr="007404AB">
        <w:rPr>
          <w:rFonts w:ascii="Arial" w:hAnsi="Arial" w:cs="Arial"/>
        </w:rPr>
        <w:t>a</w:t>
      </w:r>
      <w:r w:rsidR="00AB1E6A">
        <w:rPr>
          <w:rFonts w:ascii="Arial" w:hAnsi="Arial" w:cs="Arial"/>
        </w:rPr>
        <w:t> </w:t>
      </w:r>
      <w:r w:rsidRPr="007404AB">
        <w:rPr>
          <w:rFonts w:ascii="Arial" w:hAnsi="Arial" w:cs="Arial"/>
        </w:rPr>
        <w:t>mužů.</w:t>
      </w:r>
    </w:p>
    <w:p w:rsidR="00DA6F90" w:rsidRPr="007404AB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>Plnění dalších odborných úkolů v agendě rovnosti ž</w:t>
      </w:r>
      <w:r w:rsidR="00DA6F90">
        <w:rPr>
          <w:rFonts w:ascii="Arial" w:hAnsi="Arial" w:cs="Arial"/>
        </w:rPr>
        <w:t xml:space="preserve">en a mužů a lidských práv podle </w:t>
      </w:r>
      <w:r w:rsidR="000F722A">
        <w:rPr>
          <w:rFonts w:ascii="Arial" w:hAnsi="Arial" w:cs="Arial"/>
        </w:rPr>
        <w:t>zadání a</w:t>
      </w:r>
      <w:r w:rsidR="00AB1E6A">
        <w:rPr>
          <w:rFonts w:ascii="Arial" w:hAnsi="Arial" w:cs="Arial"/>
        </w:rPr>
        <w:t> </w:t>
      </w:r>
      <w:r w:rsidR="000F722A">
        <w:rPr>
          <w:rFonts w:ascii="Arial" w:hAnsi="Arial" w:cs="Arial"/>
        </w:rPr>
        <w:t>pokynů nadří</w:t>
      </w:r>
      <w:r w:rsidRPr="007404AB">
        <w:rPr>
          <w:rFonts w:ascii="Arial" w:hAnsi="Arial" w:cs="Arial"/>
        </w:rPr>
        <w:t>zených.</w:t>
      </w: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4AB">
        <w:rPr>
          <w:rFonts w:ascii="Arial" w:hAnsi="Arial" w:cs="Arial"/>
        </w:rPr>
        <w:t xml:space="preserve">3) </w:t>
      </w:r>
      <w:r w:rsidRPr="00DA6F90">
        <w:rPr>
          <w:rFonts w:ascii="Arial" w:hAnsi="Arial" w:cs="Arial"/>
          <w:u w:val="single"/>
        </w:rPr>
        <w:t>vedoucí Oddělení průřezových agend</w:t>
      </w:r>
    </w:p>
    <w:p w:rsidR="0007563F" w:rsidRPr="007404AB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Výkon pozice odborné garantky aktivity Podpora uplatňování hlediska rovnosti žen a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mužů v</w:t>
      </w:r>
      <w:r w:rsidR="00AB1E6A">
        <w:rPr>
          <w:rFonts w:ascii="Arial" w:hAnsi="Arial" w:cs="Arial"/>
          <w:bCs/>
        </w:rPr>
        <w:t> </w:t>
      </w:r>
      <w:r w:rsidRPr="00DA6F90">
        <w:rPr>
          <w:rFonts w:ascii="Arial" w:hAnsi="Arial" w:cs="Arial"/>
          <w:bCs/>
        </w:rPr>
        <w:t>EU fondech v rámci projektu Koordinace plnění Strategie rovnosti žen a mužů na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 xml:space="preserve">léta 2021 </w:t>
      </w:r>
      <w:r w:rsidR="00AB1E6A">
        <w:rPr>
          <w:rFonts w:ascii="Arial" w:hAnsi="Arial" w:cs="Arial"/>
          <w:bCs/>
        </w:rPr>
        <w:t>-</w:t>
      </w:r>
      <w:r w:rsidRPr="00DA6F90">
        <w:rPr>
          <w:rFonts w:ascii="Arial" w:hAnsi="Arial" w:cs="Arial"/>
          <w:bCs/>
        </w:rPr>
        <w:t xml:space="preserve"> 2030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Koordinace a realizace metodické podpory ř</w:t>
      </w:r>
      <w:r w:rsidR="000F722A">
        <w:rPr>
          <w:rFonts w:ascii="Arial" w:hAnsi="Arial" w:cs="Arial"/>
          <w:bCs/>
        </w:rPr>
        <w:t>ídí</w:t>
      </w:r>
      <w:r w:rsidRPr="00DA6F90">
        <w:rPr>
          <w:rFonts w:ascii="Arial" w:hAnsi="Arial" w:cs="Arial"/>
          <w:bCs/>
        </w:rPr>
        <w:t>cím orgánům ve vztahu k</w:t>
      </w:r>
      <w:r w:rsidR="00DA6F90">
        <w:rPr>
          <w:rFonts w:ascii="Arial" w:hAnsi="Arial" w:cs="Arial"/>
          <w:bCs/>
        </w:rPr>
        <w:t> </w:t>
      </w:r>
      <w:r w:rsidRPr="00DA6F90">
        <w:rPr>
          <w:rFonts w:ascii="Arial" w:hAnsi="Arial" w:cs="Arial"/>
          <w:bCs/>
        </w:rPr>
        <w:t>uplatňování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hlediska rovnosti žen a mužů v EU fondech, včetně pořádání školení a zpracování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metodických dokumentů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Účast na platformách a orgánech operačních programů EU fondů a dalších orgánech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podílejících se na realizaci EU fondů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Vyhodnocování uplatňování hlediska rovnosti</w:t>
      </w:r>
      <w:r w:rsidR="00AB1E6A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žen a mužů v EU fondech a zpracovávání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>souvisejících podkladů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Vedení Oddělení průřezových agend v Odboru rovnosti žen a mužů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Pr="00DA6F90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Tvorba a koordinace plnění celostátní koncepce v oblasti rovnosti žen a mužů (Strategie</w:t>
      </w: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 xml:space="preserve">rovnosti žen a mužů na léta 2021 </w:t>
      </w:r>
      <w:r w:rsidR="00AB1E6A">
        <w:rPr>
          <w:rFonts w:ascii="Arial" w:hAnsi="Arial" w:cs="Arial"/>
          <w:bCs/>
        </w:rPr>
        <w:t>-</w:t>
      </w:r>
      <w:r w:rsidRPr="00DA6F90">
        <w:rPr>
          <w:rFonts w:ascii="Arial" w:hAnsi="Arial" w:cs="Arial"/>
          <w:bCs/>
        </w:rPr>
        <w:t xml:space="preserve"> 2030 a navazujících dokumentů)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Spolupráce a komunikace s ústředními orgány státní správy, orgány místní samosprávy,</w:t>
      </w:r>
      <w:r w:rsidR="00DA6F90">
        <w:rPr>
          <w:rFonts w:ascii="Arial" w:hAnsi="Arial" w:cs="Arial"/>
          <w:bCs/>
        </w:rPr>
        <w:t xml:space="preserve"> </w:t>
      </w:r>
      <w:r w:rsidRPr="00DA6F90">
        <w:rPr>
          <w:rFonts w:ascii="Arial" w:hAnsi="Arial" w:cs="Arial"/>
          <w:bCs/>
        </w:rPr>
        <w:t xml:space="preserve">nestátními neziskovými organizacemi, sociálními partnery, akademickými a odbornými </w:t>
      </w:r>
      <w:r w:rsidRPr="00DA6F90">
        <w:rPr>
          <w:rFonts w:ascii="Arial" w:hAnsi="Arial" w:cs="Arial"/>
          <w:bCs/>
        </w:rPr>
        <w:t xml:space="preserve">pracovišti a dalšími zainteresovanými </w:t>
      </w:r>
      <w:r w:rsidRPr="00DA6F90">
        <w:rPr>
          <w:rFonts w:ascii="Arial" w:hAnsi="Arial" w:cs="Arial"/>
        </w:rPr>
        <w:t xml:space="preserve">subjekty </w:t>
      </w:r>
      <w:r w:rsidRPr="00DA6F90">
        <w:rPr>
          <w:rFonts w:ascii="Arial" w:hAnsi="Arial" w:cs="Arial"/>
          <w:bCs/>
        </w:rPr>
        <w:t>(zejmé</w:t>
      </w:r>
      <w:r w:rsidR="00DA6F90">
        <w:rPr>
          <w:rFonts w:ascii="Arial" w:hAnsi="Arial" w:cs="Arial"/>
          <w:bCs/>
        </w:rPr>
        <w:t xml:space="preserve">na Rada vlády pro rovnost žen a </w:t>
      </w:r>
      <w:r w:rsidRPr="00DA6F90">
        <w:rPr>
          <w:rFonts w:ascii="Arial" w:hAnsi="Arial" w:cs="Arial"/>
          <w:bCs/>
        </w:rPr>
        <w:t>mužů, její výbory a pracovní sk</w:t>
      </w:r>
      <w:r w:rsidR="00AB1E6A">
        <w:rPr>
          <w:rFonts w:ascii="Arial" w:hAnsi="Arial" w:cs="Arial"/>
          <w:bCs/>
        </w:rPr>
        <w:t>upiny) v souvislosti s realizací</w:t>
      </w:r>
      <w:r w:rsidRPr="00DA6F90">
        <w:rPr>
          <w:rFonts w:ascii="Arial" w:hAnsi="Arial" w:cs="Arial"/>
          <w:bCs/>
        </w:rPr>
        <w:t xml:space="preserve"> projektu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>Další metodická a koncepční činnost v oblasti agendy rovnosti žen a mužů</w:t>
      </w:r>
      <w:r w:rsidR="00DA6F90">
        <w:rPr>
          <w:rFonts w:ascii="Arial" w:hAnsi="Arial" w:cs="Arial"/>
          <w:bCs/>
        </w:rPr>
        <w:t>.</w:t>
      </w:r>
    </w:p>
    <w:p w:rsidR="00DA6F90" w:rsidRPr="00DA6F90" w:rsidRDefault="00DA6F90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563F" w:rsidRPr="00DA6F90" w:rsidRDefault="0007563F" w:rsidP="0074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6F90">
        <w:rPr>
          <w:rFonts w:ascii="Arial" w:hAnsi="Arial" w:cs="Arial"/>
          <w:bCs/>
        </w:rPr>
        <w:t xml:space="preserve">Plnění dalších odborných úkolů v agendě rovnosti žen a </w:t>
      </w:r>
      <w:r w:rsidRPr="00DA6F90">
        <w:rPr>
          <w:rFonts w:ascii="Arial" w:hAnsi="Arial" w:cs="Arial"/>
        </w:rPr>
        <w:t xml:space="preserve">mužů </w:t>
      </w:r>
      <w:r w:rsidR="00DA6F90">
        <w:rPr>
          <w:rFonts w:ascii="Arial" w:hAnsi="Arial" w:cs="Arial"/>
          <w:bCs/>
        </w:rPr>
        <w:t xml:space="preserve">a lidských práv podle </w:t>
      </w:r>
      <w:r w:rsidRPr="00DA6F90">
        <w:rPr>
          <w:rFonts w:ascii="Arial" w:hAnsi="Arial" w:cs="Arial"/>
          <w:bCs/>
        </w:rPr>
        <w:t>zadání a</w:t>
      </w:r>
      <w:r w:rsidR="00AB1E6A">
        <w:rPr>
          <w:rFonts w:ascii="Arial" w:hAnsi="Arial" w:cs="Arial"/>
          <w:bCs/>
        </w:rPr>
        <w:t> </w:t>
      </w:r>
      <w:bookmarkStart w:id="0" w:name="_GoBack"/>
      <w:bookmarkEnd w:id="0"/>
      <w:r w:rsidRPr="00DA6F90">
        <w:rPr>
          <w:rFonts w:ascii="Arial" w:hAnsi="Arial" w:cs="Arial"/>
          <w:bCs/>
        </w:rPr>
        <w:t>pokynů nadřízených.</w:t>
      </w:r>
    </w:p>
    <w:sectPr w:rsidR="0007563F" w:rsidRPr="00DA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53B"/>
    <w:multiLevelType w:val="hybridMultilevel"/>
    <w:tmpl w:val="D7B03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F"/>
    <w:rsid w:val="0007563F"/>
    <w:rsid w:val="000F722A"/>
    <w:rsid w:val="003B45CB"/>
    <w:rsid w:val="007404AB"/>
    <w:rsid w:val="00AB1E6A"/>
    <w:rsid w:val="00D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612F"/>
  <w15:chartTrackingRefBased/>
  <w15:docId w15:val="{0CD866F7-2C74-4A8E-B86F-D8F066D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2024-04-03T09:13:00Z</dcterms:created>
  <dcterms:modified xsi:type="dcterms:W3CDTF">2024-04-03T09:47:00Z</dcterms:modified>
</cp:coreProperties>
</file>