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W w:w="15840" w:type="dxa"/>
        <w:tblInd w:w="-8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440"/>
        <w:gridCol w:w="2160"/>
        <w:gridCol w:w="1260"/>
        <w:gridCol w:w="540"/>
        <w:gridCol w:w="900"/>
        <w:gridCol w:w="1165"/>
        <w:gridCol w:w="815"/>
        <w:gridCol w:w="720"/>
        <w:gridCol w:w="2340"/>
        <w:gridCol w:w="1440"/>
        <w:gridCol w:w="900"/>
        <w:gridCol w:w="720"/>
      </w:tblGrid>
      <w:tr w:rsidR="00865858" w:rsidRPr="00865858" w:rsidTr="00670A8B">
        <w:trPr>
          <w:cantSplit/>
          <w:tblHeader/>
        </w:trPr>
        <w:tc>
          <w:tcPr>
            <w:tcW w:w="1440" w:type="dxa"/>
          </w:tcPr>
          <w:p w:rsidR="00E22331" w:rsidRPr="00865858" w:rsidRDefault="00E22331" w:rsidP="002D5FBC">
            <w:pPr>
              <w:rPr>
                <w:sz w:val="20"/>
                <w:szCs w:val="20"/>
              </w:rPr>
            </w:pPr>
            <w:bookmarkStart w:id="0" w:name="_GoBack"/>
            <w:bookmarkEnd w:id="0"/>
            <w:r w:rsidRPr="00865858">
              <w:rPr>
                <w:sz w:val="20"/>
                <w:szCs w:val="20"/>
              </w:rPr>
              <w:t>Celex:</w:t>
            </w:r>
          </w:p>
        </w:tc>
        <w:tc>
          <w:tcPr>
            <w:tcW w:w="1440" w:type="dxa"/>
            <w:tcBorders>
              <w:top w:val="single" w:sz="4" w:space="0" w:color="auto"/>
            </w:tcBorders>
          </w:tcPr>
          <w:p w:rsidR="00E22331" w:rsidRPr="00865858" w:rsidRDefault="00E22331" w:rsidP="007D4408">
            <w:pPr>
              <w:rPr>
                <w:b/>
                <w:sz w:val="20"/>
                <w:szCs w:val="20"/>
              </w:rPr>
            </w:pPr>
            <w:r w:rsidRPr="00865858">
              <w:rPr>
                <w:b/>
                <w:sz w:val="20"/>
                <w:szCs w:val="20"/>
              </w:rPr>
              <w:t>32</w:t>
            </w:r>
            <w:r w:rsidR="007D4408">
              <w:rPr>
                <w:b/>
                <w:sz w:val="20"/>
                <w:szCs w:val="20"/>
              </w:rPr>
              <w:t>018L0645</w:t>
            </w:r>
          </w:p>
        </w:tc>
        <w:tc>
          <w:tcPr>
            <w:tcW w:w="2160" w:type="dxa"/>
            <w:tcBorders>
              <w:top w:val="single" w:sz="4" w:space="0" w:color="auto"/>
            </w:tcBorders>
          </w:tcPr>
          <w:p w:rsidR="00E22331" w:rsidRPr="00865858" w:rsidRDefault="00E22331" w:rsidP="002D5FBC">
            <w:pPr>
              <w:rPr>
                <w:bCs/>
                <w:sz w:val="20"/>
                <w:szCs w:val="20"/>
              </w:rPr>
            </w:pPr>
            <w:r w:rsidRPr="00865858">
              <w:rPr>
                <w:sz w:val="20"/>
                <w:szCs w:val="20"/>
              </w:rPr>
              <w:t>Lhůta pro implementaci</w:t>
            </w:r>
          </w:p>
        </w:tc>
        <w:tc>
          <w:tcPr>
            <w:tcW w:w="1260" w:type="dxa"/>
            <w:tcBorders>
              <w:top w:val="single" w:sz="4" w:space="0" w:color="auto"/>
            </w:tcBorders>
          </w:tcPr>
          <w:p w:rsidR="00E22331" w:rsidRPr="00865858" w:rsidRDefault="00865858" w:rsidP="00865858">
            <w:pPr>
              <w:rPr>
                <w:bCs/>
                <w:color w:val="FF0000"/>
                <w:sz w:val="20"/>
                <w:szCs w:val="20"/>
              </w:rPr>
            </w:pPr>
            <w:r w:rsidRPr="00865858">
              <w:rPr>
                <w:bCs/>
                <w:sz w:val="20"/>
                <w:szCs w:val="20"/>
              </w:rPr>
              <w:t>23.05.2020</w:t>
            </w:r>
          </w:p>
        </w:tc>
        <w:tc>
          <w:tcPr>
            <w:tcW w:w="1440" w:type="dxa"/>
            <w:gridSpan w:val="2"/>
            <w:tcBorders>
              <w:top w:val="single" w:sz="4" w:space="0" w:color="auto"/>
            </w:tcBorders>
          </w:tcPr>
          <w:p w:rsidR="00E22331" w:rsidRPr="00865858" w:rsidRDefault="00E22331" w:rsidP="002D5FBC">
            <w:pPr>
              <w:rPr>
                <w:sz w:val="20"/>
                <w:szCs w:val="20"/>
              </w:rPr>
            </w:pPr>
            <w:r w:rsidRPr="00865858">
              <w:rPr>
                <w:sz w:val="20"/>
                <w:szCs w:val="20"/>
              </w:rPr>
              <w:t xml:space="preserve">Úřední věstník                    </w:t>
            </w:r>
          </w:p>
        </w:tc>
        <w:tc>
          <w:tcPr>
            <w:tcW w:w="1165" w:type="dxa"/>
          </w:tcPr>
          <w:p w:rsidR="00D164E3" w:rsidRDefault="00666C18" w:rsidP="00D164E3">
            <w:pPr>
              <w:rPr>
                <w:sz w:val="20"/>
                <w:szCs w:val="20"/>
              </w:rPr>
            </w:pPr>
            <w:r w:rsidRPr="00666C18">
              <w:rPr>
                <w:sz w:val="20"/>
                <w:szCs w:val="20"/>
              </w:rPr>
              <w:t>Úř. věst.</w:t>
            </w:r>
          </w:p>
          <w:p w:rsidR="00E22331" w:rsidRPr="00666C18" w:rsidRDefault="00666C18" w:rsidP="00525126">
            <w:pPr>
              <w:rPr>
                <w:sz w:val="20"/>
                <w:szCs w:val="20"/>
              </w:rPr>
            </w:pPr>
            <w:r w:rsidRPr="00666C18">
              <w:rPr>
                <w:sz w:val="20"/>
                <w:szCs w:val="20"/>
              </w:rPr>
              <w:t>L 11</w:t>
            </w:r>
            <w:r w:rsidR="00525126">
              <w:rPr>
                <w:sz w:val="20"/>
                <w:szCs w:val="20"/>
              </w:rPr>
              <w:t xml:space="preserve"> </w:t>
            </w:r>
            <w:r w:rsidR="00D164E3" w:rsidRPr="00D164E3">
              <w:rPr>
                <w:sz w:val="20"/>
                <w:szCs w:val="20"/>
              </w:rPr>
              <w:t xml:space="preserve">2018 </w:t>
            </w:r>
          </w:p>
        </w:tc>
        <w:tc>
          <w:tcPr>
            <w:tcW w:w="815" w:type="dxa"/>
          </w:tcPr>
          <w:p w:rsidR="00E22331" w:rsidRPr="00666C18" w:rsidRDefault="00E22331" w:rsidP="002D5FBC">
            <w:pPr>
              <w:rPr>
                <w:sz w:val="20"/>
                <w:szCs w:val="20"/>
              </w:rPr>
            </w:pPr>
            <w:r w:rsidRPr="00666C18">
              <w:rPr>
                <w:sz w:val="20"/>
                <w:szCs w:val="20"/>
              </w:rPr>
              <w:t>Gestor</w:t>
            </w:r>
          </w:p>
        </w:tc>
        <w:tc>
          <w:tcPr>
            <w:tcW w:w="720" w:type="dxa"/>
          </w:tcPr>
          <w:p w:rsidR="00E22331" w:rsidRPr="00666C18" w:rsidRDefault="00E22331" w:rsidP="002D5FBC">
            <w:pPr>
              <w:rPr>
                <w:sz w:val="20"/>
                <w:szCs w:val="20"/>
              </w:rPr>
            </w:pPr>
            <w:r w:rsidRPr="00666C18">
              <w:rPr>
                <w:sz w:val="20"/>
                <w:szCs w:val="20"/>
              </w:rPr>
              <w:t>MD</w:t>
            </w:r>
          </w:p>
        </w:tc>
        <w:tc>
          <w:tcPr>
            <w:tcW w:w="2340" w:type="dxa"/>
          </w:tcPr>
          <w:p w:rsidR="00E22331" w:rsidRPr="00666C18" w:rsidRDefault="00E22331" w:rsidP="002D5FBC">
            <w:pPr>
              <w:jc w:val="right"/>
              <w:rPr>
                <w:sz w:val="20"/>
                <w:szCs w:val="20"/>
              </w:rPr>
            </w:pPr>
            <w:r w:rsidRPr="00666C18">
              <w:rPr>
                <w:sz w:val="20"/>
                <w:szCs w:val="20"/>
              </w:rPr>
              <w:t>Zpracoval (jméno+datum):</w:t>
            </w:r>
          </w:p>
        </w:tc>
        <w:tc>
          <w:tcPr>
            <w:tcW w:w="3060" w:type="dxa"/>
            <w:gridSpan w:val="3"/>
          </w:tcPr>
          <w:p w:rsidR="00E22331" w:rsidRDefault="00E22331" w:rsidP="00213652">
            <w:pPr>
              <w:rPr>
                <w:sz w:val="20"/>
                <w:szCs w:val="20"/>
              </w:rPr>
            </w:pPr>
            <w:r w:rsidRPr="00666C18">
              <w:rPr>
                <w:sz w:val="20"/>
                <w:szCs w:val="20"/>
              </w:rPr>
              <w:t xml:space="preserve">JUDr. Tomáš Heide-Hermann, </w:t>
            </w:r>
            <w:r w:rsidR="00213652">
              <w:rPr>
                <w:sz w:val="20"/>
                <w:szCs w:val="20"/>
              </w:rPr>
              <w:t>22</w:t>
            </w:r>
            <w:r w:rsidR="005B21DA">
              <w:rPr>
                <w:sz w:val="20"/>
                <w:szCs w:val="20"/>
              </w:rPr>
              <w:t>.</w:t>
            </w:r>
            <w:r w:rsidR="00A26D29">
              <w:rPr>
                <w:sz w:val="20"/>
                <w:szCs w:val="20"/>
              </w:rPr>
              <w:t>10</w:t>
            </w:r>
            <w:r w:rsidR="00666C18">
              <w:rPr>
                <w:sz w:val="20"/>
                <w:szCs w:val="20"/>
              </w:rPr>
              <w:t>.</w:t>
            </w:r>
            <w:r w:rsidRPr="00666C18">
              <w:rPr>
                <w:sz w:val="20"/>
                <w:szCs w:val="20"/>
              </w:rPr>
              <w:t>2018</w:t>
            </w:r>
          </w:p>
          <w:p w:rsidR="00607902" w:rsidRPr="00666C18" w:rsidRDefault="00607902" w:rsidP="00213652">
            <w:pPr>
              <w:rPr>
                <w:sz w:val="20"/>
                <w:szCs w:val="20"/>
              </w:rPr>
            </w:pPr>
            <w:r>
              <w:rPr>
                <w:sz w:val="20"/>
                <w:szCs w:val="20"/>
              </w:rPr>
              <w:t>Mgr. Kateřina Semelová, 18. 06. 2019</w:t>
            </w:r>
          </w:p>
        </w:tc>
      </w:tr>
      <w:tr w:rsidR="00865858" w:rsidRPr="00865858" w:rsidTr="002D5FBC">
        <w:trPr>
          <w:cantSplit/>
          <w:tblHeader/>
        </w:trPr>
        <w:tc>
          <w:tcPr>
            <w:tcW w:w="1440" w:type="dxa"/>
          </w:tcPr>
          <w:p w:rsidR="00E22331" w:rsidRPr="00865858" w:rsidRDefault="00E22331" w:rsidP="002D5FBC">
            <w:pPr>
              <w:rPr>
                <w:sz w:val="20"/>
                <w:szCs w:val="20"/>
              </w:rPr>
            </w:pPr>
            <w:r w:rsidRPr="00865858">
              <w:rPr>
                <w:sz w:val="20"/>
                <w:szCs w:val="20"/>
              </w:rPr>
              <w:t>Název:</w:t>
            </w:r>
          </w:p>
        </w:tc>
        <w:tc>
          <w:tcPr>
            <w:tcW w:w="9000" w:type="dxa"/>
            <w:gridSpan w:val="8"/>
          </w:tcPr>
          <w:p w:rsidR="00E22331" w:rsidRPr="00666C18" w:rsidRDefault="00865858" w:rsidP="002D5FBC">
            <w:pPr>
              <w:jc w:val="both"/>
              <w:rPr>
                <w:b/>
                <w:sz w:val="20"/>
                <w:szCs w:val="20"/>
              </w:rPr>
            </w:pPr>
            <w:r w:rsidRPr="00666C18">
              <w:rPr>
                <w:b/>
                <w:sz w:val="20"/>
                <w:szCs w:val="20"/>
              </w:rPr>
              <w:t>Směrnice Evropského parlamentu a Rady (EU) 2018/645 ze dne 18. dubna 2018, kterou se mění směrnice 2003/59/ES o výchozí kvalifikaci a pravidelném školení řidičů některých silničních vozidel pro nákladní nebo osobní dopravu a směrnice 2006/126/ES o řidičských průkazech</w:t>
            </w:r>
          </w:p>
        </w:tc>
        <w:tc>
          <w:tcPr>
            <w:tcW w:w="2340" w:type="dxa"/>
          </w:tcPr>
          <w:p w:rsidR="00E22331" w:rsidRPr="00666C18" w:rsidRDefault="00E22331" w:rsidP="002D5FBC">
            <w:pPr>
              <w:jc w:val="right"/>
              <w:rPr>
                <w:sz w:val="20"/>
                <w:szCs w:val="20"/>
              </w:rPr>
            </w:pPr>
            <w:r w:rsidRPr="00666C18">
              <w:rPr>
                <w:sz w:val="20"/>
                <w:szCs w:val="20"/>
              </w:rPr>
              <w:t>Schválil    (jméno+datum):</w:t>
            </w:r>
          </w:p>
        </w:tc>
        <w:tc>
          <w:tcPr>
            <w:tcW w:w="3060" w:type="dxa"/>
            <w:gridSpan w:val="3"/>
          </w:tcPr>
          <w:p w:rsidR="00E22331" w:rsidRPr="00666C18" w:rsidRDefault="00E22331" w:rsidP="00213652">
            <w:pPr>
              <w:rPr>
                <w:sz w:val="20"/>
                <w:szCs w:val="20"/>
              </w:rPr>
            </w:pPr>
            <w:r w:rsidRPr="00666C18">
              <w:rPr>
                <w:sz w:val="20"/>
                <w:szCs w:val="20"/>
              </w:rPr>
              <w:t>Mgr. Ivan Frasch</w:t>
            </w:r>
            <w:r w:rsidR="00525126">
              <w:rPr>
                <w:sz w:val="20"/>
                <w:szCs w:val="20"/>
              </w:rPr>
              <w:t xml:space="preserve">, </w:t>
            </w:r>
            <w:r w:rsidR="00213652">
              <w:rPr>
                <w:sz w:val="20"/>
                <w:szCs w:val="20"/>
              </w:rPr>
              <w:t>22</w:t>
            </w:r>
            <w:r w:rsidR="00525126">
              <w:rPr>
                <w:sz w:val="20"/>
                <w:szCs w:val="20"/>
              </w:rPr>
              <w:t>.</w:t>
            </w:r>
            <w:r w:rsidR="00A26D29">
              <w:rPr>
                <w:sz w:val="20"/>
                <w:szCs w:val="20"/>
              </w:rPr>
              <w:t>10</w:t>
            </w:r>
            <w:r w:rsidR="00525126">
              <w:rPr>
                <w:sz w:val="20"/>
                <w:szCs w:val="20"/>
              </w:rPr>
              <w:t>.2018</w:t>
            </w:r>
          </w:p>
        </w:tc>
      </w:tr>
      <w:tr w:rsidR="00865858" w:rsidRPr="00865858" w:rsidTr="002D5FBC">
        <w:trPr>
          <w:cantSplit/>
          <w:tblHeader/>
        </w:trPr>
        <w:tc>
          <w:tcPr>
            <w:tcW w:w="6840" w:type="dxa"/>
            <w:gridSpan w:val="5"/>
            <w:tcBorders>
              <w:bottom w:val="single" w:sz="6" w:space="0" w:color="auto"/>
              <w:right w:val="single" w:sz="18" w:space="0" w:color="auto"/>
            </w:tcBorders>
            <w:shd w:val="clear" w:color="auto" w:fill="00FFFF"/>
          </w:tcPr>
          <w:p w:rsidR="00E22331" w:rsidRPr="00666C18" w:rsidRDefault="00E22331" w:rsidP="002D5FBC">
            <w:pPr>
              <w:rPr>
                <w:sz w:val="20"/>
                <w:szCs w:val="20"/>
              </w:rPr>
            </w:pPr>
            <w:r w:rsidRPr="00666C18">
              <w:rPr>
                <w:sz w:val="20"/>
                <w:szCs w:val="20"/>
              </w:rPr>
              <w:t xml:space="preserve">                                                                Právní předpis EU              </w:t>
            </w:r>
          </w:p>
        </w:tc>
        <w:tc>
          <w:tcPr>
            <w:tcW w:w="9000" w:type="dxa"/>
            <w:gridSpan w:val="8"/>
            <w:tcBorders>
              <w:left w:val="single" w:sz="18" w:space="0" w:color="auto"/>
              <w:bottom w:val="single" w:sz="6" w:space="0" w:color="auto"/>
            </w:tcBorders>
            <w:shd w:val="clear" w:color="auto" w:fill="FFFF00"/>
          </w:tcPr>
          <w:p w:rsidR="00E22331" w:rsidRPr="00666C18" w:rsidRDefault="00E22331" w:rsidP="002D5FBC">
            <w:pPr>
              <w:jc w:val="center"/>
              <w:rPr>
                <w:sz w:val="20"/>
                <w:szCs w:val="20"/>
              </w:rPr>
            </w:pPr>
            <w:r w:rsidRPr="00666C18">
              <w:rPr>
                <w:sz w:val="20"/>
                <w:szCs w:val="20"/>
              </w:rPr>
              <w:t>Implementační předpisy ČR</w:t>
            </w:r>
          </w:p>
        </w:tc>
      </w:tr>
      <w:tr w:rsidR="00865858" w:rsidRPr="00865858" w:rsidTr="00670A8B">
        <w:trPr>
          <w:cantSplit/>
          <w:tblHeader/>
        </w:trPr>
        <w:tc>
          <w:tcPr>
            <w:tcW w:w="1440" w:type="dxa"/>
            <w:tcBorders>
              <w:top w:val="single" w:sz="6" w:space="0" w:color="auto"/>
              <w:bottom w:val="single" w:sz="4" w:space="0" w:color="auto"/>
            </w:tcBorders>
          </w:tcPr>
          <w:p w:rsidR="00E22331" w:rsidRPr="00666C18" w:rsidRDefault="00E22331" w:rsidP="002D5FBC">
            <w:pPr>
              <w:rPr>
                <w:sz w:val="20"/>
                <w:szCs w:val="20"/>
              </w:rPr>
            </w:pPr>
            <w:r w:rsidRPr="00666C18">
              <w:rPr>
                <w:sz w:val="20"/>
                <w:szCs w:val="20"/>
              </w:rPr>
              <w:t>Ustanovení (článek,</w:t>
            </w:r>
            <w:r w:rsidR="00893F63">
              <w:rPr>
                <w:sz w:val="20"/>
                <w:szCs w:val="20"/>
              </w:rPr>
              <w:t xml:space="preserve"> </w:t>
            </w:r>
            <w:r w:rsidRPr="00666C18">
              <w:rPr>
                <w:sz w:val="20"/>
                <w:szCs w:val="20"/>
              </w:rPr>
              <w:t>odst., písm., atd.)</w:t>
            </w:r>
          </w:p>
        </w:tc>
        <w:tc>
          <w:tcPr>
            <w:tcW w:w="5400" w:type="dxa"/>
            <w:gridSpan w:val="4"/>
            <w:tcBorders>
              <w:top w:val="single" w:sz="6" w:space="0" w:color="auto"/>
              <w:bottom w:val="single" w:sz="4" w:space="0" w:color="auto"/>
              <w:right w:val="single" w:sz="18" w:space="0" w:color="auto"/>
            </w:tcBorders>
          </w:tcPr>
          <w:p w:rsidR="00E22331" w:rsidRPr="00666C18" w:rsidRDefault="00E22331" w:rsidP="002D5FBC">
            <w:pPr>
              <w:jc w:val="center"/>
              <w:rPr>
                <w:sz w:val="20"/>
                <w:szCs w:val="20"/>
              </w:rPr>
            </w:pPr>
            <w:r w:rsidRPr="00666C18">
              <w:rPr>
                <w:sz w:val="20"/>
                <w:szCs w:val="20"/>
              </w:rPr>
              <w:t>Citace ustanovení</w:t>
            </w:r>
          </w:p>
        </w:tc>
        <w:tc>
          <w:tcPr>
            <w:tcW w:w="900" w:type="dxa"/>
            <w:tcBorders>
              <w:top w:val="single" w:sz="6" w:space="0" w:color="auto"/>
              <w:left w:val="single" w:sz="18" w:space="0" w:color="auto"/>
              <w:bottom w:val="single" w:sz="4" w:space="0" w:color="auto"/>
            </w:tcBorders>
          </w:tcPr>
          <w:p w:rsidR="00E22331" w:rsidRPr="00666C18" w:rsidRDefault="00E22331" w:rsidP="002D5FBC">
            <w:pPr>
              <w:rPr>
                <w:sz w:val="20"/>
                <w:szCs w:val="20"/>
              </w:rPr>
            </w:pPr>
            <w:r w:rsidRPr="00666C18">
              <w:rPr>
                <w:sz w:val="20"/>
                <w:szCs w:val="20"/>
              </w:rPr>
              <w:t>Číslo Sb. / ID</w:t>
            </w:r>
          </w:p>
        </w:tc>
        <w:tc>
          <w:tcPr>
            <w:tcW w:w="1165" w:type="dxa"/>
            <w:tcBorders>
              <w:top w:val="single" w:sz="6" w:space="0" w:color="auto"/>
              <w:bottom w:val="single" w:sz="4" w:space="0" w:color="auto"/>
            </w:tcBorders>
          </w:tcPr>
          <w:p w:rsidR="00E22331" w:rsidRPr="00666C18" w:rsidRDefault="00E22331" w:rsidP="002D5FBC">
            <w:pPr>
              <w:rPr>
                <w:sz w:val="20"/>
                <w:szCs w:val="20"/>
              </w:rPr>
            </w:pPr>
            <w:r w:rsidRPr="00666C18">
              <w:rPr>
                <w:sz w:val="20"/>
                <w:szCs w:val="20"/>
              </w:rPr>
              <w:t>Ustanovení (§, odst., písm., atd.)</w:t>
            </w:r>
          </w:p>
        </w:tc>
        <w:tc>
          <w:tcPr>
            <w:tcW w:w="5315" w:type="dxa"/>
            <w:gridSpan w:val="4"/>
            <w:tcBorders>
              <w:top w:val="single" w:sz="6" w:space="0" w:color="auto"/>
              <w:bottom w:val="single" w:sz="4" w:space="0" w:color="auto"/>
            </w:tcBorders>
          </w:tcPr>
          <w:p w:rsidR="00E22331" w:rsidRPr="00666C18" w:rsidRDefault="00E22331" w:rsidP="002D5FBC">
            <w:pPr>
              <w:jc w:val="center"/>
              <w:rPr>
                <w:sz w:val="20"/>
                <w:szCs w:val="20"/>
              </w:rPr>
            </w:pPr>
            <w:r w:rsidRPr="00666C18">
              <w:rPr>
                <w:sz w:val="20"/>
                <w:szCs w:val="20"/>
              </w:rPr>
              <w:t>Citace ustanovení</w:t>
            </w:r>
          </w:p>
        </w:tc>
        <w:tc>
          <w:tcPr>
            <w:tcW w:w="900" w:type="dxa"/>
            <w:tcBorders>
              <w:top w:val="single" w:sz="6" w:space="0" w:color="auto"/>
              <w:bottom w:val="single" w:sz="4" w:space="0" w:color="auto"/>
            </w:tcBorders>
          </w:tcPr>
          <w:p w:rsidR="00E22331" w:rsidRPr="00666C18" w:rsidRDefault="00E22331" w:rsidP="002D5FBC">
            <w:pPr>
              <w:rPr>
                <w:sz w:val="20"/>
                <w:szCs w:val="20"/>
              </w:rPr>
            </w:pPr>
            <w:r w:rsidRPr="00666C18">
              <w:rPr>
                <w:sz w:val="20"/>
                <w:szCs w:val="20"/>
              </w:rPr>
              <w:t>Vyhodnocení *</w:t>
            </w:r>
          </w:p>
          <w:p w:rsidR="00E22331" w:rsidRPr="00666C18" w:rsidRDefault="00E22331" w:rsidP="002D5FBC">
            <w:pPr>
              <w:rPr>
                <w:sz w:val="20"/>
                <w:szCs w:val="20"/>
              </w:rPr>
            </w:pPr>
          </w:p>
        </w:tc>
        <w:tc>
          <w:tcPr>
            <w:tcW w:w="720" w:type="dxa"/>
            <w:tcBorders>
              <w:top w:val="single" w:sz="6" w:space="0" w:color="auto"/>
              <w:bottom w:val="single" w:sz="4" w:space="0" w:color="auto"/>
            </w:tcBorders>
          </w:tcPr>
          <w:p w:rsidR="00E22331" w:rsidRPr="00666C18" w:rsidRDefault="00E22331" w:rsidP="002D5FBC">
            <w:pPr>
              <w:rPr>
                <w:sz w:val="20"/>
                <w:szCs w:val="20"/>
              </w:rPr>
            </w:pPr>
            <w:r w:rsidRPr="00666C18">
              <w:rPr>
                <w:sz w:val="20"/>
                <w:szCs w:val="20"/>
              </w:rPr>
              <w:t>Poznámka</w:t>
            </w:r>
          </w:p>
          <w:p w:rsidR="00E22331" w:rsidRPr="00666C18" w:rsidRDefault="00E22331" w:rsidP="002D5FBC">
            <w:pPr>
              <w:jc w:val="center"/>
              <w:rPr>
                <w:sz w:val="20"/>
                <w:szCs w:val="20"/>
              </w:rPr>
            </w:pPr>
          </w:p>
        </w:tc>
      </w:tr>
      <w:tr w:rsidR="00053A0D" w:rsidRPr="00865858" w:rsidTr="00670A8B">
        <w:tc>
          <w:tcPr>
            <w:tcW w:w="1440" w:type="dxa"/>
            <w:tcBorders>
              <w:top w:val="single" w:sz="4" w:space="0" w:color="auto"/>
              <w:left w:val="single" w:sz="4" w:space="0" w:color="auto"/>
              <w:bottom w:val="nil"/>
              <w:right w:val="single" w:sz="4" w:space="0" w:color="auto"/>
            </w:tcBorders>
          </w:tcPr>
          <w:p w:rsidR="00053A0D" w:rsidRPr="00666C18" w:rsidRDefault="00053A0D" w:rsidP="00525126">
            <w:pPr>
              <w:rPr>
                <w:sz w:val="20"/>
                <w:szCs w:val="20"/>
              </w:rPr>
            </w:pPr>
            <w:r w:rsidRPr="00666C18">
              <w:rPr>
                <w:sz w:val="20"/>
                <w:szCs w:val="20"/>
              </w:rPr>
              <w:t>Čl. 1</w:t>
            </w:r>
            <w:r>
              <w:rPr>
                <w:sz w:val="20"/>
                <w:szCs w:val="20"/>
              </w:rPr>
              <w:t xml:space="preserve"> </w:t>
            </w:r>
            <w:r w:rsidR="00525126">
              <w:rPr>
                <w:sz w:val="20"/>
                <w:szCs w:val="20"/>
              </w:rPr>
              <w:t>bod</w:t>
            </w:r>
            <w:r>
              <w:rPr>
                <w:sz w:val="20"/>
                <w:szCs w:val="20"/>
              </w:rPr>
              <w:t xml:space="preserve"> 1</w:t>
            </w:r>
            <w:r w:rsidR="00940D5E">
              <w:rPr>
                <w:sz w:val="20"/>
                <w:szCs w:val="20"/>
              </w:rPr>
              <w:t xml:space="preserve"> (čl. 1)</w:t>
            </w:r>
          </w:p>
        </w:tc>
        <w:tc>
          <w:tcPr>
            <w:tcW w:w="5400" w:type="dxa"/>
            <w:gridSpan w:val="4"/>
            <w:tcBorders>
              <w:top w:val="single" w:sz="4" w:space="0" w:color="auto"/>
              <w:left w:val="single" w:sz="4" w:space="0" w:color="auto"/>
              <w:bottom w:val="nil"/>
              <w:right w:val="single" w:sz="18" w:space="0" w:color="auto"/>
            </w:tcBorders>
          </w:tcPr>
          <w:p w:rsidR="00053A0D" w:rsidRPr="00666C18" w:rsidRDefault="00053A0D" w:rsidP="00053A0D">
            <w:pPr>
              <w:pStyle w:val="Zpat"/>
              <w:rPr>
                <w:sz w:val="20"/>
                <w:szCs w:val="20"/>
              </w:rPr>
            </w:pPr>
            <w:r w:rsidRPr="00666C18">
              <w:rPr>
                <w:sz w:val="20"/>
                <w:szCs w:val="20"/>
              </w:rPr>
              <w:t xml:space="preserve">Směrnice 2003/59/ES se mění takto: </w:t>
            </w:r>
          </w:p>
          <w:p w:rsidR="004A3ADC" w:rsidRDefault="00053A0D" w:rsidP="00053A0D">
            <w:pPr>
              <w:pStyle w:val="Zpat"/>
              <w:rPr>
                <w:sz w:val="20"/>
                <w:szCs w:val="20"/>
              </w:rPr>
            </w:pPr>
            <w:r w:rsidRPr="00666C18">
              <w:rPr>
                <w:sz w:val="20"/>
                <w:szCs w:val="20"/>
              </w:rPr>
              <w:t xml:space="preserve">1) Článek 1 se nahrazuje tímto: „Článek 1 Oblast působnosti Tato směrnice se vztahuje na práci řidičů vykonávanou a) státními příslušníky členského státu a </w:t>
            </w:r>
          </w:p>
          <w:p w:rsidR="00053A0D" w:rsidRDefault="00053A0D" w:rsidP="00053A0D">
            <w:pPr>
              <w:pStyle w:val="Zpat"/>
              <w:rPr>
                <w:sz w:val="20"/>
                <w:szCs w:val="20"/>
              </w:rPr>
            </w:pPr>
            <w:r w:rsidRPr="00666C18">
              <w:rPr>
                <w:sz w:val="20"/>
                <w:szCs w:val="20"/>
              </w:rPr>
              <w:t>b) státními příslušníky třetích zemí, kteří jsou zaměstnáni nebo využíváni podnikem usazeným v některém členském státě; (dále jen „řidiči“) provozujícími silniční dopravu v rámci Unie na pozemních komunikacích přístupných veřejnosti, kteří používají: — vozidla, pro která je požadováno řidičské oprávnění skupiny C1, C1 + E, C nebo C + E podle definice ve směrnici Evropského parlamentu a Rady 2006/126/ES (*) nebo řidičské oprávnění uznávané jako rovnocenné, — vozidla, pro která je požadováno řidičské oprávnění skupiny D1, D1 + E, D nebo D + E podle definice ve směrnici 2006/126/ES nebo řidičské oprávnění uznávané jako rovnocenné. Pro účely této směrnice se odkazy na skupiny řidičských oprávnění obsahující znaménko plus („+“) vykládají v souladu se srovnávací tabulkou uvedenou v příloze III.</w:t>
            </w:r>
          </w:p>
          <w:p w:rsidR="000F1E34" w:rsidRPr="00666C18" w:rsidRDefault="000F1E34" w:rsidP="00053A0D">
            <w:pPr>
              <w:pStyle w:val="Zpat"/>
              <w:rPr>
                <w:sz w:val="20"/>
                <w:szCs w:val="20"/>
              </w:rPr>
            </w:pPr>
          </w:p>
        </w:tc>
        <w:tc>
          <w:tcPr>
            <w:tcW w:w="900" w:type="dxa"/>
            <w:tcBorders>
              <w:top w:val="single" w:sz="4" w:space="0" w:color="auto"/>
              <w:left w:val="single" w:sz="18" w:space="0" w:color="auto"/>
              <w:bottom w:val="nil"/>
              <w:right w:val="single" w:sz="4" w:space="0" w:color="auto"/>
            </w:tcBorders>
          </w:tcPr>
          <w:p w:rsidR="00053A0D" w:rsidRPr="00FB1567" w:rsidRDefault="00053A0D" w:rsidP="00053A0D">
            <w:pPr>
              <w:rPr>
                <w:sz w:val="20"/>
                <w:szCs w:val="20"/>
              </w:rPr>
            </w:pPr>
            <w:r w:rsidRPr="00FB1567">
              <w:rPr>
                <w:sz w:val="20"/>
                <w:szCs w:val="20"/>
              </w:rPr>
              <w:t>361/2000</w:t>
            </w:r>
          </w:p>
          <w:p w:rsidR="00053A0D" w:rsidRPr="00FB1567" w:rsidRDefault="00053A0D" w:rsidP="00053A0D">
            <w:pPr>
              <w:rPr>
                <w:sz w:val="20"/>
                <w:szCs w:val="20"/>
              </w:rPr>
            </w:pPr>
            <w:r>
              <w:rPr>
                <w:sz w:val="20"/>
                <w:szCs w:val="20"/>
              </w:rPr>
              <w:t>48/2016</w:t>
            </w:r>
          </w:p>
          <w:p w:rsidR="00053A0D" w:rsidRDefault="00053A0D" w:rsidP="00053A0D">
            <w:pPr>
              <w:rPr>
                <w:sz w:val="20"/>
                <w:szCs w:val="20"/>
              </w:rPr>
            </w:pPr>
          </w:p>
          <w:p w:rsidR="00053A0D" w:rsidRDefault="00053A0D" w:rsidP="00053A0D">
            <w:pPr>
              <w:rPr>
                <w:sz w:val="20"/>
                <w:szCs w:val="20"/>
              </w:rPr>
            </w:pPr>
          </w:p>
          <w:p w:rsidR="00053A0D" w:rsidRDefault="00053A0D" w:rsidP="00053A0D">
            <w:pPr>
              <w:rPr>
                <w:sz w:val="20"/>
                <w:szCs w:val="20"/>
              </w:rPr>
            </w:pPr>
          </w:p>
          <w:p w:rsidR="00053A0D" w:rsidRDefault="00053A0D" w:rsidP="00053A0D">
            <w:pPr>
              <w:rPr>
                <w:sz w:val="20"/>
                <w:szCs w:val="20"/>
              </w:rPr>
            </w:pPr>
          </w:p>
          <w:p w:rsidR="00053A0D" w:rsidRDefault="00053A0D" w:rsidP="00053A0D">
            <w:pPr>
              <w:rPr>
                <w:sz w:val="20"/>
                <w:szCs w:val="20"/>
              </w:rPr>
            </w:pPr>
          </w:p>
          <w:p w:rsidR="00053A0D" w:rsidRDefault="00053A0D" w:rsidP="00053A0D">
            <w:pPr>
              <w:rPr>
                <w:sz w:val="20"/>
                <w:szCs w:val="20"/>
              </w:rPr>
            </w:pPr>
          </w:p>
          <w:p w:rsidR="00053A0D" w:rsidRDefault="00053A0D" w:rsidP="00053A0D">
            <w:pPr>
              <w:rPr>
                <w:sz w:val="20"/>
                <w:szCs w:val="20"/>
              </w:rPr>
            </w:pPr>
          </w:p>
          <w:p w:rsidR="00053A0D" w:rsidRDefault="00053A0D" w:rsidP="00053A0D">
            <w:pPr>
              <w:rPr>
                <w:sz w:val="20"/>
                <w:szCs w:val="20"/>
              </w:rPr>
            </w:pPr>
          </w:p>
          <w:p w:rsidR="00053A0D" w:rsidRPr="00FB1567" w:rsidRDefault="00053A0D" w:rsidP="00053A0D">
            <w:pPr>
              <w:rPr>
                <w:sz w:val="20"/>
                <w:szCs w:val="20"/>
              </w:rPr>
            </w:pPr>
          </w:p>
        </w:tc>
        <w:tc>
          <w:tcPr>
            <w:tcW w:w="1165" w:type="dxa"/>
            <w:tcBorders>
              <w:top w:val="single" w:sz="4" w:space="0" w:color="auto"/>
              <w:left w:val="single" w:sz="4" w:space="0" w:color="auto"/>
              <w:bottom w:val="nil"/>
              <w:right w:val="single" w:sz="4" w:space="0" w:color="auto"/>
            </w:tcBorders>
          </w:tcPr>
          <w:p w:rsidR="00053A0D" w:rsidRPr="00FB1567" w:rsidRDefault="00053A0D" w:rsidP="00053A0D">
            <w:pPr>
              <w:rPr>
                <w:sz w:val="20"/>
                <w:szCs w:val="20"/>
              </w:rPr>
            </w:pPr>
            <w:r w:rsidRPr="00FB1567">
              <w:rPr>
                <w:sz w:val="20"/>
                <w:szCs w:val="20"/>
              </w:rPr>
              <w:t>§ 3 odst. 4 věta první</w:t>
            </w:r>
          </w:p>
        </w:tc>
        <w:tc>
          <w:tcPr>
            <w:tcW w:w="5315" w:type="dxa"/>
            <w:gridSpan w:val="4"/>
            <w:tcBorders>
              <w:top w:val="single" w:sz="4" w:space="0" w:color="auto"/>
              <w:left w:val="single" w:sz="4" w:space="0" w:color="auto"/>
              <w:bottom w:val="nil"/>
              <w:right w:val="single" w:sz="4" w:space="0" w:color="auto"/>
            </w:tcBorders>
          </w:tcPr>
          <w:p w:rsidR="00053A0D" w:rsidRDefault="00053A0D" w:rsidP="00053A0D">
            <w:pPr>
              <w:rPr>
                <w:color w:val="000000"/>
                <w:sz w:val="20"/>
                <w:szCs w:val="20"/>
              </w:rPr>
            </w:pPr>
            <w:r w:rsidRPr="00940400">
              <w:rPr>
                <w:color w:val="000000"/>
                <w:sz w:val="20"/>
                <w:szCs w:val="20"/>
              </w:rPr>
              <w:t>Řídit motorové vozidlo zařazené do skupiny vozidel C1, C1+E, C, C+E, D1, D1+E, D nebo D+E může dále pouze osoba, která je profesně způsobilá k řízení těchto vozidel podle zvláštního právního předpisu4) nebo na základě rozhodnutí příslušného orgánu jiného členského státu nebo Švýcarské konfederace.</w:t>
            </w:r>
          </w:p>
          <w:p w:rsidR="00053A0D" w:rsidRDefault="00053A0D" w:rsidP="00053A0D">
            <w:pPr>
              <w:rPr>
                <w:color w:val="000000"/>
                <w:sz w:val="20"/>
                <w:szCs w:val="20"/>
              </w:rPr>
            </w:pPr>
          </w:p>
          <w:p w:rsidR="00053A0D" w:rsidRDefault="00053A0D" w:rsidP="00053A0D">
            <w:pPr>
              <w:rPr>
                <w:color w:val="000000"/>
                <w:sz w:val="20"/>
                <w:szCs w:val="20"/>
              </w:rPr>
            </w:pPr>
          </w:p>
          <w:p w:rsidR="00053A0D" w:rsidRDefault="00053A0D" w:rsidP="00053A0D">
            <w:pPr>
              <w:rPr>
                <w:color w:val="000000"/>
                <w:sz w:val="20"/>
                <w:szCs w:val="20"/>
              </w:rPr>
            </w:pPr>
          </w:p>
          <w:p w:rsidR="00053A0D" w:rsidRDefault="00053A0D" w:rsidP="00053A0D">
            <w:pPr>
              <w:rPr>
                <w:color w:val="000000"/>
                <w:sz w:val="20"/>
                <w:szCs w:val="20"/>
              </w:rPr>
            </w:pPr>
          </w:p>
          <w:p w:rsidR="00053A0D" w:rsidRDefault="00053A0D" w:rsidP="00053A0D">
            <w:pPr>
              <w:rPr>
                <w:color w:val="000000"/>
                <w:sz w:val="20"/>
                <w:szCs w:val="20"/>
              </w:rPr>
            </w:pPr>
          </w:p>
          <w:p w:rsidR="00053A0D" w:rsidRPr="00FB1567" w:rsidRDefault="00053A0D" w:rsidP="00053A0D">
            <w:pPr>
              <w:rPr>
                <w:sz w:val="20"/>
                <w:szCs w:val="20"/>
              </w:rPr>
            </w:pPr>
          </w:p>
        </w:tc>
        <w:tc>
          <w:tcPr>
            <w:tcW w:w="900" w:type="dxa"/>
            <w:tcBorders>
              <w:top w:val="single" w:sz="4" w:space="0" w:color="auto"/>
              <w:left w:val="single" w:sz="4" w:space="0" w:color="auto"/>
              <w:bottom w:val="nil"/>
              <w:right w:val="single" w:sz="4" w:space="0" w:color="auto"/>
            </w:tcBorders>
          </w:tcPr>
          <w:p w:rsidR="00053A0D" w:rsidRPr="00FB1567" w:rsidRDefault="00053A0D" w:rsidP="00053A0D">
            <w:pPr>
              <w:rPr>
                <w:sz w:val="20"/>
                <w:szCs w:val="20"/>
              </w:rPr>
            </w:pPr>
            <w:r w:rsidRPr="00FB1567">
              <w:rPr>
                <w:sz w:val="20"/>
                <w:szCs w:val="20"/>
              </w:rPr>
              <w:t>PT</w:t>
            </w:r>
          </w:p>
        </w:tc>
        <w:tc>
          <w:tcPr>
            <w:tcW w:w="720" w:type="dxa"/>
            <w:tcBorders>
              <w:top w:val="single" w:sz="4" w:space="0" w:color="auto"/>
              <w:left w:val="single" w:sz="4" w:space="0" w:color="auto"/>
              <w:bottom w:val="nil"/>
              <w:right w:val="single" w:sz="4" w:space="0" w:color="auto"/>
            </w:tcBorders>
          </w:tcPr>
          <w:p w:rsidR="00053A0D" w:rsidRPr="00666C18" w:rsidRDefault="00053A0D" w:rsidP="00053A0D">
            <w:pPr>
              <w:rPr>
                <w:sz w:val="20"/>
                <w:szCs w:val="20"/>
              </w:rPr>
            </w:pPr>
          </w:p>
        </w:tc>
      </w:tr>
      <w:tr w:rsidR="00053A0D" w:rsidRPr="00865858" w:rsidTr="00670A8B">
        <w:tc>
          <w:tcPr>
            <w:tcW w:w="1440" w:type="dxa"/>
            <w:tcBorders>
              <w:top w:val="nil"/>
              <w:left w:val="single" w:sz="4" w:space="0" w:color="auto"/>
              <w:bottom w:val="single" w:sz="4" w:space="0" w:color="auto"/>
              <w:right w:val="single" w:sz="4" w:space="0" w:color="auto"/>
            </w:tcBorders>
          </w:tcPr>
          <w:p w:rsidR="00053A0D" w:rsidRPr="00666C18" w:rsidRDefault="00053A0D" w:rsidP="00053A0D">
            <w:pPr>
              <w:rPr>
                <w:sz w:val="20"/>
                <w:szCs w:val="20"/>
              </w:rPr>
            </w:pPr>
          </w:p>
        </w:tc>
        <w:tc>
          <w:tcPr>
            <w:tcW w:w="5400" w:type="dxa"/>
            <w:gridSpan w:val="4"/>
            <w:tcBorders>
              <w:top w:val="nil"/>
              <w:left w:val="single" w:sz="4" w:space="0" w:color="auto"/>
              <w:bottom w:val="single" w:sz="4" w:space="0" w:color="auto"/>
              <w:right w:val="single" w:sz="18" w:space="0" w:color="auto"/>
            </w:tcBorders>
          </w:tcPr>
          <w:p w:rsidR="00053A0D" w:rsidRPr="00666C18" w:rsidRDefault="00053A0D" w:rsidP="00053A0D">
            <w:pPr>
              <w:pStyle w:val="Zpat"/>
              <w:rPr>
                <w:sz w:val="20"/>
                <w:szCs w:val="20"/>
              </w:rPr>
            </w:pPr>
          </w:p>
        </w:tc>
        <w:tc>
          <w:tcPr>
            <w:tcW w:w="900" w:type="dxa"/>
            <w:tcBorders>
              <w:top w:val="nil"/>
              <w:left w:val="single" w:sz="18" w:space="0" w:color="auto"/>
              <w:bottom w:val="single" w:sz="4" w:space="0" w:color="auto"/>
              <w:right w:val="single" w:sz="4" w:space="0" w:color="auto"/>
            </w:tcBorders>
          </w:tcPr>
          <w:p w:rsidR="00053A0D" w:rsidRDefault="00053A0D" w:rsidP="00053A0D">
            <w:pPr>
              <w:rPr>
                <w:sz w:val="20"/>
                <w:szCs w:val="20"/>
              </w:rPr>
            </w:pPr>
            <w:r w:rsidRPr="00FB1567">
              <w:rPr>
                <w:sz w:val="20"/>
                <w:szCs w:val="20"/>
              </w:rPr>
              <w:t>361/2000</w:t>
            </w:r>
          </w:p>
          <w:p w:rsidR="00053A0D" w:rsidRPr="00FB1567" w:rsidRDefault="00053A0D" w:rsidP="00053A0D">
            <w:pPr>
              <w:rPr>
                <w:sz w:val="20"/>
                <w:szCs w:val="20"/>
              </w:rPr>
            </w:pPr>
            <w:r>
              <w:rPr>
                <w:sz w:val="20"/>
                <w:szCs w:val="20"/>
              </w:rPr>
              <w:t>48/2016</w:t>
            </w:r>
          </w:p>
        </w:tc>
        <w:tc>
          <w:tcPr>
            <w:tcW w:w="1165" w:type="dxa"/>
            <w:tcBorders>
              <w:top w:val="nil"/>
              <w:left w:val="single" w:sz="4" w:space="0" w:color="auto"/>
              <w:bottom w:val="single" w:sz="4" w:space="0" w:color="auto"/>
              <w:right w:val="single" w:sz="4" w:space="0" w:color="auto"/>
            </w:tcBorders>
          </w:tcPr>
          <w:p w:rsidR="00053A0D" w:rsidRPr="00FB1567" w:rsidDel="00BA2801" w:rsidRDefault="00053A0D" w:rsidP="00053A0D">
            <w:pPr>
              <w:rPr>
                <w:sz w:val="20"/>
                <w:szCs w:val="20"/>
              </w:rPr>
            </w:pPr>
            <w:r w:rsidRPr="00FB1567">
              <w:rPr>
                <w:sz w:val="20"/>
                <w:szCs w:val="20"/>
              </w:rPr>
              <w:t>§ 3 odst. 5 návětí</w:t>
            </w:r>
          </w:p>
        </w:tc>
        <w:tc>
          <w:tcPr>
            <w:tcW w:w="5315" w:type="dxa"/>
            <w:gridSpan w:val="4"/>
            <w:tcBorders>
              <w:top w:val="nil"/>
              <w:left w:val="single" w:sz="4" w:space="0" w:color="auto"/>
              <w:bottom w:val="single" w:sz="4" w:space="0" w:color="auto"/>
              <w:right w:val="single" w:sz="4" w:space="0" w:color="auto"/>
            </w:tcBorders>
          </w:tcPr>
          <w:p w:rsidR="0056293F" w:rsidRPr="00FB1567" w:rsidRDefault="00053A0D" w:rsidP="00053A0D">
            <w:pPr>
              <w:rPr>
                <w:color w:val="000000"/>
                <w:sz w:val="20"/>
                <w:szCs w:val="20"/>
              </w:rPr>
            </w:pPr>
            <w:r w:rsidRPr="000E6842">
              <w:rPr>
                <w:color w:val="000000"/>
                <w:sz w:val="20"/>
                <w:szCs w:val="20"/>
              </w:rPr>
              <w:t>Podmínka profesní způsobilosti podle odstavce 4 se nevztahuje na řidiče, který není občanem České republiky, Švýcarské konfederace nebo jiného členského státu a který nevykonává závislou práci pro zaměstnavatele usazeného na území některého z těchto států ani na tomto území nepodniká, a dále na řidiče</w:t>
            </w:r>
            <w:r w:rsidR="001E458F">
              <w:rPr>
                <w:color w:val="000000"/>
                <w:sz w:val="20"/>
                <w:szCs w:val="20"/>
              </w:rPr>
              <w:t xml:space="preserve"> (…)</w:t>
            </w:r>
          </w:p>
        </w:tc>
        <w:tc>
          <w:tcPr>
            <w:tcW w:w="900" w:type="dxa"/>
            <w:tcBorders>
              <w:top w:val="nil"/>
              <w:left w:val="single" w:sz="4" w:space="0" w:color="auto"/>
              <w:bottom w:val="single" w:sz="4" w:space="0" w:color="auto"/>
              <w:right w:val="single" w:sz="4" w:space="0" w:color="auto"/>
            </w:tcBorders>
          </w:tcPr>
          <w:p w:rsidR="00053A0D" w:rsidRPr="00FB1567" w:rsidRDefault="00053A0D" w:rsidP="00053A0D">
            <w:pPr>
              <w:rPr>
                <w:sz w:val="20"/>
                <w:szCs w:val="20"/>
              </w:rPr>
            </w:pPr>
          </w:p>
        </w:tc>
        <w:tc>
          <w:tcPr>
            <w:tcW w:w="720" w:type="dxa"/>
            <w:tcBorders>
              <w:top w:val="nil"/>
              <w:left w:val="single" w:sz="4" w:space="0" w:color="auto"/>
              <w:bottom w:val="single" w:sz="4" w:space="0" w:color="auto"/>
              <w:right w:val="single" w:sz="4" w:space="0" w:color="auto"/>
            </w:tcBorders>
          </w:tcPr>
          <w:p w:rsidR="00053A0D" w:rsidRPr="00666C18" w:rsidRDefault="00053A0D" w:rsidP="00053A0D">
            <w:pPr>
              <w:rPr>
                <w:sz w:val="20"/>
                <w:szCs w:val="20"/>
              </w:rPr>
            </w:pPr>
          </w:p>
        </w:tc>
      </w:tr>
      <w:tr w:rsidR="00CF3D8A" w:rsidRPr="00865858" w:rsidTr="000F1E34">
        <w:tc>
          <w:tcPr>
            <w:tcW w:w="1440" w:type="dxa"/>
            <w:tcBorders>
              <w:top w:val="single" w:sz="4" w:space="0" w:color="auto"/>
              <w:left w:val="single" w:sz="4" w:space="0" w:color="auto"/>
              <w:bottom w:val="nil"/>
              <w:right w:val="single" w:sz="4" w:space="0" w:color="auto"/>
            </w:tcBorders>
          </w:tcPr>
          <w:p w:rsidR="00CF3D8A" w:rsidRPr="00666C18" w:rsidRDefault="00CF3D8A" w:rsidP="000F1E34">
            <w:pPr>
              <w:rPr>
                <w:sz w:val="20"/>
                <w:szCs w:val="20"/>
              </w:rPr>
            </w:pPr>
            <w:r>
              <w:rPr>
                <w:sz w:val="20"/>
                <w:szCs w:val="20"/>
              </w:rPr>
              <w:t xml:space="preserve">Čl. 1 </w:t>
            </w:r>
            <w:r w:rsidR="00525126">
              <w:rPr>
                <w:sz w:val="20"/>
                <w:szCs w:val="20"/>
              </w:rPr>
              <w:t>bod</w:t>
            </w:r>
            <w:r>
              <w:rPr>
                <w:sz w:val="20"/>
                <w:szCs w:val="20"/>
              </w:rPr>
              <w:t xml:space="preserve"> 2 (čl. 2)</w:t>
            </w:r>
          </w:p>
        </w:tc>
        <w:tc>
          <w:tcPr>
            <w:tcW w:w="5400" w:type="dxa"/>
            <w:gridSpan w:val="4"/>
            <w:tcBorders>
              <w:top w:val="single" w:sz="4" w:space="0" w:color="auto"/>
              <w:left w:val="single" w:sz="4" w:space="0" w:color="auto"/>
              <w:bottom w:val="nil"/>
              <w:right w:val="single" w:sz="18" w:space="0" w:color="auto"/>
            </w:tcBorders>
          </w:tcPr>
          <w:p w:rsidR="00CF3D8A" w:rsidRDefault="00CF3D8A" w:rsidP="00CF3D8A">
            <w:pPr>
              <w:rPr>
                <w:sz w:val="20"/>
                <w:szCs w:val="20"/>
              </w:rPr>
            </w:pPr>
            <w:r w:rsidRPr="00D829AD">
              <w:rPr>
                <w:sz w:val="20"/>
                <w:szCs w:val="20"/>
              </w:rPr>
              <w:t xml:space="preserve">2) Článek 2 se mění takto: „Článek 2 </w:t>
            </w:r>
          </w:p>
          <w:p w:rsidR="00CF3D8A" w:rsidRDefault="00CF3D8A" w:rsidP="00CF3D8A">
            <w:pPr>
              <w:rPr>
                <w:sz w:val="20"/>
                <w:szCs w:val="20"/>
              </w:rPr>
            </w:pPr>
            <w:r w:rsidRPr="00D829AD">
              <w:rPr>
                <w:sz w:val="20"/>
                <w:szCs w:val="20"/>
              </w:rPr>
              <w:t xml:space="preserve">Výjimky </w:t>
            </w:r>
          </w:p>
          <w:p w:rsidR="004A3ADC" w:rsidRDefault="00CF3D8A" w:rsidP="00CB3090">
            <w:pPr>
              <w:rPr>
                <w:sz w:val="20"/>
                <w:szCs w:val="20"/>
              </w:rPr>
            </w:pPr>
            <w:r w:rsidRPr="00D829AD">
              <w:rPr>
                <w:sz w:val="20"/>
                <w:szCs w:val="20"/>
              </w:rPr>
              <w:t>1.</w:t>
            </w:r>
            <w:r w:rsidR="004A3ADC">
              <w:rPr>
                <w:sz w:val="20"/>
                <w:szCs w:val="20"/>
              </w:rPr>
              <w:t xml:space="preserve"> </w:t>
            </w:r>
            <w:r w:rsidRPr="00D829AD">
              <w:rPr>
                <w:sz w:val="20"/>
                <w:szCs w:val="20"/>
              </w:rPr>
              <w:t xml:space="preserve">Tato směrnice se nevztahuje na řidiče vozidel: </w:t>
            </w:r>
          </w:p>
          <w:p w:rsidR="004A3ADC" w:rsidRDefault="00CF3D8A" w:rsidP="00CB3090">
            <w:pPr>
              <w:rPr>
                <w:sz w:val="20"/>
                <w:szCs w:val="20"/>
              </w:rPr>
            </w:pPr>
            <w:r w:rsidRPr="00D829AD">
              <w:rPr>
                <w:sz w:val="20"/>
                <w:szCs w:val="20"/>
              </w:rPr>
              <w:t xml:space="preserve">a) s nejvyšší povolenou rychlostí nepřevyšující 45 km/h; </w:t>
            </w:r>
          </w:p>
          <w:p w:rsidR="004A3ADC" w:rsidRDefault="00CF3D8A" w:rsidP="00CB3090">
            <w:pPr>
              <w:rPr>
                <w:sz w:val="20"/>
                <w:szCs w:val="20"/>
              </w:rPr>
            </w:pPr>
            <w:r w:rsidRPr="00D829AD">
              <w:rPr>
                <w:sz w:val="20"/>
                <w:szCs w:val="20"/>
              </w:rPr>
              <w:t>b) používaných nebo kontrolovaných ozbrojenými silami, civilní obranou, požárními sbory, silami odpovědnými za udržování veřejného pořádku a zdravotnickými záchrannými službami, uskutečňuje-li se přeprava v rámci jim svěřených úkolů;</w:t>
            </w:r>
          </w:p>
          <w:p w:rsidR="004A3ADC" w:rsidRDefault="00CF3D8A" w:rsidP="00CB3090">
            <w:pPr>
              <w:rPr>
                <w:sz w:val="20"/>
                <w:szCs w:val="20"/>
              </w:rPr>
            </w:pPr>
            <w:r w:rsidRPr="00D829AD">
              <w:rPr>
                <w:sz w:val="20"/>
                <w:szCs w:val="20"/>
              </w:rPr>
              <w:lastRenderedPageBreak/>
              <w:t xml:space="preserve">c) podrobovaných silničním jízdním zkouškám pro účely vývoje, opravy nebo údržby, a řidiče nových nebo přestavěných vozidel, která ještě nebyla uvedena do provozu; </w:t>
            </w:r>
          </w:p>
          <w:p w:rsidR="004A3ADC" w:rsidRDefault="00CF3D8A" w:rsidP="00CB3090">
            <w:pPr>
              <w:rPr>
                <w:sz w:val="20"/>
                <w:szCs w:val="20"/>
              </w:rPr>
            </w:pPr>
            <w:r w:rsidRPr="00D829AD">
              <w:rPr>
                <w:sz w:val="20"/>
                <w:szCs w:val="20"/>
              </w:rPr>
              <w:t>d) pro která je požadováno řidičské oprávnění skupiny D nebo D1 a s nimiž pracovníci údržby jezdí bez cestujících do a ze střediska údržby, které se nachází v blízkosti nejbližší technické základny využívané provozovatelem přepravy, pod podmínkou, že řízení vozid</w:t>
            </w:r>
            <w:r w:rsidR="004A3ADC">
              <w:rPr>
                <w:sz w:val="20"/>
                <w:szCs w:val="20"/>
              </w:rPr>
              <w:t>la není hlavní činností řidiče;</w:t>
            </w:r>
          </w:p>
          <w:p w:rsidR="004A3ADC" w:rsidRDefault="00CF3D8A" w:rsidP="00CB3090">
            <w:pPr>
              <w:rPr>
                <w:sz w:val="20"/>
                <w:szCs w:val="20"/>
              </w:rPr>
            </w:pPr>
            <w:r w:rsidRPr="00D829AD">
              <w:rPr>
                <w:sz w:val="20"/>
                <w:szCs w:val="20"/>
              </w:rPr>
              <w:t>e) používaných za mimořádných okolností nebo při záchranných akcích včetně vozidel používaných k neobchodní přepravě hum</w:t>
            </w:r>
            <w:r w:rsidR="004A3ADC">
              <w:rPr>
                <w:sz w:val="20"/>
                <w:szCs w:val="20"/>
              </w:rPr>
              <w:t>anitární pomoci;</w:t>
            </w:r>
          </w:p>
          <w:p w:rsidR="004A3ADC" w:rsidRDefault="00CF3D8A" w:rsidP="00CB3090">
            <w:pPr>
              <w:rPr>
                <w:sz w:val="20"/>
                <w:szCs w:val="20"/>
              </w:rPr>
            </w:pPr>
            <w:r w:rsidRPr="00D829AD">
              <w:rPr>
                <w:sz w:val="20"/>
                <w:szCs w:val="20"/>
              </w:rPr>
              <w:t>f) používaných pro výuku řízení a řidičské zkoušky osob, které chtějí získat řidičský průkaz nebo osvědčení odborné způsobilosti podle článku 6 a čl. 8 odst. 1, pokud se tato vozidla nepoužívají k obchodn</w:t>
            </w:r>
            <w:r w:rsidR="004A3ADC">
              <w:rPr>
                <w:sz w:val="20"/>
                <w:szCs w:val="20"/>
              </w:rPr>
              <w:t>í přepravě zboží a cestujících;</w:t>
            </w:r>
          </w:p>
          <w:p w:rsidR="004A3ADC" w:rsidRDefault="00CF3D8A" w:rsidP="00CB3090">
            <w:pPr>
              <w:rPr>
                <w:sz w:val="20"/>
                <w:szCs w:val="20"/>
              </w:rPr>
            </w:pPr>
            <w:r w:rsidRPr="00D829AD">
              <w:rPr>
                <w:sz w:val="20"/>
                <w:szCs w:val="20"/>
              </w:rPr>
              <w:t>g) používaných pro neobchodní přepravu cestujících nebo zboží; h) přepravujících materiál, vybavení nebo stroje, které mají být použity řidičem při výkonu jeho práce, pokud řízení vozid</w:t>
            </w:r>
            <w:r w:rsidR="004A3ADC">
              <w:rPr>
                <w:sz w:val="20"/>
                <w:szCs w:val="20"/>
              </w:rPr>
              <w:t>la není hlavní činností řidiče;</w:t>
            </w:r>
          </w:p>
          <w:p w:rsidR="00CB3090" w:rsidRDefault="00CF3D8A" w:rsidP="00CB3090">
            <w:pPr>
              <w:rPr>
                <w:sz w:val="20"/>
                <w:szCs w:val="20"/>
              </w:rPr>
            </w:pPr>
            <w:r w:rsidRPr="00D829AD">
              <w:rPr>
                <w:sz w:val="20"/>
                <w:szCs w:val="20"/>
              </w:rPr>
              <w:t>S ohledem na písmeno f) tohoto odstavce se tato směrnice nepoužije v případě žádné osoby, která si přeje získat řidičský průkaz nebo osvědčení odborné způsobilosti v souladu s článkem 6 a čl. 8 odst. 1, pokud tato osoba absolvuje další školení v oblasti řízení během učení v rámci pracovní činnosti a je-li tato osoba doprovázena další osobou s osvědčením odborné způsobilosti nebo instruktorem autoškoly pro skupinu vozidla používaného pro účel stanovený v tomto písmenu;</w:t>
            </w:r>
            <w:r w:rsidR="00CB3090" w:rsidRPr="00420011">
              <w:rPr>
                <w:sz w:val="20"/>
                <w:szCs w:val="20"/>
              </w:rPr>
              <w:t xml:space="preserve"> </w:t>
            </w:r>
          </w:p>
          <w:p w:rsidR="00CB3090" w:rsidRDefault="00CB3090" w:rsidP="00CB3090">
            <w:pPr>
              <w:rPr>
                <w:sz w:val="20"/>
                <w:szCs w:val="20"/>
              </w:rPr>
            </w:pPr>
          </w:p>
          <w:p w:rsidR="004A3ADC" w:rsidRDefault="00CB3090" w:rsidP="00CB3090">
            <w:pPr>
              <w:rPr>
                <w:sz w:val="20"/>
                <w:szCs w:val="20"/>
              </w:rPr>
            </w:pPr>
            <w:r w:rsidRPr="00420011">
              <w:rPr>
                <w:sz w:val="20"/>
                <w:szCs w:val="20"/>
              </w:rPr>
              <w:t>2.</w:t>
            </w:r>
            <w:r w:rsidR="004A3ADC">
              <w:rPr>
                <w:sz w:val="20"/>
                <w:szCs w:val="20"/>
              </w:rPr>
              <w:t xml:space="preserve"> </w:t>
            </w:r>
            <w:r w:rsidRPr="00420011">
              <w:rPr>
                <w:sz w:val="20"/>
                <w:szCs w:val="20"/>
              </w:rPr>
              <w:t xml:space="preserve">Tato směrnice se nepoužije, pokud jsou splněny tyto podmínky: a) řidiči vozidel využívají vozidla ve venkovských oblastech pro zásobování svého vlastního podniku; b) řidiči vozidel nenabízejí přepravní služby; a c) členské státy se domnívají, že se jedná o příležitostnou dopravu, která nemá vliv </w:t>
            </w:r>
            <w:r w:rsidRPr="00420011">
              <w:rPr>
                <w:sz w:val="20"/>
                <w:szCs w:val="20"/>
              </w:rPr>
              <w:lastRenderedPageBreak/>
              <w:t xml:space="preserve">na bezpečnost silničního provozu. </w:t>
            </w:r>
          </w:p>
          <w:p w:rsidR="0056293F" w:rsidRPr="00666C18" w:rsidRDefault="00CB3090" w:rsidP="00CB3090">
            <w:pPr>
              <w:rPr>
                <w:sz w:val="20"/>
                <w:szCs w:val="20"/>
              </w:rPr>
            </w:pPr>
            <w:r w:rsidRPr="00420011">
              <w:rPr>
                <w:sz w:val="20"/>
                <w:szCs w:val="20"/>
              </w:rPr>
              <w:t>3.</w:t>
            </w:r>
            <w:r w:rsidR="004A3ADC">
              <w:rPr>
                <w:sz w:val="20"/>
                <w:szCs w:val="20"/>
              </w:rPr>
              <w:t xml:space="preserve"> </w:t>
            </w:r>
            <w:r w:rsidRPr="00420011">
              <w:rPr>
                <w:sz w:val="20"/>
                <w:szCs w:val="20"/>
              </w:rPr>
              <w:t>Tato směrnice se nevztahuje na řidiče vozidel používaných nebo najatých bez řidiče zemědělskými, zahradnickými, lesnickými, chovatelskými nebo rybolovnými podniky pro přepravu zboží v rámci jejich podnikatelské činnosti, s výjimkou případů, kdy je řízení součástí hlavní činnosti řidiče nebo kdy řízení překročí vnitrostátním právem stanovenou vzdálenost od základny podniku, který vozidlo vlastní, najímá nebo najímá s následnou koupí.“;</w:t>
            </w:r>
          </w:p>
        </w:tc>
        <w:tc>
          <w:tcPr>
            <w:tcW w:w="900" w:type="dxa"/>
            <w:tcBorders>
              <w:top w:val="single" w:sz="4" w:space="0" w:color="auto"/>
              <w:left w:val="single" w:sz="18" w:space="0" w:color="auto"/>
              <w:bottom w:val="nil"/>
              <w:right w:val="single" w:sz="4" w:space="0" w:color="auto"/>
            </w:tcBorders>
          </w:tcPr>
          <w:p w:rsidR="00CF3D8A" w:rsidRPr="00FB1567" w:rsidRDefault="00CF3D8A" w:rsidP="00CF3D8A">
            <w:pPr>
              <w:rPr>
                <w:sz w:val="20"/>
                <w:szCs w:val="20"/>
              </w:rPr>
            </w:pPr>
            <w:r w:rsidRPr="00FB1567">
              <w:rPr>
                <w:sz w:val="20"/>
                <w:szCs w:val="20"/>
              </w:rPr>
              <w:lastRenderedPageBreak/>
              <w:t>361/2000</w:t>
            </w:r>
          </w:p>
          <w:p w:rsidR="00CF3D8A" w:rsidRDefault="00CF3D8A" w:rsidP="00CF3D8A">
            <w:pPr>
              <w:rPr>
                <w:sz w:val="20"/>
                <w:szCs w:val="20"/>
              </w:rPr>
            </w:pPr>
            <w:r>
              <w:rPr>
                <w:sz w:val="20"/>
                <w:szCs w:val="20"/>
              </w:rPr>
              <w:t>48/2016</w:t>
            </w:r>
          </w:p>
          <w:p w:rsidR="00CB3090" w:rsidRDefault="00CB3090" w:rsidP="00CF3D8A">
            <w:pPr>
              <w:rPr>
                <w:sz w:val="20"/>
                <w:szCs w:val="20"/>
              </w:rPr>
            </w:pPr>
          </w:p>
          <w:p w:rsidR="00CB3090" w:rsidRPr="00FB1567" w:rsidRDefault="00CB3090" w:rsidP="00CF3D8A">
            <w:pPr>
              <w:rPr>
                <w:sz w:val="20"/>
                <w:szCs w:val="20"/>
              </w:rPr>
            </w:pPr>
          </w:p>
        </w:tc>
        <w:tc>
          <w:tcPr>
            <w:tcW w:w="1165" w:type="dxa"/>
            <w:tcBorders>
              <w:top w:val="single" w:sz="4" w:space="0" w:color="auto"/>
              <w:left w:val="single" w:sz="4" w:space="0" w:color="auto"/>
              <w:bottom w:val="nil"/>
              <w:right w:val="single" w:sz="4" w:space="0" w:color="auto"/>
            </w:tcBorders>
          </w:tcPr>
          <w:p w:rsidR="00CF3D8A" w:rsidRPr="00FB1567" w:rsidRDefault="00CF3D8A" w:rsidP="00CF3D8A">
            <w:pPr>
              <w:rPr>
                <w:sz w:val="20"/>
                <w:szCs w:val="20"/>
              </w:rPr>
            </w:pPr>
            <w:r w:rsidRPr="00FB1567">
              <w:rPr>
                <w:sz w:val="20"/>
                <w:szCs w:val="20"/>
              </w:rPr>
              <w:t>§ 3 odst. 5</w:t>
            </w:r>
          </w:p>
        </w:tc>
        <w:tc>
          <w:tcPr>
            <w:tcW w:w="5315" w:type="dxa"/>
            <w:gridSpan w:val="4"/>
            <w:tcBorders>
              <w:top w:val="single" w:sz="4" w:space="0" w:color="auto"/>
              <w:left w:val="single" w:sz="4" w:space="0" w:color="auto"/>
              <w:bottom w:val="nil"/>
              <w:right w:val="single" w:sz="4" w:space="0" w:color="auto"/>
            </w:tcBorders>
          </w:tcPr>
          <w:p w:rsidR="00CF3D8A" w:rsidRDefault="00CF3D8A" w:rsidP="00CF3D8A">
            <w:pPr>
              <w:pStyle w:val="Normlnweb"/>
              <w:spacing w:before="0" w:beforeAutospacing="0"/>
              <w:rPr>
                <w:color w:val="000000"/>
                <w:sz w:val="20"/>
                <w:szCs w:val="20"/>
              </w:rPr>
            </w:pPr>
            <w:r w:rsidRPr="00D15830">
              <w:rPr>
                <w:color w:val="000000"/>
                <w:sz w:val="20"/>
                <w:szCs w:val="20"/>
              </w:rPr>
              <w:t>Podmínka profesní způsobilosti podle odstavce 4 se nevztahuje na řidiče, který není občanem České republiky, Švýcarské konfederace nebo jiného členského státu a který nevykonává závislou práci pro zaměstnavatele usazeného na území některého z těchto států ani na tomto území nepodniká, a dále na řidiče</w:t>
            </w:r>
          </w:p>
          <w:p w:rsidR="00CF3D8A" w:rsidRPr="00D15830" w:rsidRDefault="00CF3D8A" w:rsidP="00CF3D8A">
            <w:pPr>
              <w:pStyle w:val="Normlnweb"/>
              <w:rPr>
                <w:color w:val="000000"/>
                <w:sz w:val="20"/>
                <w:szCs w:val="20"/>
              </w:rPr>
            </w:pPr>
            <w:r w:rsidRPr="00D15830">
              <w:rPr>
                <w:color w:val="000000"/>
                <w:sz w:val="20"/>
                <w:szCs w:val="20"/>
              </w:rPr>
              <w:t xml:space="preserve">a) vozidel, jejichž nejvyšší povolená rychlost nepřesahuje 45 </w:t>
            </w:r>
            <w:r w:rsidRPr="00D15830">
              <w:rPr>
                <w:color w:val="000000"/>
                <w:sz w:val="20"/>
                <w:szCs w:val="20"/>
              </w:rPr>
              <w:lastRenderedPageBreak/>
              <w:t>km.h-1,</w:t>
            </w:r>
          </w:p>
          <w:p w:rsidR="00CF3D8A" w:rsidRPr="00D15830" w:rsidRDefault="00CF3D8A" w:rsidP="00CF3D8A">
            <w:pPr>
              <w:pStyle w:val="Normlnweb"/>
              <w:rPr>
                <w:color w:val="000000"/>
                <w:sz w:val="20"/>
                <w:szCs w:val="20"/>
              </w:rPr>
            </w:pPr>
            <w:r w:rsidRPr="00D15830">
              <w:rPr>
                <w:color w:val="000000"/>
                <w:sz w:val="20"/>
                <w:szCs w:val="20"/>
              </w:rPr>
              <w:t>b) vozidel používaných ozbrojenými silami České republiky, Policií České republiky, obecní policií, Vězeňskou službou České republiky, Celní správou České republiky, Generální inspekcí bezpečnostních sborů a zpravodajskými službami České republiky,</w:t>
            </w:r>
          </w:p>
          <w:p w:rsidR="00CF3D8A" w:rsidRPr="00D15830" w:rsidRDefault="00CF3D8A" w:rsidP="00CF3D8A">
            <w:pPr>
              <w:pStyle w:val="Normlnweb"/>
              <w:rPr>
                <w:color w:val="000000"/>
                <w:sz w:val="20"/>
                <w:szCs w:val="20"/>
              </w:rPr>
            </w:pPr>
            <w:r w:rsidRPr="00D15830">
              <w:rPr>
                <w:color w:val="000000"/>
                <w:sz w:val="20"/>
                <w:szCs w:val="20"/>
              </w:rPr>
              <w:t>c) vozidel Hasičského záchranného sboru České republiky a jednotek požární ochrany, poskytovatele zdravotnické záchranné služby a Správy státních hmotných rezerv,</w:t>
            </w:r>
          </w:p>
          <w:p w:rsidR="00CF3D8A" w:rsidRPr="00D15830" w:rsidRDefault="00CF3D8A" w:rsidP="00CF3D8A">
            <w:pPr>
              <w:pStyle w:val="Normlnweb"/>
              <w:rPr>
                <w:color w:val="000000"/>
                <w:sz w:val="20"/>
                <w:szCs w:val="20"/>
              </w:rPr>
            </w:pPr>
            <w:r w:rsidRPr="00D15830">
              <w:rPr>
                <w:color w:val="000000"/>
                <w:sz w:val="20"/>
                <w:szCs w:val="20"/>
              </w:rPr>
              <w:t>d) vozidel používaných při zabezpečování civilní ochrany a báňské záchranné služby,</w:t>
            </w:r>
          </w:p>
          <w:p w:rsidR="00CF3D8A" w:rsidRPr="00D15830" w:rsidRDefault="00CF3D8A" w:rsidP="00CF3D8A">
            <w:pPr>
              <w:pStyle w:val="Normlnweb"/>
              <w:rPr>
                <w:color w:val="000000"/>
                <w:sz w:val="20"/>
                <w:szCs w:val="20"/>
              </w:rPr>
            </w:pPr>
            <w:r w:rsidRPr="00D15830">
              <w:rPr>
                <w:color w:val="000000"/>
                <w:sz w:val="20"/>
                <w:szCs w:val="20"/>
              </w:rPr>
              <w:t>e) vozidel ve zkušebním provozu a při zkušební jízdě v souvislosti s jejich opravou a údržbou,</w:t>
            </w:r>
          </w:p>
          <w:p w:rsidR="00CF3D8A" w:rsidRPr="00D15830" w:rsidRDefault="00CF3D8A" w:rsidP="00CF3D8A">
            <w:pPr>
              <w:pStyle w:val="Normlnweb"/>
              <w:rPr>
                <w:color w:val="000000"/>
                <w:sz w:val="20"/>
                <w:szCs w:val="20"/>
              </w:rPr>
            </w:pPr>
            <w:r w:rsidRPr="00D15830">
              <w:rPr>
                <w:color w:val="000000"/>
                <w:sz w:val="20"/>
                <w:szCs w:val="20"/>
              </w:rPr>
              <w:t>f) vozidel používaných při výcviku a zkouškách při získávání a zdokonalování odborné způsobilosti řidičů motorových vozidel podle zvláštního právního předpisu4),</w:t>
            </w:r>
          </w:p>
          <w:p w:rsidR="00CF3D8A" w:rsidRPr="00D15830" w:rsidRDefault="00CF3D8A" w:rsidP="00CF3D8A">
            <w:pPr>
              <w:pStyle w:val="Normlnweb"/>
              <w:rPr>
                <w:color w:val="000000"/>
                <w:sz w:val="20"/>
                <w:szCs w:val="20"/>
              </w:rPr>
            </w:pPr>
            <w:r w:rsidRPr="00D15830">
              <w:rPr>
                <w:color w:val="000000"/>
                <w:sz w:val="20"/>
                <w:szCs w:val="20"/>
              </w:rPr>
              <w:t>g) vozidel používaných při přepravě věcí, které řidič využije při výkonu své závislé práce nebo podnikání, pokud řízení není hlavním předmětem výkonu závislé práce nebo podnikání řidiče,</w:t>
            </w:r>
          </w:p>
          <w:p w:rsidR="00CF3D8A" w:rsidRPr="00D15830" w:rsidRDefault="00CF3D8A" w:rsidP="00CF3D8A">
            <w:pPr>
              <w:pStyle w:val="Normlnweb"/>
              <w:rPr>
                <w:color w:val="000000"/>
                <w:sz w:val="20"/>
                <w:szCs w:val="20"/>
              </w:rPr>
            </w:pPr>
            <w:r w:rsidRPr="00D15830">
              <w:rPr>
                <w:color w:val="000000"/>
                <w:sz w:val="20"/>
                <w:szCs w:val="20"/>
              </w:rPr>
              <w:t>h) vozidel používaných pro vlastní potřeby, nebo</w:t>
            </w:r>
          </w:p>
          <w:p w:rsidR="00CF3D8A" w:rsidRPr="00FB1567" w:rsidRDefault="00CF3D8A" w:rsidP="00CF3D8A">
            <w:pPr>
              <w:pStyle w:val="Zpat"/>
              <w:rPr>
                <w:sz w:val="20"/>
                <w:szCs w:val="20"/>
              </w:rPr>
            </w:pPr>
            <w:r w:rsidRPr="00D15830">
              <w:rPr>
                <w:color w:val="000000"/>
                <w:sz w:val="20"/>
                <w:szCs w:val="20"/>
              </w:rPr>
              <w:t>i) zemědělských a lesnických traktorů.</w:t>
            </w:r>
          </w:p>
        </w:tc>
        <w:tc>
          <w:tcPr>
            <w:tcW w:w="900" w:type="dxa"/>
            <w:tcBorders>
              <w:top w:val="single" w:sz="4" w:space="0" w:color="auto"/>
              <w:left w:val="single" w:sz="4" w:space="0" w:color="auto"/>
              <w:bottom w:val="nil"/>
              <w:right w:val="single" w:sz="4" w:space="0" w:color="auto"/>
            </w:tcBorders>
          </w:tcPr>
          <w:p w:rsidR="00CF3D8A" w:rsidRPr="00FB1567" w:rsidRDefault="00CF3D8A" w:rsidP="00CF3D8A">
            <w:pPr>
              <w:rPr>
                <w:sz w:val="20"/>
                <w:szCs w:val="20"/>
              </w:rPr>
            </w:pPr>
            <w:r>
              <w:rPr>
                <w:sz w:val="20"/>
                <w:szCs w:val="20"/>
              </w:rPr>
              <w:lastRenderedPageBreak/>
              <w:t>D</w:t>
            </w:r>
            <w:r w:rsidRPr="00FB1567">
              <w:rPr>
                <w:sz w:val="20"/>
                <w:szCs w:val="20"/>
              </w:rPr>
              <w:t>T</w:t>
            </w:r>
          </w:p>
        </w:tc>
        <w:tc>
          <w:tcPr>
            <w:tcW w:w="720" w:type="dxa"/>
            <w:tcBorders>
              <w:top w:val="single" w:sz="4" w:space="0" w:color="auto"/>
              <w:left w:val="single" w:sz="4" w:space="0" w:color="auto"/>
              <w:bottom w:val="nil"/>
              <w:right w:val="single" w:sz="4" w:space="0" w:color="auto"/>
            </w:tcBorders>
          </w:tcPr>
          <w:p w:rsidR="00CF3D8A" w:rsidRPr="00666C18" w:rsidRDefault="004A3ADC" w:rsidP="00CF3D8A">
            <w:pPr>
              <w:rPr>
                <w:sz w:val="20"/>
                <w:szCs w:val="20"/>
              </w:rPr>
            </w:pPr>
            <w:r>
              <w:rPr>
                <w:sz w:val="20"/>
                <w:szCs w:val="20"/>
              </w:rPr>
              <w:t>1.</w:t>
            </w:r>
          </w:p>
        </w:tc>
      </w:tr>
      <w:tr w:rsidR="000F1E34" w:rsidRPr="00865858" w:rsidTr="000F1E34">
        <w:tc>
          <w:tcPr>
            <w:tcW w:w="1440" w:type="dxa"/>
            <w:tcBorders>
              <w:top w:val="nil"/>
              <w:left w:val="single" w:sz="4" w:space="0" w:color="auto"/>
              <w:bottom w:val="single" w:sz="4" w:space="0" w:color="auto"/>
              <w:right w:val="single" w:sz="4" w:space="0" w:color="auto"/>
            </w:tcBorders>
          </w:tcPr>
          <w:p w:rsidR="000F1E34" w:rsidRDefault="000F1E34" w:rsidP="00893F63">
            <w:pPr>
              <w:rPr>
                <w:sz w:val="20"/>
                <w:szCs w:val="20"/>
              </w:rPr>
            </w:pPr>
          </w:p>
        </w:tc>
        <w:tc>
          <w:tcPr>
            <w:tcW w:w="5400" w:type="dxa"/>
            <w:gridSpan w:val="4"/>
            <w:tcBorders>
              <w:top w:val="nil"/>
              <w:left w:val="single" w:sz="4" w:space="0" w:color="auto"/>
              <w:bottom w:val="single" w:sz="4" w:space="0" w:color="auto"/>
              <w:right w:val="single" w:sz="18" w:space="0" w:color="auto"/>
            </w:tcBorders>
          </w:tcPr>
          <w:p w:rsidR="000F1E34" w:rsidRPr="00D829AD" w:rsidRDefault="000F1E34" w:rsidP="00CF3D8A">
            <w:pPr>
              <w:rPr>
                <w:sz w:val="20"/>
                <w:szCs w:val="20"/>
              </w:rPr>
            </w:pPr>
          </w:p>
        </w:tc>
        <w:tc>
          <w:tcPr>
            <w:tcW w:w="900" w:type="dxa"/>
            <w:tcBorders>
              <w:top w:val="nil"/>
              <w:left w:val="single" w:sz="18" w:space="0" w:color="auto"/>
              <w:bottom w:val="single" w:sz="4" w:space="0" w:color="auto"/>
              <w:right w:val="single" w:sz="4" w:space="0" w:color="auto"/>
            </w:tcBorders>
          </w:tcPr>
          <w:p w:rsidR="000F1E34" w:rsidRPr="00FB1567" w:rsidRDefault="000F1E34" w:rsidP="00CF3D8A">
            <w:pPr>
              <w:rPr>
                <w:sz w:val="20"/>
                <w:szCs w:val="20"/>
              </w:rPr>
            </w:pPr>
            <w:r>
              <w:rPr>
                <w:sz w:val="20"/>
                <w:szCs w:val="20"/>
              </w:rPr>
              <w:t>9456</w:t>
            </w:r>
          </w:p>
        </w:tc>
        <w:tc>
          <w:tcPr>
            <w:tcW w:w="1165" w:type="dxa"/>
            <w:tcBorders>
              <w:top w:val="nil"/>
              <w:left w:val="single" w:sz="4" w:space="0" w:color="auto"/>
              <w:bottom w:val="single" w:sz="4" w:space="0" w:color="auto"/>
              <w:right w:val="single" w:sz="4" w:space="0" w:color="auto"/>
            </w:tcBorders>
          </w:tcPr>
          <w:p w:rsidR="000F1E34" w:rsidRPr="00FB1567" w:rsidRDefault="000F1E34" w:rsidP="00CF3D8A">
            <w:pPr>
              <w:rPr>
                <w:sz w:val="20"/>
                <w:szCs w:val="20"/>
              </w:rPr>
            </w:pPr>
          </w:p>
        </w:tc>
        <w:tc>
          <w:tcPr>
            <w:tcW w:w="5315" w:type="dxa"/>
            <w:gridSpan w:val="4"/>
            <w:tcBorders>
              <w:top w:val="nil"/>
              <w:left w:val="single" w:sz="4" w:space="0" w:color="auto"/>
              <w:bottom w:val="single" w:sz="4" w:space="0" w:color="auto"/>
              <w:right w:val="single" w:sz="4" w:space="0" w:color="auto"/>
            </w:tcBorders>
          </w:tcPr>
          <w:p w:rsidR="000F1E34" w:rsidRPr="00D15830" w:rsidRDefault="000F1E34" w:rsidP="00CF3D8A">
            <w:pPr>
              <w:pStyle w:val="Normlnweb"/>
              <w:spacing w:before="0" w:beforeAutospacing="0"/>
              <w:rPr>
                <w:color w:val="000000"/>
                <w:sz w:val="20"/>
                <w:szCs w:val="20"/>
              </w:rPr>
            </w:pPr>
          </w:p>
        </w:tc>
        <w:tc>
          <w:tcPr>
            <w:tcW w:w="900" w:type="dxa"/>
            <w:tcBorders>
              <w:top w:val="nil"/>
              <w:left w:val="single" w:sz="4" w:space="0" w:color="auto"/>
              <w:bottom w:val="single" w:sz="4" w:space="0" w:color="auto"/>
              <w:right w:val="single" w:sz="4" w:space="0" w:color="auto"/>
            </w:tcBorders>
          </w:tcPr>
          <w:p w:rsidR="000F1E34" w:rsidRDefault="000F1E34" w:rsidP="00CF3D8A">
            <w:pPr>
              <w:rPr>
                <w:sz w:val="20"/>
                <w:szCs w:val="20"/>
              </w:rPr>
            </w:pPr>
          </w:p>
        </w:tc>
        <w:tc>
          <w:tcPr>
            <w:tcW w:w="720" w:type="dxa"/>
            <w:tcBorders>
              <w:top w:val="nil"/>
              <w:left w:val="single" w:sz="4" w:space="0" w:color="auto"/>
              <w:bottom w:val="single" w:sz="4" w:space="0" w:color="auto"/>
              <w:right w:val="single" w:sz="4" w:space="0" w:color="auto"/>
            </w:tcBorders>
          </w:tcPr>
          <w:p w:rsidR="000F1E34" w:rsidRPr="00666C18" w:rsidRDefault="000F1E34" w:rsidP="00CF3D8A">
            <w:pPr>
              <w:rPr>
                <w:sz w:val="20"/>
                <w:szCs w:val="20"/>
              </w:rPr>
            </w:pPr>
          </w:p>
        </w:tc>
      </w:tr>
      <w:tr w:rsidR="00670A8B" w:rsidRPr="00865858" w:rsidTr="00E21E7A">
        <w:tc>
          <w:tcPr>
            <w:tcW w:w="1440" w:type="dxa"/>
            <w:tcBorders>
              <w:top w:val="single" w:sz="4" w:space="0" w:color="auto"/>
              <w:left w:val="single" w:sz="4" w:space="0" w:color="auto"/>
              <w:bottom w:val="nil"/>
              <w:right w:val="single" w:sz="4" w:space="0" w:color="auto"/>
            </w:tcBorders>
          </w:tcPr>
          <w:p w:rsidR="00670A8B" w:rsidRDefault="00670A8B" w:rsidP="00670A8B">
            <w:pPr>
              <w:rPr>
                <w:sz w:val="20"/>
                <w:szCs w:val="20"/>
              </w:rPr>
            </w:pPr>
            <w:r>
              <w:rPr>
                <w:sz w:val="20"/>
                <w:szCs w:val="20"/>
              </w:rPr>
              <w:t xml:space="preserve">Čl. 1 </w:t>
            </w:r>
            <w:r w:rsidR="00525126">
              <w:rPr>
                <w:sz w:val="20"/>
                <w:szCs w:val="20"/>
              </w:rPr>
              <w:t xml:space="preserve">bod </w:t>
            </w:r>
            <w:r>
              <w:rPr>
                <w:sz w:val="20"/>
                <w:szCs w:val="20"/>
              </w:rPr>
              <w:t>3</w:t>
            </w:r>
          </w:p>
          <w:p w:rsidR="00670A8B" w:rsidRPr="00666C18" w:rsidRDefault="00670A8B" w:rsidP="00893F63">
            <w:pPr>
              <w:rPr>
                <w:sz w:val="20"/>
                <w:szCs w:val="20"/>
              </w:rPr>
            </w:pPr>
            <w:r>
              <w:rPr>
                <w:sz w:val="20"/>
                <w:szCs w:val="20"/>
              </w:rPr>
              <w:t>(čl. 7)</w:t>
            </w:r>
          </w:p>
        </w:tc>
        <w:tc>
          <w:tcPr>
            <w:tcW w:w="5400" w:type="dxa"/>
            <w:gridSpan w:val="4"/>
            <w:tcBorders>
              <w:top w:val="single" w:sz="4" w:space="0" w:color="auto"/>
              <w:left w:val="single" w:sz="4" w:space="0" w:color="auto"/>
              <w:bottom w:val="nil"/>
              <w:right w:val="single" w:sz="18" w:space="0" w:color="auto"/>
            </w:tcBorders>
          </w:tcPr>
          <w:p w:rsidR="00670A8B" w:rsidRDefault="00670A8B" w:rsidP="00670A8B">
            <w:pPr>
              <w:rPr>
                <w:sz w:val="20"/>
                <w:szCs w:val="20"/>
              </w:rPr>
            </w:pPr>
            <w:r w:rsidRPr="003E4313">
              <w:rPr>
                <w:sz w:val="20"/>
                <w:szCs w:val="20"/>
              </w:rPr>
              <w:t xml:space="preserve">3) Článek 7 se nahrazuje tímto: </w:t>
            </w:r>
          </w:p>
          <w:p w:rsidR="00670A8B" w:rsidRDefault="00670A8B" w:rsidP="00670A8B">
            <w:pPr>
              <w:rPr>
                <w:sz w:val="20"/>
                <w:szCs w:val="20"/>
              </w:rPr>
            </w:pPr>
            <w:r w:rsidRPr="003E4313">
              <w:rPr>
                <w:sz w:val="20"/>
                <w:szCs w:val="20"/>
              </w:rPr>
              <w:t xml:space="preserve">„Článek 7 Pravidelné školení </w:t>
            </w:r>
          </w:p>
          <w:p w:rsidR="00670A8B" w:rsidRDefault="00670A8B" w:rsidP="00670A8B">
            <w:pPr>
              <w:rPr>
                <w:sz w:val="20"/>
                <w:szCs w:val="20"/>
              </w:rPr>
            </w:pPr>
            <w:r w:rsidRPr="003E4313">
              <w:rPr>
                <w:sz w:val="20"/>
                <w:szCs w:val="20"/>
              </w:rPr>
              <w:t>Pravidelné školení spočívá ve vzdělávání, které držitelům osvědčení odborné způsobilosti umožňuje aktualizovat si znalosti, které mají pro jejich práci zásadní význam, přičemž se klade zvláštní důraz na bezpečnost provozu, zdraví a bezpečnost při práci a na snížení dopadu řízení na životní prostředí. Toto školení pořádá schválené výcvikové středisko v souladu s oddílem 5 přílohy I. Školení spočívá ve výuce ve třídě, praktickém výcviku a ve školení prostřednictvím nástrojů informačních a komunikačních technologií (IKT), je-li toto školení k dispozici, nebo ve výcviku na výkonných simulátorech. Pokud řidič přejde do jiného podniku, zohlední se pravidelné školení, kterým již prošel. Pravidelné školení je určeno k prohloubení a opakování určitých předmětů uvedených v oddíle 1 přílohy I. Pokrývá širokou škálu předmětů a vždy zahrnuje nejméně jeden předmět týkající se bezpečnosti provozu na pozemních komunikacích. Předměty školení zohledňují vývoj příslušných právních předpisů a technologií a pokud možno zvláštní potřeby řidiče v oblasti odborné přípravy.“;</w:t>
            </w:r>
          </w:p>
          <w:p w:rsidR="0056293F" w:rsidRPr="00666C18" w:rsidRDefault="0056293F" w:rsidP="00670A8B">
            <w:pPr>
              <w:rPr>
                <w:sz w:val="20"/>
                <w:szCs w:val="20"/>
              </w:rPr>
            </w:pPr>
          </w:p>
        </w:tc>
        <w:tc>
          <w:tcPr>
            <w:tcW w:w="900" w:type="dxa"/>
            <w:tcBorders>
              <w:top w:val="single" w:sz="4" w:space="0" w:color="auto"/>
              <w:left w:val="single" w:sz="18" w:space="0" w:color="auto"/>
              <w:bottom w:val="nil"/>
              <w:right w:val="single" w:sz="4" w:space="0" w:color="auto"/>
            </w:tcBorders>
          </w:tcPr>
          <w:p w:rsidR="00670A8B" w:rsidRDefault="00670A8B" w:rsidP="00670A8B">
            <w:pPr>
              <w:rPr>
                <w:sz w:val="20"/>
                <w:szCs w:val="20"/>
              </w:rPr>
            </w:pPr>
            <w:r w:rsidRPr="00FB1567">
              <w:rPr>
                <w:sz w:val="20"/>
                <w:szCs w:val="20"/>
              </w:rPr>
              <w:t>247/2000</w:t>
            </w:r>
          </w:p>
          <w:p w:rsidR="00670A8B" w:rsidRPr="00666C18" w:rsidRDefault="00703BFF" w:rsidP="00703BFF">
            <w:pPr>
              <w:rPr>
                <w:sz w:val="20"/>
                <w:szCs w:val="20"/>
              </w:rPr>
            </w:pPr>
            <w:r>
              <w:rPr>
                <w:sz w:val="20"/>
                <w:szCs w:val="20"/>
              </w:rPr>
              <w:t>374/2007</w:t>
            </w:r>
          </w:p>
        </w:tc>
        <w:tc>
          <w:tcPr>
            <w:tcW w:w="1165" w:type="dxa"/>
            <w:tcBorders>
              <w:top w:val="single" w:sz="4" w:space="0" w:color="auto"/>
              <w:left w:val="single" w:sz="4" w:space="0" w:color="auto"/>
              <w:bottom w:val="nil"/>
              <w:right w:val="single" w:sz="4" w:space="0" w:color="auto"/>
            </w:tcBorders>
          </w:tcPr>
          <w:p w:rsidR="00670A8B" w:rsidRPr="00666C18" w:rsidRDefault="00733B4B" w:rsidP="00670A8B">
            <w:pPr>
              <w:rPr>
                <w:sz w:val="20"/>
                <w:szCs w:val="20"/>
              </w:rPr>
            </w:pPr>
            <w:r>
              <w:rPr>
                <w:sz w:val="20"/>
                <w:szCs w:val="20"/>
              </w:rPr>
              <w:t>§ 47 odst. 1 písm. a</w:t>
            </w:r>
            <w:r w:rsidR="00670A8B">
              <w:rPr>
                <w:sz w:val="20"/>
                <w:szCs w:val="20"/>
              </w:rPr>
              <w:t>)</w:t>
            </w:r>
            <w:r>
              <w:rPr>
                <w:sz w:val="20"/>
                <w:szCs w:val="20"/>
              </w:rPr>
              <w:t xml:space="preserve"> až h)</w:t>
            </w:r>
          </w:p>
        </w:tc>
        <w:tc>
          <w:tcPr>
            <w:tcW w:w="5315" w:type="dxa"/>
            <w:gridSpan w:val="4"/>
            <w:tcBorders>
              <w:top w:val="single" w:sz="4" w:space="0" w:color="auto"/>
              <w:left w:val="single" w:sz="4" w:space="0" w:color="auto"/>
              <w:bottom w:val="nil"/>
              <w:right w:val="single" w:sz="4" w:space="0" w:color="auto"/>
            </w:tcBorders>
          </w:tcPr>
          <w:p w:rsidR="00670A8B" w:rsidRPr="00670A8B" w:rsidRDefault="00670A8B" w:rsidP="00670A8B">
            <w:pPr>
              <w:rPr>
                <w:sz w:val="20"/>
                <w:szCs w:val="20"/>
              </w:rPr>
            </w:pPr>
            <w:r w:rsidRPr="00670A8B">
              <w:rPr>
                <w:sz w:val="20"/>
                <w:szCs w:val="20"/>
              </w:rPr>
              <w:t>Vstupní školení se provádí formou výuky a výcviku a je zakončeno zkouškou z profesní způsobilosti řidičů. Předmětem výuky a výcviku je získání a prohloubení znalostí</w:t>
            </w:r>
          </w:p>
          <w:p w:rsidR="0056293F" w:rsidRDefault="0056293F" w:rsidP="00670A8B">
            <w:pPr>
              <w:rPr>
                <w:sz w:val="20"/>
                <w:szCs w:val="20"/>
              </w:rPr>
            </w:pPr>
          </w:p>
          <w:p w:rsidR="00733B4B" w:rsidRPr="00733B4B" w:rsidRDefault="00733B4B" w:rsidP="00733B4B">
            <w:pPr>
              <w:rPr>
                <w:sz w:val="20"/>
                <w:szCs w:val="20"/>
              </w:rPr>
            </w:pPr>
            <w:r w:rsidRPr="00733B4B">
              <w:rPr>
                <w:sz w:val="20"/>
                <w:szCs w:val="20"/>
              </w:rPr>
              <w:t>a) teorie pokročilého racionálního řízení a zásad bezpečné a defenzivní jízdy,</w:t>
            </w:r>
          </w:p>
          <w:p w:rsidR="00733B4B" w:rsidRPr="00733B4B" w:rsidRDefault="00733B4B" w:rsidP="00733B4B">
            <w:pPr>
              <w:rPr>
                <w:sz w:val="20"/>
                <w:szCs w:val="20"/>
              </w:rPr>
            </w:pPr>
            <w:r w:rsidRPr="00733B4B">
              <w:rPr>
                <w:sz w:val="20"/>
                <w:szCs w:val="20"/>
              </w:rPr>
              <w:t xml:space="preserve"> </w:t>
            </w:r>
          </w:p>
          <w:p w:rsidR="00733B4B" w:rsidRPr="00733B4B" w:rsidRDefault="00733B4B" w:rsidP="00733B4B">
            <w:pPr>
              <w:rPr>
                <w:sz w:val="20"/>
                <w:szCs w:val="20"/>
              </w:rPr>
            </w:pPr>
            <w:r w:rsidRPr="00733B4B">
              <w:rPr>
                <w:sz w:val="20"/>
                <w:szCs w:val="20"/>
              </w:rPr>
              <w:t>b) uplatnění vnitrostátních a mezinárodních právních předpisů vztahujících se k silniční dopravě,</w:t>
            </w:r>
          </w:p>
          <w:p w:rsidR="00733B4B" w:rsidRPr="00733B4B" w:rsidRDefault="00733B4B" w:rsidP="00733B4B">
            <w:pPr>
              <w:rPr>
                <w:sz w:val="20"/>
                <w:szCs w:val="20"/>
              </w:rPr>
            </w:pPr>
            <w:r w:rsidRPr="00733B4B">
              <w:rPr>
                <w:sz w:val="20"/>
                <w:szCs w:val="20"/>
              </w:rPr>
              <w:t xml:space="preserve"> </w:t>
            </w:r>
          </w:p>
          <w:p w:rsidR="00733B4B" w:rsidRPr="00733B4B" w:rsidRDefault="00733B4B" w:rsidP="00733B4B">
            <w:pPr>
              <w:rPr>
                <w:sz w:val="20"/>
                <w:szCs w:val="20"/>
              </w:rPr>
            </w:pPr>
            <w:r w:rsidRPr="00733B4B">
              <w:rPr>
                <w:sz w:val="20"/>
                <w:szCs w:val="20"/>
              </w:rPr>
              <w:t>c) bezpečnosti provozu a ekologického provozu vozidla,</w:t>
            </w:r>
          </w:p>
          <w:p w:rsidR="00733B4B" w:rsidRPr="00733B4B" w:rsidRDefault="00733B4B" w:rsidP="00733B4B">
            <w:pPr>
              <w:rPr>
                <w:sz w:val="20"/>
                <w:szCs w:val="20"/>
              </w:rPr>
            </w:pPr>
            <w:r w:rsidRPr="00733B4B">
              <w:rPr>
                <w:sz w:val="20"/>
                <w:szCs w:val="20"/>
              </w:rPr>
              <w:t xml:space="preserve"> </w:t>
            </w:r>
          </w:p>
          <w:p w:rsidR="00733B4B" w:rsidRPr="00733B4B" w:rsidRDefault="00733B4B" w:rsidP="00733B4B">
            <w:pPr>
              <w:rPr>
                <w:sz w:val="20"/>
                <w:szCs w:val="20"/>
              </w:rPr>
            </w:pPr>
            <w:r w:rsidRPr="00733B4B">
              <w:rPr>
                <w:sz w:val="20"/>
                <w:szCs w:val="20"/>
              </w:rPr>
              <w:t>d) poskytování služeb a logistiky,</w:t>
            </w:r>
          </w:p>
          <w:p w:rsidR="00733B4B" w:rsidRPr="00733B4B" w:rsidRDefault="00733B4B" w:rsidP="00733B4B">
            <w:pPr>
              <w:rPr>
                <w:sz w:val="20"/>
                <w:szCs w:val="20"/>
              </w:rPr>
            </w:pPr>
            <w:r w:rsidRPr="00733B4B">
              <w:rPr>
                <w:sz w:val="20"/>
                <w:szCs w:val="20"/>
              </w:rPr>
              <w:t xml:space="preserve"> </w:t>
            </w:r>
          </w:p>
          <w:p w:rsidR="00733B4B" w:rsidRPr="00733B4B" w:rsidRDefault="00733B4B" w:rsidP="00733B4B">
            <w:pPr>
              <w:rPr>
                <w:sz w:val="20"/>
                <w:szCs w:val="20"/>
              </w:rPr>
            </w:pPr>
            <w:r w:rsidRPr="00733B4B">
              <w:rPr>
                <w:sz w:val="20"/>
                <w:szCs w:val="20"/>
              </w:rPr>
              <w:t>e) hospodářského prostředí a organizace dopravního trhu,</w:t>
            </w:r>
          </w:p>
          <w:p w:rsidR="00733B4B" w:rsidRPr="00733B4B" w:rsidRDefault="00733B4B" w:rsidP="00733B4B">
            <w:pPr>
              <w:rPr>
                <w:sz w:val="20"/>
                <w:szCs w:val="20"/>
              </w:rPr>
            </w:pPr>
            <w:r w:rsidRPr="00733B4B">
              <w:rPr>
                <w:sz w:val="20"/>
                <w:szCs w:val="20"/>
              </w:rPr>
              <w:t xml:space="preserve"> </w:t>
            </w:r>
          </w:p>
          <w:p w:rsidR="00733B4B" w:rsidRPr="00733B4B" w:rsidRDefault="00733B4B" w:rsidP="00733B4B">
            <w:pPr>
              <w:rPr>
                <w:sz w:val="20"/>
                <w:szCs w:val="20"/>
              </w:rPr>
            </w:pPr>
            <w:r w:rsidRPr="00733B4B">
              <w:rPr>
                <w:sz w:val="20"/>
                <w:szCs w:val="20"/>
              </w:rPr>
              <w:t>f) sociálně-právního prostředí v silniční dopravě,</w:t>
            </w:r>
          </w:p>
          <w:p w:rsidR="00733B4B" w:rsidRPr="00733B4B" w:rsidRDefault="00733B4B" w:rsidP="00733B4B">
            <w:pPr>
              <w:rPr>
                <w:sz w:val="20"/>
                <w:szCs w:val="20"/>
              </w:rPr>
            </w:pPr>
            <w:r w:rsidRPr="00733B4B">
              <w:rPr>
                <w:sz w:val="20"/>
                <w:szCs w:val="20"/>
              </w:rPr>
              <w:t xml:space="preserve"> </w:t>
            </w:r>
          </w:p>
          <w:p w:rsidR="00733B4B" w:rsidRPr="00733B4B" w:rsidRDefault="00733B4B" w:rsidP="00733B4B">
            <w:pPr>
              <w:rPr>
                <w:sz w:val="20"/>
                <w:szCs w:val="20"/>
              </w:rPr>
            </w:pPr>
            <w:r w:rsidRPr="00733B4B">
              <w:rPr>
                <w:sz w:val="20"/>
                <w:szCs w:val="20"/>
              </w:rPr>
              <w:t>g) zdravotních rizik a jejich předcházení v provozu na pozemních komunikacích,</w:t>
            </w:r>
          </w:p>
          <w:p w:rsidR="00733B4B" w:rsidRPr="00733B4B" w:rsidRDefault="00733B4B" w:rsidP="00733B4B">
            <w:pPr>
              <w:rPr>
                <w:sz w:val="20"/>
                <w:szCs w:val="20"/>
              </w:rPr>
            </w:pPr>
            <w:r w:rsidRPr="00733B4B">
              <w:rPr>
                <w:sz w:val="20"/>
                <w:szCs w:val="20"/>
              </w:rPr>
              <w:t xml:space="preserve"> </w:t>
            </w:r>
          </w:p>
          <w:p w:rsidR="00670A8B" w:rsidRPr="00670A8B" w:rsidRDefault="00733B4B" w:rsidP="00733B4B">
            <w:pPr>
              <w:rPr>
                <w:sz w:val="20"/>
                <w:szCs w:val="20"/>
              </w:rPr>
            </w:pPr>
            <w:r w:rsidRPr="00733B4B">
              <w:rPr>
                <w:sz w:val="20"/>
                <w:szCs w:val="20"/>
              </w:rPr>
              <w:t>h) prevence a řešení mimořádných událostí v provozu na pozemních komunikacích.</w:t>
            </w:r>
          </w:p>
        </w:tc>
        <w:tc>
          <w:tcPr>
            <w:tcW w:w="900" w:type="dxa"/>
            <w:tcBorders>
              <w:top w:val="single" w:sz="4" w:space="0" w:color="auto"/>
              <w:left w:val="single" w:sz="4" w:space="0" w:color="auto"/>
              <w:bottom w:val="nil"/>
              <w:right w:val="single" w:sz="4" w:space="0" w:color="auto"/>
            </w:tcBorders>
          </w:tcPr>
          <w:p w:rsidR="00670A8B" w:rsidRPr="00666C18" w:rsidRDefault="00995E4B" w:rsidP="00670A8B">
            <w:pPr>
              <w:rPr>
                <w:sz w:val="20"/>
                <w:szCs w:val="20"/>
              </w:rPr>
            </w:pPr>
            <w:r>
              <w:rPr>
                <w:sz w:val="20"/>
                <w:szCs w:val="20"/>
              </w:rPr>
              <w:t>DT</w:t>
            </w:r>
          </w:p>
        </w:tc>
        <w:tc>
          <w:tcPr>
            <w:tcW w:w="720" w:type="dxa"/>
            <w:tcBorders>
              <w:top w:val="single" w:sz="4" w:space="0" w:color="auto"/>
              <w:left w:val="single" w:sz="4" w:space="0" w:color="auto"/>
              <w:bottom w:val="nil"/>
              <w:right w:val="single" w:sz="4" w:space="0" w:color="auto"/>
            </w:tcBorders>
          </w:tcPr>
          <w:p w:rsidR="00670A8B" w:rsidRPr="00666C18" w:rsidRDefault="00670A8B" w:rsidP="00670A8B">
            <w:pPr>
              <w:rPr>
                <w:sz w:val="20"/>
                <w:szCs w:val="20"/>
              </w:rPr>
            </w:pPr>
          </w:p>
        </w:tc>
      </w:tr>
      <w:tr w:rsidR="00670A8B" w:rsidRPr="00865858" w:rsidTr="002A7711">
        <w:tc>
          <w:tcPr>
            <w:tcW w:w="1440" w:type="dxa"/>
            <w:tcBorders>
              <w:top w:val="nil"/>
              <w:left w:val="single" w:sz="4" w:space="0" w:color="auto"/>
              <w:bottom w:val="nil"/>
              <w:right w:val="single" w:sz="4" w:space="0" w:color="auto"/>
            </w:tcBorders>
          </w:tcPr>
          <w:p w:rsidR="00670A8B" w:rsidRDefault="00670A8B" w:rsidP="00670A8B">
            <w:pPr>
              <w:rPr>
                <w:sz w:val="20"/>
                <w:szCs w:val="20"/>
              </w:rPr>
            </w:pPr>
          </w:p>
        </w:tc>
        <w:tc>
          <w:tcPr>
            <w:tcW w:w="5400" w:type="dxa"/>
            <w:gridSpan w:val="4"/>
            <w:tcBorders>
              <w:top w:val="nil"/>
              <w:left w:val="single" w:sz="4" w:space="0" w:color="auto"/>
              <w:bottom w:val="nil"/>
              <w:right w:val="single" w:sz="18" w:space="0" w:color="auto"/>
            </w:tcBorders>
          </w:tcPr>
          <w:p w:rsidR="00670A8B" w:rsidRPr="003E4313" w:rsidRDefault="00670A8B" w:rsidP="00670A8B">
            <w:pPr>
              <w:rPr>
                <w:sz w:val="20"/>
                <w:szCs w:val="20"/>
              </w:rPr>
            </w:pPr>
          </w:p>
        </w:tc>
        <w:tc>
          <w:tcPr>
            <w:tcW w:w="900" w:type="dxa"/>
            <w:tcBorders>
              <w:top w:val="nil"/>
              <w:left w:val="single" w:sz="18" w:space="0" w:color="auto"/>
              <w:bottom w:val="nil"/>
              <w:right w:val="single" w:sz="4" w:space="0" w:color="auto"/>
            </w:tcBorders>
          </w:tcPr>
          <w:p w:rsidR="00670A8B" w:rsidRPr="00FB1567" w:rsidRDefault="00670A8B" w:rsidP="00670A8B">
            <w:pPr>
              <w:rPr>
                <w:sz w:val="20"/>
                <w:szCs w:val="20"/>
              </w:rPr>
            </w:pPr>
            <w:r w:rsidRPr="00FB1567">
              <w:rPr>
                <w:sz w:val="20"/>
                <w:szCs w:val="20"/>
              </w:rPr>
              <w:t>247/2000</w:t>
            </w:r>
          </w:p>
          <w:p w:rsidR="00670A8B" w:rsidRDefault="00670A8B" w:rsidP="00670A8B">
            <w:pPr>
              <w:rPr>
                <w:sz w:val="20"/>
                <w:szCs w:val="20"/>
              </w:rPr>
            </w:pPr>
            <w:r w:rsidRPr="00FB1567">
              <w:rPr>
                <w:sz w:val="20"/>
                <w:szCs w:val="20"/>
              </w:rPr>
              <w:t>374/2007</w:t>
            </w:r>
          </w:p>
          <w:p w:rsidR="00670A8B" w:rsidRPr="00FB1567" w:rsidRDefault="00670A8B" w:rsidP="00670A8B">
            <w:pPr>
              <w:rPr>
                <w:sz w:val="20"/>
                <w:szCs w:val="20"/>
              </w:rPr>
            </w:pPr>
            <w:r>
              <w:rPr>
                <w:sz w:val="20"/>
                <w:szCs w:val="20"/>
              </w:rPr>
              <w:t>301/2009</w:t>
            </w:r>
          </w:p>
          <w:p w:rsidR="00670A8B" w:rsidRPr="00FB1567" w:rsidRDefault="00670A8B" w:rsidP="00670A8B">
            <w:pPr>
              <w:rPr>
                <w:sz w:val="20"/>
                <w:szCs w:val="20"/>
              </w:rPr>
            </w:pPr>
            <w:r w:rsidRPr="00FB1567">
              <w:rPr>
                <w:sz w:val="20"/>
                <w:szCs w:val="20"/>
              </w:rPr>
              <w:t>133/2011</w:t>
            </w:r>
          </w:p>
        </w:tc>
        <w:tc>
          <w:tcPr>
            <w:tcW w:w="1165" w:type="dxa"/>
            <w:tcBorders>
              <w:top w:val="nil"/>
              <w:left w:val="single" w:sz="4" w:space="0" w:color="auto"/>
              <w:bottom w:val="nil"/>
              <w:right w:val="single" w:sz="4" w:space="0" w:color="auto"/>
            </w:tcBorders>
          </w:tcPr>
          <w:p w:rsidR="00670A8B" w:rsidRPr="00FB1567" w:rsidRDefault="00670A8B" w:rsidP="00670A8B">
            <w:pPr>
              <w:rPr>
                <w:sz w:val="20"/>
                <w:szCs w:val="20"/>
              </w:rPr>
            </w:pPr>
            <w:r w:rsidRPr="00FB1567">
              <w:rPr>
                <w:sz w:val="20"/>
                <w:szCs w:val="20"/>
              </w:rPr>
              <w:t>§ 48 odst. 1 a 7</w:t>
            </w:r>
          </w:p>
        </w:tc>
        <w:tc>
          <w:tcPr>
            <w:tcW w:w="5315" w:type="dxa"/>
            <w:gridSpan w:val="4"/>
            <w:tcBorders>
              <w:top w:val="nil"/>
              <w:left w:val="single" w:sz="4" w:space="0" w:color="auto"/>
              <w:bottom w:val="nil"/>
              <w:right w:val="single" w:sz="4" w:space="0" w:color="auto"/>
            </w:tcBorders>
          </w:tcPr>
          <w:p w:rsidR="00670A8B" w:rsidRDefault="00670A8B" w:rsidP="00670A8B">
            <w:pPr>
              <w:pStyle w:val="Normlnweb"/>
              <w:spacing w:after="0" w:afterAutospacing="0"/>
              <w:rPr>
                <w:color w:val="000000"/>
                <w:sz w:val="20"/>
                <w:szCs w:val="20"/>
              </w:rPr>
            </w:pPr>
            <w:r w:rsidRPr="00670A8B">
              <w:rPr>
                <w:color w:val="000000"/>
                <w:sz w:val="20"/>
                <w:szCs w:val="20"/>
              </w:rPr>
              <w:t xml:space="preserve">(1) Předmětem pravidelného školení je prohloubení znalostí získaných při vstupním školení. Pravidelné školení se provádí formou výuky. </w:t>
            </w:r>
          </w:p>
          <w:p w:rsidR="00670A8B" w:rsidRPr="00FB1567" w:rsidRDefault="00670A8B" w:rsidP="00670A8B">
            <w:pPr>
              <w:pStyle w:val="Normlnweb"/>
              <w:spacing w:after="0" w:afterAutospacing="0"/>
              <w:rPr>
                <w:color w:val="000000"/>
                <w:sz w:val="20"/>
                <w:szCs w:val="20"/>
              </w:rPr>
            </w:pPr>
            <w:r w:rsidRPr="00FB1567">
              <w:rPr>
                <w:color w:val="000000"/>
                <w:sz w:val="20"/>
                <w:szCs w:val="20"/>
              </w:rPr>
              <w:t>(</w:t>
            </w:r>
            <w:r w:rsidRPr="00670A8B">
              <w:rPr>
                <w:color w:val="000000"/>
                <w:sz w:val="20"/>
                <w:szCs w:val="20"/>
              </w:rPr>
              <w:t>7) Učební osnovu pravidelného školení, obsah výuky, nejvyšší počet účastníků kurzu pravidelného školení a pravidla pro uznávání pravidelného školení stanoví prováděcí právní předpis.</w:t>
            </w:r>
          </w:p>
          <w:p w:rsidR="00670A8B" w:rsidRPr="00FB1567" w:rsidRDefault="00670A8B" w:rsidP="00670A8B">
            <w:pPr>
              <w:rPr>
                <w:sz w:val="20"/>
                <w:szCs w:val="20"/>
              </w:rPr>
            </w:pPr>
          </w:p>
        </w:tc>
        <w:tc>
          <w:tcPr>
            <w:tcW w:w="900" w:type="dxa"/>
            <w:tcBorders>
              <w:top w:val="nil"/>
              <w:left w:val="single" w:sz="4" w:space="0" w:color="auto"/>
              <w:bottom w:val="nil"/>
              <w:right w:val="single" w:sz="4" w:space="0" w:color="auto"/>
            </w:tcBorders>
          </w:tcPr>
          <w:p w:rsidR="00670A8B" w:rsidRPr="00FB1567" w:rsidRDefault="00670A8B" w:rsidP="00670A8B">
            <w:pPr>
              <w:rPr>
                <w:sz w:val="20"/>
                <w:szCs w:val="20"/>
              </w:rPr>
            </w:pPr>
          </w:p>
        </w:tc>
        <w:tc>
          <w:tcPr>
            <w:tcW w:w="720" w:type="dxa"/>
            <w:tcBorders>
              <w:top w:val="nil"/>
              <w:left w:val="single" w:sz="4" w:space="0" w:color="auto"/>
              <w:bottom w:val="nil"/>
              <w:right w:val="single" w:sz="4" w:space="0" w:color="auto"/>
            </w:tcBorders>
          </w:tcPr>
          <w:p w:rsidR="00670A8B" w:rsidRPr="00666C18" w:rsidRDefault="00670A8B" w:rsidP="00670A8B">
            <w:pPr>
              <w:rPr>
                <w:sz w:val="20"/>
                <w:szCs w:val="20"/>
              </w:rPr>
            </w:pPr>
          </w:p>
        </w:tc>
      </w:tr>
      <w:tr w:rsidR="00670A8B" w:rsidRPr="00865858" w:rsidTr="00733B4B">
        <w:tc>
          <w:tcPr>
            <w:tcW w:w="1440" w:type="dxa"/>
            <w:tcBorders>
              <w:top w:val="nil"/>
              <w:left w:val="single" w:sz="4" w:space="0" w:color="auto"/>
              <w:bottom w:val="nil"/>
              <w:right w:val="single" w:sz="4" w:space="0" w:color="auto"/>
            </w:tcBorders>
          </w:tcPr>
          <w:p w:rsidR="00670A8B" w:rsidRDefault="00670A8B" w:rsidP="00670A8B">
            <w:pPr>
              <w:rPr>
                <w:sz w:val="20"/>
                <w:szCs w:val="20"/>
              </w:rPr>
            </w:pPr>
          </w:p>
        </w:tc>
        <w:tc>
          <w:tcPr>
            <w:tcW w:w="5400" w:type="dxa"/>
            <w:gridSpan w:val="4"/>
            <w:tcBorders>
              <w:top w:val="nil"/>
              <w:left w:val="single" w:sz="4" w:space="0" w:color="auto"/>
              <w:bottom w:val="nil"/>
              <w:right w:val="single" w:sz="18" w:space="0" w:color="auto"/>
            </w:tcBorders>
          </w:tcPr>
          <w:p w:rsidR="00670A8B" w:rsidRPr="003E4313" w:rsidRDefault="00670A8B" w:rsidP="00670A8B">
            <w:pPr>
              <w:rPr>
                <w:sz w:val="20"/>
                <w:szCs w:val="20"/>
              </w:rPr>
            </w:pPr>
          </w:p>
        </w:tc>
        <w:tc>
          <w:tcPr>
            <w:tcW w:w="900" w:type="dxa"/>
            <w:tcBorders>
              <w:top w:val="nil"/>
              <w:left w:val="single" w:sz="18" w:space="0" w:color="auto"/>
              <w:bottom w:val="nil"/>
              <w:right w:val="single" w:sz="4" w:space="0" w:color="auto"/>
            </w:tcBorders>
          </w:tcPr>
          <w:p w:rsidR="00670A8B" w:rsidRPr="00FB1567" w:rsidRDefault="00670A8B" w:rsidP="00670A8B">
            <w:pPr>
              <w:rPr>
                <w:sz w:val="20"/>
                <w:szCs w:val="20"/>
              </w:rPr>
            </w:pPr>
            <w:r w:rsidRPr="00FB1567">
              <w:rPr>
                <w:sz w:val="20"/>
                <w:szCs w:val="20"/>
              </w:rPr>
              <w:t>247/2000</w:t>
            </w:r>
          </w:p>
          <w:p w:rsidR="00670A8B" w:rsidRPr="00FB1567" w:rsidRDefault="00670A8B" w:rsidP="00670A8B">
            <w:pPr>
              <w:rPr>
                <w:sz w:val="20"/>
                <w:szCs w:val="20"/>
              </w:rPr>
            </w:pPr>
            <w:r w:rsidRPr="00FB1567">
              <w:rPr>
                <w:sz w:val="20"/>
                <w:szCs w:val="20"/>
              </w:rPr>
              <w:t>374/2007</w:t>
            </w:r>
          </w:p>
        </w:tc>
        <w:tc>
          <w:tcPr>
            <w:tcW w:w="1165" w:type="dxa"/>
            <w:tcBorders>
              <w:top w:val="nil"/>
              <w:left w:val="single" w:sz="4" w:space="0" w:color="auto"/>
              <w:bottom w:val="nil"/>
              <w:right w:val="single" w:sz="4" w:space="0" w:color="auto"/>
            </w:tcBorders>
          </w:tcPr>
          <w:p w:rsidR="00670A8B" w:rsidRPr="00FB1567" w:rsidRDefault="00670A8B" w:rsidP="00670A8B">
            <w:pPr>
              <w:rPr>
                <w:sz w:val="20"/>
                <w:szCs w:val="20"/>
              </w:rPr>
            </w:pPr>
            <w:r w:rsidRPr="00FB1567">
              <w:rPr>
                <w:sz w:val="20"/>
                <w:szCs w:val="20"/>
              </w:rPr>
              <w:t>§ 49 odst. 1</w:t>
            </w:r>
          </w:p>
        </w:tc>
        <w:tc>
          <w:tcPr>
            <w:tcW w:w="5315" w:type="dxa"/>
            <w:gridSpan w:val="4"/>
            <w:tcBorders>
              <w:top w:val="nil"/>
              <w:left w:val="single" w:sz="4" w:space="0" w:color="auto"/>
              <w:bottom w:val="nil"/>
              <w:right w:val="single" w:sz="4" w:space="0" w:color="auto"/>
            </w:tcBorders>
          </w:tcPr>
          <w:p w:rsidR="00E21E7A" w:rsidRPr="00FB1567" w:rsidRDefault="00670A8B" w:rsidP="00670A8B">
            <w:pPr>
              <w:rPr>
                <w:color w:val="000000"/>
                <w:sz w:val="20"/>
                <w:szCs w:val="20"/>
              </w:rPr>
            </w:pPr>
            <w:r w:rsidRPr="00FB1567">
              <w:rPr>
                <w:color w:val="000000"/>
                <w:sz w:val="20"/>
                <w:szCs w:val="20"/>
              </w:rPr>
              <w:t>Výuku a výcvik provádí fyzická nebo právnická osoba, které je udělena akreditace k provozování této činnosti krajským úřadem příslušným podle jejího místa podnikání nebo sídla (dále jen "provozovatel školicího střediska").</w:t>
            </w:r>
          </w:p>
        </w:tc>
        <w:tc>
          <w:tcPr>
            <w:tcW w:w="900" w:type="dxa"/>
            <w:tcBorders>
              <w:top w:val="nil"/>
              <w:left w:val="single" w:sz="4" w:space="0" w:color="auto"/>
              <w:bottom w:val="nil"/>
              <w:right w:val="single" w:sz="4" w:space="0" w:color="auto"/>
            </w:tcBorders>
          </w:tcPr>
          <w:p w:rsidR="00670A8B" w:rsidRPr="00666C18" w:rsidRDefault="00670A8B" w:rsidP="00670A8B">
            <w:pPr>
              <w:rPr>
                <w:sz w:val="20"/>
                <w:szCs w:val="20"/>
              </w:rPr>
            </w:pPr>
          </w:p>
        </w:tc>
        <w:tc>
          <w:tcPr>
            <w:tcW w:w="720" w:type="dxa"/>
            <w:tcBorders>
              <w:top w:val="nil"/>
              <w:left w:val="single" w:sz="4" w:space="0" w:color="auto"/>
              <w:bottom w:val="nil"/>
              <w:right w:val="single" w:sz="4" w:space="0" w:color="auto"/>
            </w:tcBorders>
          </w:tcPr>
          <w:p w:rsidR="00670A8B" w:rsidRPr="00666C18" w:rsidRDefault="00670A8B" w:rsidP="00670A8B">
            <w:pPr>
              <w:rPr>
                <w:sz w:val="20"/>
                <w:szCs w:val="20"/>
              </w:rPr>
            </w:pPr>
          </w:p>
        </w:tc>
      </w:tr>
      <w:tr w:rsidR="00670A8B" w:rsidRPr="00865858" w:rsidTr="00733B4B">
        <w:tc>
          <w:tcPr>
            <w:tcW w:w="1440" w:type="dxa"/>
            <w:tcBorders>
              <w:top w:val="nil"/>
              <w:left w:val="single" w:sz="4" w:space="0" w:color="auto"/>
              <w:bottom w:val="nil"/>
              <w:right w:val="single" w:sz="4" w:space="0" w:color="auto"/>
            </w:tcBorders>
          </w:tcPr>
          <w:p w:rsidR="00670A8B" w:rsidRDefault="00670A8B" w:rsidP="00670A8B">
            <w:pPr>
              <w:rPr>
                <w:sz w:val="20"/>
                <w:szCs w:val="20"/>
              </w:rPr>
            </w:pPr>
          </w:p>
        </w:tc>
        <w:tc>
          <w:tcPr>
            <w:tcW w:w="5400" w:type="dxa"/>
            <w:gridSpan w:val="4"/>
            <w:tcBorders>
              <w:top w:val="nil"/>
              <w:left w:val="single" w:sz="4" w:space="0" w:color="auto"/>
              <w:bottom w:val="nil"/>
              <w:right w:val="single" w:sz="18" w:space="0" w:color="auto"/>
            </w:tcBorders>
          </w:tcPr>
          <w:p w:rsidR="00670A8B" w:rsidRPr="003E4313" w:rsidRDefault="00670A8B" w:rsidP="00670A8B">
            <w:pPr>
              <w:rPr>
                <w:sz w:val="20"/>
                <w:szCs w:val="20"/>
              </w:rPr>
            </w:pPr>
          </w:p>
        </w:tc>
        <w:tc>
          <w:tcPr>
            <w:tcW w:w="900" w:type="dxa"/>
            <w:tcBorders>
              <w:top w:val="nil"/>
              <w:left w:val="single" w:sz="18" w:space="0" w:color="auto"/>
              <w:bottom w:val="nil"/>
              <w:right w:val="single" w:sz="4" w:space="0" w:color="auto"/>
            </w:tcBorders>
          </w:tcPr>
          <w:p w:rsidR="00670A8B" w:rsidRPr="00FB1567" w:rsidRDefault="00670A8B" w:rsidP="00670A8B">
            <w:pPr>
              <w:rPr>
                <w:sz w:val="20"/>
                <w:szCs w:val="20"/>
              </w:rPr>
            </w:pPr>
            <w:r w:rsidRPr="00FB1567">
              <w:rPr>
                <w:sz w:val="20"/>
                <w:szCs w:val="20"/>
              </w:rPr>
              <w:t>247/2000</w:t>
            </w:r>
          </w:p>
          <w:p w:rsidR="00670A8B" w:rsidRDefault="00670A8B" w:rsidP="00670A8B">
            <w:pPr>
              <w:rPr>
                <w:sz w:val="20"/>
                <w:szCs w:val="20"/>
              </w:rPr>
            </w:pPr>
            <w:r w:rsidRPr="00FB1567">
              <w:rPr>
                <w:sz w:val="20"/>
                <w:szCs w:val="20"/>
              </w:rPr>
              <w:t>374/2007</w:t>
            </w:r>
          </w:p>
          <w:p w:rsidR="00995E4B" w:rsidRDefault="00995E4B" w:rsidP="00670A8B">
            <w:pPr>
              <w:rPr>
                <w:sz w:val="20"/>
                <w:szCs w:val="20"/>
              </w:rPr>
            </w:pPr>
          </w:p>
          <w:p w:rsidR="00995E4B" w:rsidRDefault="00995E4B" w:rsidP="00670A8B">
            <w:pPr>
              <w:rPr>
                <w:sz w:val="20"/>
                <w:szCs w:val="20"/>
              </w:rPr>
            </w:pPr>
          </w:p>
          <w:p w:rsidR="00995E4B" w:rsidRDefault="00995E4B" w:rsidP="00670A8B">
            <w:pPr>
              <w:rPr>
                <w:sz w:val="20"/>
                <w:szCs w:val="20"/>
              </w:rPr>
            </w:pPr>
          </w:p>
          <w:p w:rsidR="00995E4B" w:rsidRDefault="00995E4B" w:rsidP="00670A8B">
            <w:pPr>
              <w:rPr>
                <w:sz w:val="20"/>
                <w:szCs w:val="20"/>
              </w:rPr>
            </w:pPr>
          </w:p>
          <w:p w:rsidR="0056293F" w:rsidRPr="00FB1567" w:rsidRDefault="0056293F" w:rsidP="00733B4B">
            <w:pPr>
              <w:rPr>
                <w:sz w:val="20"/>
                <w:szCs w:val="20"/>
              </w:rPr>
            </w:pPr>
          </w:p>
        </w:tc>
        <w:tc>
          <w:tcPr>
            <w:tcW w:w="1165" w:type="dxa"/>
            <w:tcBorders>
              <w:top w:val="nil"/>
              <w:left w:val="single" w:sz="4" w:space="0" w:color="auto"/>
              <w:bottom w:val="nil"/>
              <w:right w:val="single" w:sz="4" w:space="0" w:color="auto"/>
            </w:tcBorders>
          </w:tcPr>
          <w:p w:rsidR="00670A8B" w:rsidRPr="00FB1567" w:rsidRDefault="00670A8B" w:rsidP="00670A8B">
            <w:pPr>
              <w:rPr>
                <w:sz w:val="20"/>
                <w:szCs w:val="20"/>
              </w:rPr>
            </w:pPr>
            <w:r w:rsidRPr="00FB1567">
              <w:rPr>
                <w:sz w:val="20"/>
                <w:szCs w:val="20"/>
              </w:rPr>
              <w:t>§ 51 odst. 4</w:t>
            </w:r>
          </w:p>
        </w:tc>
        <w:tc>
          <w:tcPr>
            <w:tcW w:w="5315" w:type="dxa"/>
            <w:gridSpan w:val="4"/>
            <w:tcBorders>
              <w:top w:val="nil"/>
              <w:left w:val="single" w:sz="4" w:space="0" w:color="auto"/>
              <w:bottom w:val="nil"/>
              <w:right w:val="single" w:sz="4" w:space="0" w:color="auto"/>
            </w:tcBorders>
          </w:tcPr>
          <w:p w:rsidR="00995E4B" w:rsidRPr="00FB1567" w:rsidRDefault="00670A8B" w:rsidP="00670A8B">
            <w:pPr>
              <w:rPr>
                <w:color w:val="000000"/>
                <w:sz w:val="20"/>
                <w:szCs w:val="20"/>
              </w:rPr>
            </w:pPr>
            <w:r w:rsidRPr="00FB1567">
              <w:rPr>
                <w:color w:val="000000"/>
                <w:sz w:val="20"/>
                <w:szCs w:val="20"/>
              </w:rPr>
              <w:t>Provozovatel školicího střediska je povinen uznat výuku a výcvik v rozsahu uvedeném v potvrzení podle předchozího odstavce, kterému se řidič podrobil u jiného provozovatele školicího střediska. U vstupního školení provozovatel školicího střediska uzná výuku a výcvik podle věty první, pouze pokud od ukončení předcházející výuky a výcviku neuplynuly více než 3 měsíce.</w:t>
            </w:r>
          </w:p>
        </w:tc>
        <w:tc>
          <w:tcPr>
            <w:tcW w:w="900" w:type="dxa"/>
            <w:tcBorders>
              <w:top w:val="nil"/>
              <w:left w:val="single" w:sz="4" w:space="0" w:color="auto"/>
              <w:bottom w:val="nil"/>
              <w:right w:val="single" w:sz="4" w:space="0" w:color="auto"/>
            </w:tcBorders>
          </w:tcPr>
          <w:p w:rsidR="00670A8B" w:rsidRPr="00666C18" w:rsidRDefault="00670A8B" w:rsidP="00670A8B">
            <w:pPr>
              <w:rPr>
                <w:sz w:val="20"/>
                <w:szCs w:val="20"/>
              </w:rPr>
            </w:pPr>
          </w:p>
        </w:tc>
        <w:tc>
          <w:tcPr>
            <w:tcW w:w="720" w:type="dxa"/>
            <w:tcBorders>
              <w:top w:val="nil"/>
              <w:left w:val="single" w:sz="4" w:space="0" w:color="auto"/>
              <w:bottom w:val="nil"/>
              <w:right w:val="single" w:sz="4" w:space="0" w:color="auto"/>
            </w:tcBorders>
          </w:tcPr>
          <w:p w:rsidR="00670A8B" w:rsidRPr="00666C18" w:rsidRDefault="00670A8B" w:rsidP="00670A8B">
            <w:pPr>
              <w:rPr>
                <w:sz w:val="20"/>
                <w:szCs w:val="20"/>
              </w:rPr>
            </w:pPr>
          </w:p>
        </w:tc>
      </w:tr>
      <w:tr w:rsidR="00733B4B" w:rsidRPr="00865858" w:rsidTr="00733B4B">
        <w:tc>
          <w:tcPr>
            <w:tcW w:w="1440" w:type="dxa"/>
            <w:tcBorders>
              <w:top w:val="nil"/>
              <w:left w:val="single" w:sz="4" w:space="0" w:color="auto"/>
              <w:bottom w:val="nil"/>
              <w:right w:val="single" w:sz="4" w:space="0" w:color="auto"/>
            </w:tcBorders>
          </w:tcPr>
          <w:p w:rsidR="00733B4B" w:rsidRDefault="00733B4B" w:rsidP="00670A8B">
            <w:pPr>
              <w:rPr>
                <w:sz w:val="20"/>
                <w:szCs w:val="20"/>
              </w:rPr>
            </w:pPr>
          </w:p>
        </w:tc>
        <w:tc>
          <w:tcPr>
            <w:tcW w:w="5400" w:type="dxa"/>
            <w:gridSpan w:val="4"/>
            <w:tcBorders>
              <w:top w:val="nil"/>
              <w:left w:val="single" w:sz="4" w:space="0" w:color="auto"/>
              <w:bottom w:val="nil"/>
              <w:right w:val="single" w:sz="18" w:space="0" w:color="auto"/>
            </w:tcBorders>
          </w:tcPr>
          <w:p w:rsidR="00733B4B" w:rsidRPr="003E4313" w:rsidRDefault="00733B4B" w:rsidP="00670A8B">
            <w:pPr>
              <w:rPr>
                <w:sz w:val="20"/>
                <w:szCs w:val="20"/>
              </w:rPr>
            </w:pPr>
          </w:p>
        </w:tc>
        <w:tc>
          <w:tcPr>
            <w:tcW w:w="900" w:type="dxa"/>
            <w:tcBorders>
              <w:top w:val="nil"/>
              <w:left w:val="single" w:sz="18" w:space="0" w:color="auto"/>
              <w:bottom w:val="nil"/>
              <w:right w:val="single" w:sz="4" w:space="0" w:color="auto"/>
            </w:tcBorders>
          </w:tcPr>
          <w:p w:rsidR="00733B4B" w:rsidRPr="00FB1567" w:rsidRDefault="00733B4B" w:rsidP="00670A8B">
            <w:pPr>
              <w:rPr>
                <w:sz w:val="20"/>
                <w:szCs w:val="20"/>
              </w:rPr>
            </w:pPr>
            <w:r>
              <w:rPr>
                <w:sz w:val="20"/>
                <w:szCs w:val="20"/>
              </w:rPr>
              <w:t>156/2008</w:t>
            </w:r>
          </w:p>
        </w:tc>
        <w:tc>
          <w:tcPr>
            <w:tcW w:w="1165" w:type="dxa"/>
            <w:tcBorders>
              <w:top w:val="nil"/>
              <w:left w:val="single" w:sz="4" w:space="0" w:color="auto"/>
              <w:bottom w:val="nil"/>
              <w:right w:val="single" w:sz="4" w:space="0" w:color="auto"/>
            </w:tcBorders>
          </w:tcPr>
          <w:p w:rsidR="00733B4B" w:rsidRPr="00FB1567" w:rsidRDefault="00733B4B" w:rsidP="00670A8B">
            <w:pPr>
              <w:rPr>
                <w:sz w:val="20"/>
                <w:szCs w:val="20"/>
              </w:rPr>
            </w:pPr>
            <w:r>
              <w:rPr>
                <w:sz w:val="20"/>
                <w:szCs w:val="20"/>
              </w:rPr>
              <w:t>§ 11</w:t>
            </w:r>
          </w:p>
        </w:tc>
        <w:tc>
          <w:tcPr>
            <w:tcW w:w="5315" w:type="dxa"/>
            <w:gridSpan w:val="4"/>
            <w:tcBorders>
              <w:top w:val="nil"/>
              <w:left w:val="single" w:sz="4" w:space="0" w:color="auto"/>
              <w:bottom w:val="nil"/>
              <w:right w:val="single" w:sz="4" w:space="0" w:color="auto"/>
            </w:tcBorders>
          </w:tcPr>
          <w:p w:rsidR="00733B4B" w:rsidRPr="00733B4B" w:rsidRDefault="00733B4B" w:rsidP="00733B4B">
            <w:pPr>
              <w:rPr>
                <w:color w:val="000000"/>
                <w:sz w:val="20"/>
                <w:szCs w:val="20"/>
              </w:rPr>
            </w:pPr>
            <w:r w:rsidRPr="00733B4B">
              <w:rPr>
                <w:color w:val="000000"/>
                <w:sz w:val="20"/>
                <w:szCs w:val="20"/>
              </w:rPr>
              <w:t>Obsah výuky v rámci pravidelného školení je doplňován o aktuální témata z oblastí:</w:t>
            </w:r>
          </w:p>
          <w:p w:rsidR="00733B4B" w:rsidRPr="00733B4B" w:rsidRDefault="00733B4B" w:rsidP="00733B4B">
            <w:pPr>
              <w:rPr>
                <w:color w:val="000000"/>
                <w:sz w:val="20"/>
                <w:szCs w:val="20"/>
              </w:rPr>
            </w:pPr>
            <w:r w:rsidRPr="00733B4B">
              <w:rPr>
                <w:color w:val="000000"/>
                <w:sz w:val="20"/>
                <w:szCs w:val="20"/>
              </w:rPr>
              <w:t xml:space="preserve"> </w:t>
            </w:r>
          </w:p>
          <w:p w:rsidR="00733B4B" w:rsidRPr="00733B4B" w:rsidRDefault="00733B4B" w:rsidP="00733B4B">
            <w:pPr>
              <w:rPr>
                <w:color w:val="000000"/>
                <w:sz w:val="20"/>
                <w:szCs w:val="20"/>
              </w:rPr>
            </w:pPr>
            <w:r w:rsidRPr="00733B4B">
              <w:rPr>
                <w:color w:val="000000"/>
                <w:sz w:val="20"/>
                <w:szCs w:val="20"/>
              </w:rPr>
              <w:t>a) pravidla silničního provozu, výklad a použití v praxi,</w:t>
            </w:r>
          </w:p>
          <w:p w:rsidR="00733B4B" w:rsidRPr="00733B4B" w:rsidRDefault="00733B4B" w:rsidP="00733B4B">
            <w:pPr>
              <w:rPr>
                <w:color w:val="000000"/>
                <w:sz w:val="20"/>
                <w:szCs w:val="20"/>
              </w:rPr>
            </w:pPr>
            <w:r w:rsidRPr="00733B4B">
              <w:rPr>
                <w:color w:val="000000"/>
                <w:sz w:val="20"/>
                <w:szCs w:val="20"/>
              </w:rPr>
              <w:t xml:space="preserve"> </w:t>
            </w:r>
          </w:p>
          <w:p w:rsidR="00733B4B" w:rsidRPr="00733B4B" w:rsidRDefault="00733B4B" w:rsidP="00733B4B">
            <w:pPr>
              <w:rPr>
                <w:color w:val="000000"/>
                <w:sz w:val="20"/>
                <w:szCs w:val="20"/>
              </w:rPr>
            </w:pPr>
            <w:r w:rsidRPr="00733B4B">
              <w:rPr>
                <w:color w:val="000000"/>
                <w:sz w:val="20"/>
                <w:szCs w:val="20"/>
              </w:rPr>
              <w:t>b) dopravní předpisy jiných států,</w:t>
            </w:r>
          </w:p>
          <w:p w:rsidR="00733B4B" w:rsidRPr="00733B4B" w:rsidRDefault="00733B4B" w:rsidP="00733B4B">
            <w:pPr>
              <w:rPr>
                <w:color w:val="000000"/>
                <w:sz w:val="20"/>
                <w:szCs w:val="20"/>
              </w:rPr>
            </w:pPr>
            <w:r w:rsidRPr="00733B4B">
              <w:rPr>
                <w:color w:val="000000"/>
                <w:sz w:val="20"/>
                <w:szCs w:val="20"/>
              </w:rPr>
              <w:t xml:space="preserve"> </w:t>
            </w:r>
          </w:p>
          <w:p w:rsidR="00733B4B" w:rsidRPr="00733B4B" w:rsidRDefault="00733B4B" w:rsidP="00733B4B">
            <w:pPr>
              <w:rPr>
                <w:color w:val="000000"/>
                <w:sz w:val="20"/>
                <w:szCs w:val="20"/>
              </w:rPr>
            </w:pPr>
            <w:r w:rsidRPr="00733B4B">
              <w:rPr>
                <w:color w:val="000000"/>
                <w:sz w:val="20"/>
                <w:szCs w:val="20"/>
              </w:rPr>
              <w:t>c) teorie zásad bezpečné jízdy,</w:t>
            </w:r>
          </w:p>
          <w:p w:rsidR="00733B4B" w:rsidRPr="00733B4B" w:rsidRDefault="00733B4B" w:rsidP="00733B4B">
            <w:pPr>
              <w:rPr>
                <w:color w:val="000000"/>
                <w:sz w:val="20"/>
                <w:szCs w:val="20"/>
              </w:rPr>
            </w:pPr>
            <w:r w:rsidRPr="00733B4B">
              <w:rPr>
                <w:color w:val="000000"/>
                <w:sz w:val="20"/>
                <w:szCs w:val="20"/>
              </w:rPr>
              <w:t xml:space="preserve"> </w:t>
            </w:r>
          </w:p>
          <w:p w:rsidR="00733B4B" w:rsidRPr="00733B4B" w:rsidRDefault="00733B4B" w:rsidP="00733B4B">
            <w:pPr>
              <w:rPr>
                <w:color w:val="000000"/>
                <w:sz w:val="20"/>
                <w:szCs w:val="20"/>
              </w:rPr>
            </w:pPr>
            <w:r w:rsidRPr="00733B4B">
              <w:rPr>
                <w:color w:val="000000"/>
                <w:sz w:val="20"/>
                <w:szCs w:val="20"/>
              </w:rPr>
              <w:t>d) defenzivní přístup k řízení motorových vozidel,</w:t>
            </w:r>
          </w:p>
          <w:p w:rsidR="00733B4B" w:rsidRPr="00733B4B" w:rsidRDefault="00733B4B" w:rsidP="00733B4B">
            <w:pPr>
              <w:rPr>
                <w:color w:val="000000"/>
                <w:sz w:val="20"/>
                <w:szCs w:val="20"/>
              </w:rPr>
            </w:pPr>
            <w:r w:rsidRPr="00733B4B">
              <w:rPr>
                <w:color w:val="000000"/>
                <w:sz w:val="20"/>
                <w:szCs w:val="20"/>
              </w:rPr>
              <w:t xml:space="preserve"> </w:t>
            </w:r>
          </w:p>
          <w:p w:rsidR="00733B4B" w:rsidRPr="00733B4B" w:rsidRDefault="00733B4B" w:rsidP="00733B4B">
            <w:pPr>
              <w:rPr>
                <w:color w:val="000000"/>
                <w:sz w:val="20"/>
                <w:szCs w:val="20"/>
              </w:rPr>
            </w:pPr>
            <w:r w:rsidRPr="00733B4B">
              <w:rPr>
                <w:color w:val="000000"/>
                <w:sz w:val="20"/>
                <w:szCs w:val="20"/>
              </w:rPr>
              <w:t>e) technika současných motorových vozidel,</w:t>
            </w:r>
          </w:p>
          <w:p w:rsidR="00733B4B" w:rsidRPr="00733B4B" w:rsidRDefault="00733B4B" w:rsidP="00733B4B">
            <w:pPr>
              <w:rPr>
                <w:color w:val="000000"/>
                <w:sz w:val="20"/>
                <w:szCs w:val="20"/>
              </w:rPr>
            </w:pPr>
            <w:r w:rsidRPr="00733B4B">
              <w:rPr>
                <w:color w:val="000000"/>
                <w:sz w:val="20"/>
                <w:szCs w:val="20"/>
              </w:rPr>
              <w:t xml:space="preserve"> </w:t>
            </w:r>
          </w:p>
          <w:p w:rsidR="00733B4B" w:rsidRPr="00733B4B" w:rsidRDefault="00733B4B" w:rsidP="00733B4B">
            <w:pPr>
              <w:rPr>
                <w:color w:val="000000"/>
                <w:sz w:val="20"/>
                <w:szCs w:val="20"/>
              </w:rPr>
            </w:pPr>
            <w:r w:rsidRPr="00733B4B">
              <w:rPr>
                <w:color w:val="000000"/>
                <w:sz w:val="20"/>
                <w:szCs w:val="20"/>
              </w:rPr>
              <w:t>f) vliv pneumatik na bezpečnost,</w:t>
            </w:r>
          </w:p>
          <w:p w:rsidR="00733B4B" w:rsidRPr="00733B4B" w:rsidRDefault="00733B4B" w:rsidP="00733B4B">
            <w:pPr>
              <w:rPr>
                <w:color w:val="000000"/>
                <w:sz w:val="20"/>
                <w:szCs w:val="20"/>
              </w:rPr>
            </w:pPr>
            <w:r w:rsidRPr="00733B4B">
              <w:rPr>
                <w:color w:val="000000"/>
                <w:sz w:val="20"/>
                <w:szCs w:val="20"/>
              </w:rPr>
              <w:lastRenderedPageBreak/>
              <w:t xml:space="preserve"> </w:t>
            </w:r>
          </w:p>
          <w:p w:rsidR="00733B4B" w:rsidRPr="00733B4B" w:rsidRDefault="00733B4B" w:rsidP="00733B4B">
            <w:pPr>
              <w:rPr>
                <w:color w:val="000000"/>
                <w:sz w:val="20"/>
                <w:szCs w:val="20"/>
              </w:rPr>
            </w:pPr>
            <w:r w:rsidRPr="00733B4B">
              <w:rPr>
                <w:color w:val="000000"/>
                <w:sz w:val="20"/>
                <w:szCs w:val="20"/>
              </w:rPr>
              <w:t>g) převzetí nákladu, naložení, upevnění a předání,</w:t>
            </w:r>
          </w:p>
          <w:p w:rsidR="00733B4B" w:rsidRPr="00733B4B" w:rsidRDefault="00733B4B" w:rsidP="00733B4B">
            <w:pPr>
              <w:rPr>
                <w:color w:val="000000"/>
                <w:sz w:val="20"/>
                <w:szCs w:val="20"/>
              </w:rPr>
            </w:pPr>
            <w:r w:rsidRPr="00733B4B">
              <w:rPr>
                <w:color w:val="000000"/>
                <w:sz w:val="20"/>
                <w:szCs w:val="20"/>
              </w:rPr>
              <w:t xml:space="preserve"> </w:t>
            </w:r>
          </w:p>
          <w:p w:rsidR="00733B4B" w:rsidRPr="00733B4B" w:rsidRDefault="00733B4B" w:rsidP="00733B4B">
            <w:pPr>
              <w:rPr>
                <w:color w:val="000000"/>
                <w:sz w:val="20"/>
                <w:szCs w:val="20"/>
              </w:rPr>
            </w:pPr>
            <w:r w:rsidRPr="00733B4B">
              <w:rPr>
                <w:color w:val="000000"/>
                <w:sz w:val="20"/>
                <w:szCs w:val="20"/>
              </w:rPr>
              <w:t>h) základní znalosti s manipulací nebezpečného zboží,</w:t>
            </w:r>
          </w:p>
          <w:p w:rsidR="00733B4B" w:rsidRPr="00733B4B" w:rsidRDefault="00733B4B" w:rsidP="00733B4B">
            <w:pPr>
              <w:rPr>
                <w:color w:val="000000"/>
                <w:sz w:val="20"/>
                <w:szCs w:val="20"/>
              </w:rPr>
            </w:pPr>
            <w:r w:rsidRPr="00733B4B">
              <w:rPr>
                <w:color w:val="000000"/>
                <w:sz w:val="20"/>
                <w:szCs w:val="20"/>
              </w:rPr>
              <w:t xml:space="preserve"> </w:t>
            </w:r>
          </w:p>
          <w:p w:rsidR="00733B4B" w:rsidRPr="00733B4B" w:rsidRDefault="00733B4B" w:rsidP="00733B4B">
            <w:pPr>
              <w:rPr>
                <w:color w:val="000000"/>
                <w:sz w:val="20"/>
                <w:szCs w:val="20"/>
              </w:rPr>
            </w:pPr>
            <w:r w:rsidRPr="00733B4B">
              <w:rPr>
                <w:color w:val="000000"/>
                <w:sz w:val="20"/>
                <w:szCs w:val="20"/>
              </w:rPr>
              <w:t>i) mezinárodní doprava,</w:t>
            </w:r>
          </w:p>
          <w:p w:rsidR="00733B4B" w:rsidRPr="00733B4B" w:rsidRDefault="00733B4B" w:rsidP="00733B4B">
            <w:pPr>
              <w:rPr>
                <w:color w:val="000000"/>
                <w:sz w:val="20"/>
                <w:szCs w:val="20"/>
              </w:rPr>
            </w:pPr>
            <w:r w:rsidRPr="00733B4B">
              <w:rPr>
                <w:color w:val="000000"/>
                <w:sz w:val="20"/>
                <w:szCs w:val="20"/>
              </w:rPr>
              <w:t xml:space="preserve"> </w:t>
            </w:r>
          </w:p>
          <w:p w:rsidR="00733B4B" w:rsidRPr="00FB1567" w:rsidRDefault="00733B4B" w:rsidP="00733B4B">
            <w:pPr>
              <w:rPr>
                <w:color w:val="000000"/>
                <w:sz w:val="20"/>
                <w:szCs w:val="20"/>
              </w:rPr>
            </w:pPr>
            <w:r w:rsidRPr="00733B4B">
              <w:rPr>
                <w:color w:val="000000"/>
                <w:sz w:val="20"/>
                <w:szCs w:val="20"/>
              </w:rPr>
              <w:t>j) ekonomika provozu v návaznosti na oblasti uvedené v písmenech c) a f).</w:t>
            </w:r>
          </w:p>
        </w:tc>
        <w:tc>
          <w:tcPr>
            <w:tcW w:w="900" w:type="dxa"/>
            <w:tcBorders>
              <w:top w:val="nil"/>
              <w:left w:val="single" w:sz="4" w:space="0" w:color="auto"/>
              <w:bottom w:val="nil"/>
              <w:right w:val="single" w:sz="4" w:space="0" w:color="auto"/>
            </w:tcBorders>
          </w:tcPr>
          <w:p w:rsidR="00733B4B" w:rsidRPr="00666C18" w:rsidRDefault="00733B4B" w:rsidP="00670A8B">
            <w:pPr>
              <w:rPr>
                <w:sz w:val="20"/>
                <w:szCs w:val="20"/>
              </w:rPr>
            </w:pPr>
          </w:p>
        </w:tc>
        <w:tc>
          <w:tcPr>
            <w:tcW w:w="720" w:type="dxa"/>
            <w:tcBorders>
              <w:top w:val="nil"/>
              <w:left w:val="single" w:sz="4" w:space="0" w:color="auto"/>
              <w:bottom w:val="nil"/>
              <w:right w:val="single" w:sz="4" w:space="0" w:color="auto"/>
            </w:tcBorders>
          </w:tcPr>
          <w:p w:rsidR="00733B4B" w:rsidRPr="00666C18" w:rsidRDefault="00733B4B" w:rsidP="00670A8B">
            <w:pPr>
              <w:rPr>
                <w:sz w:val="20"/>
                <w:szCs w:val="20"/>
              </w:rPr>
            </w:pPr>
          </w:p>
        </w:tc>
      </w:tr>
      <w:tr w:rsidR="00733B4B" w:rsidRPr="00865858" w:rsidTr="00733B4B">
        <w:tc>
          <w:tcPr>
            <w:tcW w:w="1440" w:type="dxa"/>
            <w:tcBorders>
              <w:top w:val="nil"/>
              <w:left w:val="single" w:sz="4" w:space="0" w:color="auto"/>
              <w:bottom w:val="nil"/>
              <w:right w:val="single" w:sz="4" w:space="0" w:color="auto"/>
            </w:tcBorders>
          </w:tcPr>
          <w:p w:rsidR="00733B4B" w:rsidRDefault="00733B4B" w:rsidP="00670A8B">
            <w:pPr>
              <w:rPr>
                <w:sz w:val="20"/>
                <w:szCs w:val="20"/>
              </w:rPr>
            </w:pPr>
          </w:p>
        </w:tc>
        <w:tc>
          <w:tcPr>
            <w:tcW w:w="5400" w:type="dxa"/>
            <w:gridSpan w:val="4"/>
            <w:tcBorders>
              <w:top w:val="nil"/>
              <w:left w:val="single" w:sz="4" w:space="0" w:color="auto"/>
              <w:bottom w:val="nil"/>
              <w:right w:val="single" w:sz="18" w:space="0" w:color="auto"/>
            </w:tcBorders>
          </w:tcPr>
          <w:p w:rsidR="00733B4B" w:rsidRPr="003E4313" w:rsidRDefault="00733B4B" w:rsidP="00670A8B">
            <w:pPr>
              <w:rPr>
                <w:sz w:val="20"/>
                <w:szCs w:val="20"/>
              </w:rPr>
            </w:pPr>
          </w:p>
        </w:tc>
        <w:tc>
          <w:tcPr>
            <w:tcW w:w="900" w:type="dxa"/>
            <w:tcBorders>
              <w:top w:val="nil"/>
              <w:left w:val="single" w:sz="18" w:space="0" w:color="auto"/>
              <w:bottom w:val="nil"/>
              <w:right w:val="single" w:sz="4" w:space="0" w:color="auto"/>
            </w:tcBorders>
          </w:tcPr>
          <w:p w:rsidR="00733B4B" w:rsidRPr="00FB1567" w:rsidRDefault="00733B4B" w:rsidP="00670A8B">
            <w:pPr>
              <w:rPr>
                <w:sz w:val="20"/>
                <w:szCs w:val="20"/>
              </w:rPr>
            </w:pPr>
            <w:r>
              <w:rPr>
                <w:sz w:val="20"/>
                <w:szCs w:val="20"/>
              </w:rPr>
              <w:t>9456</w:t>
            </w:r>
          </w:p>
        </w:tc>
        <w:tc>
          <w:tcPr>
            <w:tcW w:w="1165" w:type="dxa"/>
            <w:tcBorders>
              <w:top w:val="nil"/>
              <w:left w:val="single" w:sz="4" w:space="0" w:color="auto"/>
              <w:bottom w:val="nil"/>
              <w:right w:val="single" w:sz="4" w:space="0" w:color="auto"/>
            </w:tcBorders>
          </w:tcPr>
          <w:p w:rsidR="00733B4B" w:rsidRPr="00FB1567" w:rsidRDefault="00733B4B" w:rsidP="00670A8B">
            <w:pPr>
              <w:rPr>
                <w:sz w:val="20"/>
                <w:szCs w:val="20"/>
              </w:rPr>
            </w:pPr>
          </w:p>
        </w:tc>
        <w:tc>
          <w:tcPr>
            <w:tcW w:w="5315" w:type="dxa"/>
            <w:gridSpan w:val="4"/>
            <w:tcBorders>
              <w:top w:val="nil"/>
              <w:left w:val="single" w:sz="4" w:space="0" w:color="auto"/>
              <w:bottom w:val="nil"/>
              <w:right w:val="single" w:sz="4" w:space="0" w:color="auto"/>
            </w:tcBorders>
          </w:tcPr>
          <w:p w:rsidR="00733B4B" w:rsidRPr="00733B4B" w:rsidRDefault="00733B4B" w:rsidP="00733B4B">
            <w:pPr>
              <w:rPr>
                <w:color w:val="000000"/>
                <w:sz w:val="20"/>
                <w:szCs w:val="20"/>
              </w:rPr>
            </w:pPr>
          </w:p>
        </w:tc>
        <w:tc>
          <w:tcPr>
            <w:tcW w:w="900" w:type="dxa"/>
            <w:tcBorders>
              <w:top w:val="nil"/>
              <w:left w:val="single" w:sz="4" w:space="0" w:color="auto"/>
              <w:bottom w:val="nil"/>
              <w:right w:val="single" w:sz="4" w:space="0" w:color="auto"/>
            </w:tcBorders>
          </w:tcPr>
          <w:p w:rsidR="00733B4B" w:rsidRPr="00666C18" w:rsidRDefault="00733B4B" w:rsidP="00670A8B">
            <w:pPr>
              <w:rPr>
                <w:sz w:val="20"/>
                <w:szCs w:val="20"/>
              </w:rPr>
            </w:pPr>
          </w:p>
        </w:tc>
        <w:tc>
          <w:tcPr>
            <w:tcW w:w="720" w:type="dxa"/>
            <w:tcBorders>
              <w:top w:val="nil"/>
              <w:left w:val="single" w:sz="4" w:space="0" w:color="auto"/>
              <w:bottom w:val="nil"/>
              <w:right w:val="single" w:sz="4" w:space="0" w:color="auto"/>
            </w:tcBorders>
          </w:tcPr>
          <w:p w:rsidR="00733B4B" w:rsidRPr="00666C18" w:rsidRDefault="00733B4B" w:rsidP="00670A8B">
            <w:pPr>
              <w:rPr>
                <w:sz w:val="20"/>
                <w:szCs w:val="20"/>
              </w:rPr>
            </w:pPr>
          </w:p>
        </w:tc>
      </w:tr>
      <w:tr w:rsidR="00733B4B" w:rsidRPr="00865858" w:rsidTr="00733B4B">
        <w:tc>
          <w:tcPr>
            <w:tcW w:w="1440" w:type="dxa"/>
            <w:tcBorders>
              <w:top w:val="nil"/>
              <w:left w:val="single" w:sz="4" w:space="0" w:color="auto"/>
              <w:bottom w:val="single" w:sz="4" w:space="0" w:color="auto"/>
              <w:right w:val="single" w:sz="4" w:space="0" w:color="auto"/>
            </w:tcBorders>
          </w:tcPr>
          <w:p w:rsidR="00733B4B" w:rsidRDefault="00733B4B" w:rsidP="00670A8B">
            <w:pPr>
              <w:rPr>
                <w:sz w:val="20"/>
                <w:szCs w:val="20"/>
              </w:rPr>
            </w:pPr>
          </w:p>
        </w:tc>
        <w:tc>
          <w:tcPr>
            <w:tcW w:w="5400" w:type="dxa"/>
            <w:gridSpan w:val="4"/>
            <w:tcBorders>
              <w:top w:val="nil"/>
              <w:left w:val="single" w:sz="4" w:space="0" w:color="auto"/>
              <w:bottom w:val="single" w:sz="4" w:space="0" w:color="auto"/>
              <w:right w:val="single" w:sz="18" w:space="0" w:color="auto"/>
            </w:tcBorders>
          </w:tcPr>
          <w:p w:rsidR="00733B4B" w:rsidRPr="003E4313" w:rsidRDefault="00733B4B" w:rsidP="00670A8B">
            <w:pPr>
              <w:rPr>
                <w:sz w:val="20"/>
                <w:szCs w:val="20"/>
              </w:rPr>
            </w:pPr>
          </w:p>
        </w:tc>
        <w:tc>
          <w:tcPr>
            <w:tcW w:w="900" w:type="dxa"/>
            <w:tcBorders>
              <w:top w:val="nil"/>
              <w:left w:val="single" w:sz="18" w:space="0" w:color="auto"/>
              <w:bottom w:val="single" w:sz="4" w:space="0" w:color="auto"/>
              <w:right w:val="single" w:sz="4" w:space="0" w:color="auto"/>
            </w:tcBorders>
          </w:tcPr>
          <w:p w:rsidR="00733B4B" w:rsidRPr="00FB1567" w:rsidRDefault="00733B4B" w:rsidP="00670A8B">
            <w:pPr>
              <w:rPr>
                <w:sz w:val="20"/>
                <w:szCs w:val="20"/>
              </w:rPr>
            </w:pPr>
            <w:r>
              <w:rPr>
                <w:sz w:val="20"/>
                <w:szCs w:val="20"/>
              </w:rPr>
              <w:t>9455</w:t>
            </w:r>
          </w:p>
        </w:tc>
        <w:tc>
          <w:tcPr>
            <w:tcW w:w="1165" w:type="dxa"/>
            <w:tcBorders>
              <w:top w:val="nil"/>
              <w:left w:val="single" w:sz="4" w:space="0" w:color="auto"/>
              <w:bottom w:val="single" w:sz="4" w:space="0" w:color="auto"/>
              <w:right w:val="single" w:sz="4" w:space="0" w:color="auto"/>
            </w:tcBorders>
          </w:tcPr>
          <w:p w:rsidR="00733B4B" w:rsidRPr="00FB1567" w:rsidRDefault="00733B4B" w:rsidP="00670A8B">
            <w:pPr>
              <w:rPr>
                <w:sz w:val="20"/>
                <w:szCs w:val="20"/>
              </w:rPr>
            </w:pPr>
          </w:p>
        </w:tc>
        <w:tc>
          <w:tcPr>
            <w:tcW w:w="5315" w:type="dxa"/>
            <w:gridSpan w:val="4"/>
            <w:tcBorders>
              <w:top w:val="nil"/>
              <w:left w:val="single" w:sz="4" w:space="0" w:color="auto"/>
              <w:bottom w:val="single" w:sz="4" w:space="0" w:color="auto"/>
              <w:right w:val="single" w:sz="4" w:space="0" w:color="auto"/>
            </w:tcBorders>
          </w:tcPr>
          <w:p w:rsidR="00733B4B" w:rsidRPr="00733B4B" w:rsidRDefault="00733B4B" w:rsidP="00733B4B">
            <w:pPr>
              <w:rPr>
                <w:color w:val="000000"/>
                <w:sz w:val="20"/>
                <w:szCs w:val="20"/>
              </w:rPr>
            </w:pPr>
          </w:p>
        </w:tc>
        <w:tc>
          <w:tcPr>
            <w:tcW w:w="900" w:type="dxa"/>
            <w:tcBorders>
              <w:top w:val="nil"/>
              <w:left w:val="single" w:sz="4" w:space="0" w:color="auto"/>
              <w:bottom w:val="single" w:sz="4" w:space="0" w:color="auto"/>
              <w:right w:val="single" w:sz="4" w:space="0" w:color="auto"/>
            </w:tcBorders>
          </w:tcPr>
          <w:p w:rsidR="00733B4B" w:rsidRPr="00666C18" w:rsidRDefault="00733B4B" w:rsidP="00670A8B">
            <w:pPr>
              <w:rPr>
                <w:sz w:val="20"/>
                <w:szCs w:val="20"/>
              </w:rPr>
            </w:pPr>
          </w:p>
        </w:tc>
        <w:tc>
          <w:tcPr>
            <w:tcW w:w="720" w:type="dxa"/>
            <w:tcBorders>
              <w:top w:val="nil"/>
              <w:left w:val="single" w:sz="4" w:space="0" w:color="auto"/>
              <w:bottom w:val="single" w:sz="4" w:space="0" w:color="auto"/>
              <w:right w:val="single" w:sz="4" w:space="0" w:color="auto"/>
            </w:tcBorders>
          </w:tcPr>
          <w:p w:rsidR="00733B4B" w:rsidRPr="00666C18" w:rsidRDefault="00733B4B" w:rsidP="00670A8B">
            <w:pPr>
              <w:rPr>
                <w:sz w:val="20"/>
                <w:szCs w:val="20"/>
              </w:rPr>
            </w:pPr>
          </w:p>
        </w:tc>
      </w:tr>
      <w:tr w:rsidR="00670A8B" w:rsidRPr="00865858" w:rsidTr="00E21E7A">
        <w:tc>
          <w:tcPr>
            <w:tcW w:w="1440" w:type="dxa"/>
            <w:tcBorders>
              <w:top w:val="single" w:sz="4" w:space="0" w:color="auto"/>
              <w:left w:val="single" w:sz="4" w:space="0" w:color="auto"/>
              <w:bottom w:val="nil"/>
              <w:right w:val="single" w:sz="4" w:space="0" w:color="auto"/>
            </w:tcBorders>
          </w:tcPr>
          <w:p w:rsidR="00670A8B" w:rsidRDefault="00670A8B" w:rsidP="00670A8B">
            <w:pPr>
              <w:rPr>
                <w:sz w:val="20"/>
                <w:szCs w:val="20"/>
              </w:rPr>
            </w:pPr>
            <w:r>
              <w:rPr>
                <w:sz w:val="20"/>
                <w:szCs w:val="20"/>
              </w:rPr>
              <w:t xml:space="preserve">Čl. 1 </w:t>
            </w:r>
            <w:r w:rsidR="00525126">
              <w:rPr>
                <w:sz w:val="20"/>
                <w:szCs w:val="20"/>
              </w:rPr>
              <w:t xml:space="preserve">bod </w:t>
            </w:r>
            <w:r>
              <w:rPr>
                <w:sz w:val="20"/>
                <w:szCs w:val="20"/>
              </w:rPr>
              <w:t>4</w:t>
            </w:r>
          </w:p>
          <w:p w:rsidR="002C50D7" w:rsidRDefault="002A7711" w:rsidP="00E76776">
            <w:pPr>
              <w:rPr>
                <w:sz w:val="20"/>
                <w:szCs w:val="20"/>
              </w:rPr>
            </w:pPr>
            <w:r>
              <w:rPr>
                <w:sz w:val="20"/>
                <w:szCs w:val="20"/>
              </w:rPr>
              <w:t>(čl. 9</w:t>
            </w:r>
            <w:r w:rsidR="002C50D7">
              <w:rPr>
                <w:sz w:val="20"/>
                <w:szCs w:val="20"/>
              </w:rPr>
              <w:t xml:space="preserve"> </w:t>
            </w:r>
            <w:r w:rsidR="00E76776">
              <w:rPr>
                <w:sz w:val="20"/>
                <w:szCs w:val="20"/>
              </w:rPr>
              <w:t xml:space="preserve">první </w:t>
            </w:r>
            <w:r>
              <w:rPr>
                <w:sz w:val="20"/>
                <w:szCs w:val="20"/>
              </w:rPr>
              <w:t>pododstavec</w:t>
            </w:r>
            <w:r w:rsidR="002C50D7">
              <w:rPr>
                <w:sz w:val="20"/>
                <w:szCs w:val="20"/>
              </w:rPr>
              <w:t>)</w:t>
            </w:r>
          </w:p>
        </w:tc>
        <w:tc>
          <w:tcPr>
            <w:tcW w:w="5400" w:type="dxa"/>
            <w:gridSpan w:val="4"/>
            <w:tcBorders>
              <w:top w:val="single" w:sz="4" w:space="0" w:color="auto"/>
              <w:left w:val="single" w:sz="4" w:space="0" w:color="auto"/>
              <w:bottom w:val="nil"/>
              <w:right w:val="single" w:sz="18" w:space="0" w:color="auto"/>
            </w:tcBorders>
          </w:tcPr>
          <w:p w:rsidR="00670A8B" w:rsidRPr="003E4313" w:rsidRDefault="00670A8B" w:rsidP="00670A8B">
            <w:pPr>
              <w:rPr>
                <w:sz w:val="20"/>
                <w:szCs w:val="20"/>
              </w:rPr>
            </w:pPr>
            <w:r w:rsidRPr="003E4313">
              <w:rPr>
                <w:sz w:val="20"/>
                <w:szCs w:val="20"/>
              </w:rPr>
              <w:t>4) V článku 9 se první pododstavec nahrazuje tímto: „Řidiči uvedení v čl. 1 písm. a) této směrnice získají výchozí kvalifikaci uvedenou v článku 5 této směrnice v členském státě, ve kterém mají obvyklé bydliště definované v článku 12 směrnice 2006/126/ES.“;</w:t>
            </w:r>
          </w:p>
        </w:tc>
        <w:tc>
          <w:tcPr>
            <w:tcW w:w="900" w:type="dxa"/>
            <w:tcBorders>
              <w:top w:val="single" w:sz="4" w:space="0" w:color="auto"/>
              <w:left w:val="single" w:sz="18" w:space="0" w:color="auto"/>
              <w:bottom w:val="nil"/>
              <w:right w:val="single" w:sz="4" w:space="0" w:color="auto"/>
            </w:tcBorders>
          </w:tcPr>
          <w:p w:rsidR="00670A8B" w:rsidRDefault="002C50D7" w:rsidP="00670A8B">
            <w:pPr>
              <w:rPr>
                <w:sz w:val="20"/>
                <w:szCs w:val="20"/>
              </w:rPr>
            </w:pPr>
            <w:r>
              <w:rPr>
                <w:sz w:val="20"/>
                <w:szCs w:val="20"/>
              </w:rPr>
              <w:t>247/2000</w:t>
            </w:r>
          </w:p>
          <w:p w:rsidR="00695F21" w:rsidRDefault="00695F21" w:rsidP="00670A8B">
            <w:pPr>
              <w:rPr>
                <w:sz w:val="20"/>
                <w:szCs w:val="20"/>
              </w:rPr>
            </w:pPr>
            <w:r>
              <w:rPr>
                <w:sz w:val="20"/>
                <w:szCs w:val="20"/>
              </w:rPr>
              <w:t>374/2007</w:t>
            </w:r>
          </w:p>
          <w:p w:rsidR="00695F21" w:rsidRPr="00666C18" w:rsidRDefault="00695F21" w:rsidP="00670A8B">
            <w:pPr>
              <w:rPr>
                <w:sz w:val="20"/>
                <w:szCs w:val="20"/>
              </w:rPr>
            </w:pPr>
            <w:r>
              <w:rPr>
                <w:sz w:val="20"/>
                <w:szCs w:val="20"/>
              </w:rPr>
              <w:t>48/2016</w:t>
            </w:r>
          </w:p>
        </w:tc>
        <w:tc>
          <w:tcPr>
            <w:tcW w:w="1165" w:type="dxa"/>
            <w:tcBorders>
              <w:top w:val="single" w:sz="4" w:space="0" w:color="auto"/>
              <w:left w:val="single" w:sz="4" w:space="0" w:color="auto"/>
              <w:bottom w:val="nil"/>
              <w:right w:val="single" w:sz="4" w:space="0" w:color="auto"/>
            </w:tcBorders>
          </w:tcPr>
          <w:p w:rsidR="00670A8B" w:rsidRPr="00666C18" w:rsidRDefault="002C50D7" w:rsidP="00670A8B">
            <w:pPr>
              <w:rPr>
                <w:sz w:val="20"/>
                <w:szCs w:val="20"/>
              </w:rPr>
            </w:pPr>
            <w:r>
              <w:rPr>
                <w:sz w:val="20"/>
                <w:szCs w:val="20"/>
              </w:rPr>
              <w:t>§ 52b odst. 2 písm. a), c) bod 1</w:t>
            </w:r>
          </w:p>
        </w:tc>
        <w:tc>
          <w:tcPr>
            <w:tcW w:w="5315" w:type="dxa"/>
            <w:gridSpan w:val="4"/>
            <w:tcBorders>
              <w:top w:val="single" w:sz="4" w:space="0" w:color="auto"/>
              <w:left w:val="single" w:sz="4" w:space="0" w:color="auto"/>
              <w:bottom w:val="nil"/>
              <w:right w:val="single" w:sz="4" w:space="0" w:color="auto"/>
            </w:tcBorders>
          </w:tcPr>
          <w:p w:rsidR="002C50D7" w:rsidRPr="002C50D7" w:rsidRDefault="002C50D7" w:rsidP="002C50D7">
            <w:pPr>
              <w:rPr>
                <w:sz w:val="20"/>
                <w:szCs w:val="20"/>
              </w:rPr>
            </w:pPr>
            <w:r w:rsidRPr="002C50D7">
              <w:rPr>
                <w:sz w:val="20"/>
                <w:szCs w:val="20"/>
              </w:rPr>
              <w:t>Žadatel o vykonání zkoušky musí doložit, že</w:t>
            </w:r>
          </w:p>
          <w:p w:rsidR="002C50D7" w:rsidRPr="002C50D7" w:rsidRDefault="002C50D7" w:rsidP="002C50D7">
            <w:pPr>
              <w:rPr>
                <w:sz w:val="20"/>
                <w:szCs w:val="20"/>
              </w:rPr>
            </w:pPr>
            <w:r w:rsidRPr="002C50D7">
              <w:rPr>
                <w:sz w:val="20"/>
                <w:szCs w:val="20"/>
              </w:rPr>
              <w:t xml:space="preserve"> </w:t>
            </w:r>
          </w:p>
          <w:p w:rsidR="002C50D7" w:rsidRPr="002C50D7" w:rsidRDefault="002C50D7" w:rsidP="002C50D7">
            <w:pPr>
              <w:rPr>
                <w:sz w:val="20"/>
                <w:szCs w:val="20"/>
              </w:rPr>
            </w:pPr>
            <w:r w:rsidRPr="002C50D7">
              <w:rPr>
                <w:sz w:val="20"/>
                <w:szCs w:val="20"/>
              </w:rPr>
              <w:t>a) absolvoval výuku a výcvik v rámci vstupního školení v plném rozsahu a doplňující výuku, stanoví-li tak tento zákon,</w:t>
            </w:r>
          </w:p>
          <w:p w:rsidR="0056293F" w:rsidRDefault="002C50D7" w:rsidP="002C50D7">
            <w:pPr>
              <w:rPr>
                <w:sz w:val="20"/>
                <w:szCs w:val="20"/>
              </w:rPr>
            </w:pPr>
            <w:r w:rsidRPr="002C50D7">
              <w:rPr>
                <w:sz w:val="20"/>
                <w:szCs w:val="20"/>
              </w:rPr>
              <w:t xml:space="preserve"> </w:t>
            </w:r>
          </w:p>
          <w:p w:rsidR="002C50D7" w:rsidRDefault="002C50D7" w:rsidP="002C50D7">
            <w:pPr>
              <w:rPr>
                <w:sz w:val="20"/>
                <w:szCs w:val="20"/>
              </w:rPr>
            </w:pPr>
            <w:r>
              <w:rPr>
                <w:sz w:val="20"/>
                <w:szCs w:val="20"/>
              </w:rPr>
              <w:t>(…)</w:t>
            </w:r>
          </w:p>
          <w:p w:rsidR="0056293F" w:rsidRPr="002C50D7" w:rsidRDefault="0056293F" w:rsidP="002C50D7">
            <w:pPr>
              <w:rPr>
                <w:sz w:val="20"/>
                <w:szCs w:val="20"/>
              </w:rPr>
            </w:pPr>
          </w:p>
          <w:p w:rsidR="002C50D7" w:rsidRPr="002C50D7" w:rsidRDefault="002C50D7" w:rsidP="002C50D7">
            <w:pPr>
              <w:rPr>
                <w:sz w:val="20"/>
                <w:szCs w:val="20"/>
              </w:rPr>
            </w:pPr>
            <w:r w:rsidRPr="002C50D7">
              <w:rPr>
                <w:sz w:val="20"/>
                <w:szCs w:val="20"/>
              </w:rPr>
              <w:t>c) je občanem</w:t>
            </w:r>
          </w:p>
          <w:p w:rsidR="00D500D3" w:rsidRDefault="002C50D7" w:rsidP="00D500D3">
            <w:pPr>
              <w:rPr>
                <w:sz w:val="20"/>
                <w:szCs w:val="20"/>
              </w:rPr>
            </w:pPr>
            <w:r w:rsidRPr="002C50D7">
              <w:rPr>
                <w:sz w:val="20"/>
                <w:szCs w:val="20"/>
              </w:rPr>
              <w:t>1. členského státu Evropské unie nebo státu, který je smluvní stranou Dohody o Evropském hospodářském prostoru, (dále jen „členský stát“) nebo Švýcarské konfederace a má na území České republiky obvyklé bydliště podle zákona o silničním provozu, nebo</w:t>
            </w:r>
          </w:p>
          <w:p w:rsidR="0056293F" w:rsidRPr="002C50D7" w:rsidRDefault="00322237" w:rsidP="00D500D3">
            <w:pPr>
              <w:rPr>
                <w:sz w:val="20"/>
                <w:szCs w:val="20"/>
              </w:rPr>
            </w:pPr>
            <w:r>
              <w:rPr>
                <w:sz w:val="20"/>
                <w:szCs w:val="20"/>
              </w:rPr>
              <w:t>(…)</w:t>
            </w:r>
          </w:p>
        </w:tc>
        <w:tc>
          <w:tcPr>
            <w:tcW w:w="900" w:type="dxa"/>
            <w:tcBorders>
              <w:top w:val="single" w:sz="4" w:space="0" w:color="auto"/>
              <w:left w:val="single" w:sz="4" w:space="0" w:color="auto"/>
              <w:bottom w:val="nil"/>
              <w:right w:val="single" w:sz="4" w:space="0" w:color="auto"/>
            </w:tcBorders>
          </w:tcPr>
          <w:p w:rsidR="00670A8B" w:rsidRPr="00666C18" w:rsidRDefault="002C50D7" w:rsidP="00670A8B">
            <w:pPr>
              <w:rPr>
                <w:sz w:val="20"/>
                <w:szCs w:val="20"/>
              </w:rPr>
            </w:pPr>
            <w:r>
              <w:rPr>
                <w:sz w:val="20"/>
                <w:szCs w:val="20"/>
              </w:rPr>
              <w:t>PT</w:t>
            </w:r>
          </w:p>
        </w:tc>
        <w:tc>
          <w:tcPr>
            <w:tcW w:w="720" w:type="dxa"/>
            <w:tcBorders>
              <w:top w:val="single" w:sz="4" w:space="0" w:color="auto"/>
              <w:left w:val="single" w:sz="4" w:space="0" w:color="auto"/>
              <w:bottom w:val="nil"/>
              <w:right w:val="single" w:sz="4" w:space="0" w:color="auto"/>
            </w:tcBorders>
          </w:tcPr>
          <w:p w:rsidR="00670A8B" w:rsidRPr="00666C18" w:rsidRDefault="00670A8B" w:rsidP="00670A8B">
            <w:pPr>
              <w:rPr>
                <w:sz w:val="20"/>
                <w:szCs w:val="20"/>
              </w:rPr>
            </w:pPr>
          </w:p>
        </w:tc>
      </w:tr>
      <w:tr w:rsidR="00670A8B" w:rsidRPr="00865858" w:rsidTr="00322237">
        <w:tc>
          <w:tcPr>
            <w:tcW w:w="1440" w:type="dxa"/>
            <w:tcBorders>
              <w:top w:val="single" w:sz="4" w:space="0" w:color="auto"/>
              <w:left w:val="single" w:sz="4" w:space="0" w:color="auto"/>
              <w:bottom w:val="nil"/>
              <w:right w:val="single" w:sz="4" w:space="0" w:color="auto"/>
            </w:tcBorders>
          </w:tcPr>
          <w:p w:rsidR="00670A8B" w:rsidRDefault="00670A8B" w:rsidP="00E76776">
            <w:pPr>
              <w:rPr>
                <w:sz w:val="20"/>
                <w:szCs w:val="20"/>
              </w:rPr>
            </w:pPr>
            <w:r>
              <w:rPr>
                <w:sz w:val="20"/>
                <w:szCs w:val="20"/>
              </w:rPr>
              <w:t xml:space="preserve">Čl. 1 </w:t>
            </w:r>
            <w:r w:rsidR="00525126">
              <w:rPr>
                <w:sz w:val="20"/>
                <w:szCs w:val="20"/>
              </w:rPr>
              <w:t xml:space="preserve">bod </w:t>
            </w:r>
            <w:r>
              <w:rPr>
                <w:sz w:val="20"/>
                <w:szCs w:val="20"/>
              </w:rPr>
              <w:t>5</w:t>
            </w:r>
            <w:r w:rsidR="00695F21">
              <w:rPr>
                <w:sz w:val="20"/>
                <w:szCs w:val="20"/>
              </w:rPr>
              <w:t xml:space="preserve"> (čl. 10</w:t>
            </w:r>
            <w:r w:rsidR="00F753D1">
              <w:rPr>
                <w:sz w:val="20"/>
                <w:szCs w:val="20"/>
              </w:rPr>
              <w:t xml:space="preserve"> odst. 1</w:t>
            </w:r>
            <w:r w:rsidR="00695F21">
              <w:rPr>
                <w:sz w:val="20"/>
                <w:szCs w:val="20"/>
              </w:rPr>
              <w:t>)</w:t>
            </w:r>
          </w:p>
        </w:tc>
        <w:tc>
          <w:tcPr>
            <w:tcW w:w="5400" w:type="dxa"/>
            <w:gridSpan w:val="4"/>
            <w:tcBorders>
              <w:top w:val="single" w:sz="4" w:space="0" w:color="auto"/>
              <w:left w:val="single" w:sz="4" w:space="0" w:color="auto"/>
              <w:bottom w:val="nil"/>
              <w:right w:val="single" w:sz="18" w:space="0" w:color="auto"/>
            </w:tcBorders>
          </w:tcPr>
          <w:p w:rsidR="00B93905" w:rsidRDefault="00670A8B" w:rsidP="00670A8B">
            <w:pPr>
              <w:rPr>
                <w:sz w:val="20"/>
                <w:szCs w:val="20"/>
              </w:rPr>
            </w:pPr>
            <w:r w:rsidRPr="003E4313">
              <w:rPr>
                <w:sz w:val="20"/>
                <w:szCs w:val="20"/>
              </w:rPr>
              <w:t xml:space="preserve">5) Článek 10 se nahrazuje tímto: „Článek 10 Kód unie </w:t>
            </w:r>
          </w:p>
          <w:p w:rsidR="00F753D1" w:rsidRDefault="00670A8B" w:rsidP="00670A8B">
            <w:pPr>
              <w:rPr>
                <w:sz w:val="20"/>
                <w:szCs w:val="20"/>
              </w:rPr>
            </w:pPr>
            <w:r w:rsidRPr="003E4313">
              <w:rPr>
                <w:sz w:val="20"/>
                <w:szCs w:val="20"/>
              </w:rPr>
              <w:t>1.</w:t>
            </w:r>
            <w:r w:rsidR="002A7711">
              <w:rPr>
                <w:sz w:val="20"/>
                <w:szCs w:val="20"/>
              </w:rPr>
              <w:t xml:space="preserve"> </w:t>
            </w:r>
            <w:r w:rsidRPr="003E4313">
              <w:rPr>
                <w:sz w:val="20"/>
                <w:szCs w:val="20"/>
              </w:rPr>
              <w:t xml:space="preserve">Na základě osvědčení odborné způsobilosti, které potvrzuje výchozí kvalifikaci, a osvědčení odborné způsobilosti, které potvrzuje pravidelné školení, vyznačí příslušné orgány členských států s ohledem na čl. 5 odst. 2 a 3 této směrnice a článek 8 této směrnice kromě odpovídajících skupin řidičského průkazu rovněž harmonizovaný kód Unie 95 stanovený v příloze I směrnice 2006/126/ES: — do řidičského průkazu, — nebo do </w:t>
            </w:r>
            <w:r w:rsidRPr="003E4313">
              <w:rPr>
                <w:sz w:val="20"/>
                <w:szCs w:val="20"/>
              </w:rPr>
              <w:lastRenderedPageBreak/>
              <w:t xml:space="preserve">průkazu kvalifikace řidiče zhotoveného podle vzoru uvedeného v příloze II této směrnice. Pokud příslušné orgány členského státu, kde bylo osvědčení odborné způsobilosti získáno, nemohou na řidičském průkazu vyznačit kód Unie, vydají řidiči průkaz kvalifikace řidiče. Průkaz kvalifikace řidiče vydaný členským státem je vzájemně uznáván. Při vydávání průkazu příslušné orgány ověří platnost řidičského průkazu pro dotčenou skupinu vozidla. </w:t>
            </w:r>
          </w:p>
          <w:p w:rsidR="00670A8B" w:rsidRPr="003E4313" w:rsidRDefault="00670A8B" w:rsidP="00670A8B">
            <w:pPr>
              <w:rPr>
                <w:sz w:val="20"/>
                <w:szCs w:val="20"/>
              </w:rPr>
            </w:pPr>
          </w:p>
        </w:tc>
        <w:tc>
          <w:tcPr>
            <w:tcW w:w="900" w:type="dxa"/>
            <w:tcBorders>
              <w:top w:val="single" w:sz="4" w:space="0" w:color="auto"/>
              <w:left w:val="single" w:sz="18" w:space="0" w:color="auto"/>
              <w:bottom w:val="nil"/>
              <w:right w:val="single" w:sz="4" w:space="0" w:color="auto"/>
            </w:tcBorders>
          </w:tcPr>
          <w:p w:rsidR="00B93905" w:rsidRDefault="00B93905" w:rsidP="00B93905">
            <w:pPr>
              <w:rPr>
                <w:sz w:val="20"/>
                <w:szCs w:val="20"/>
              </w:rPr>
            </w:pPr>
            <w:r>
              <w:rPr>
                <w:sz w:val="20"/>
                <w:szCs w:val="20"/>
              </w:rPr>
              <w:lastRenderedPageBreak/>
              <w:t>247/2000</w:t>
            </w:r>
          </w:p>
          <w:p w:rsidR="00B93905" w:rsidRDefault="00B93905" w:rsidP="00B93905">
            <w:pPr>
              <w:rPr>
                <w:sz w:val="20"/>
                <w:szCs w:val="20"/>
              </w:rPr>
            </w:pPr>
            <w:r>
              <w:rPr>
                <w:sz w:val="20"/>
                <w:szCs w:val="20"/>
              </w:rPr>
              <w:t>374/2007</w:t>
            </w:r>
          </w:p>
          <w:p w:rsidR="00B93905" w:rsidRDefault="00B93905" w:rsidP="00B93905">
            <w:pPr>
              <w:rPr>
                <w:sz w:val="20"/>
                <w:szCs w:val="20"/>
              </w:rPr>
            </w:pPr>
            <w:r>
              <w:rPr>
                <w:sz w:val="20"/>
                <w:szCs w:val="20"/>
              </w:rPr>
              <w:t>297/2011</w:t>
            </w:r>
          </w:p>
          <w:p w:rsidR="00B93905" w:rsidRDefault="00B93905" w:rsidP="00B93905">
            <w:pPr>
              <w:rPr>
                <w:sz w:val="20"/>
                <w:szCs w:val="20"/>
              </w:rPr>
            </w:pPr>
            <w:r>
              <w:rPr>
                <w:sz w:val="20"/>
                <w:szCs w:val="20"/>
              </w:rPr>
              <w:t>48/2016</w:t>
            </w:r>
          </w:p>
          <w:p w:rsidR="00670A8B" w:rsidRPr="00666C18" w:rsidRDefault="00B93905" w:rsidP="00670A8B">
            <w:pPr>
              <w:rPr>
                <w:sz w:val="20"/>
                <w:szCs w:val="20"/>
              </w:rPr>
            </w:pPr>
            <w:r>
              <w:rPr>
                <w:sz w:val="20"/>
                <w:szCs w:val="20"/>
              </w:rPr>
              <w:t>199/2017</w:t>
            </w:r>
          </w:p>
        </w:tc>
        <w:tc>
          <w:tcPr>
            <w:tcW w:w="1165" w:type="dxa"/>
            <w:tcBorders>
              <w:top w:val="single" w:sz="4" w:space="0" w:color="auto"/>
              <w:left w:val="single" w:sz="4" w:space="0" w:color="auto"/>
              <w:bottom w:val="nil"/>
              <w:right w:val="single" w:sz="4" w:space="0" w:color="auto"/>
            </w:tcBorders>
          </w:tcPr>
          <w:p w:rsidR="00670A8B" w:rsidRPr="00666C18" w:rsidRDefault="00B93905" w:rsidP="00670A8B">
            <w:pPr>
              <w:rPr>
                <w:sz w:val="20"/>
                <w:szCs w:val="20"/>
              </w:rPr>
            </w:pPr>
            <w:r>
              <w:rPr>
                <w:sz w:val="20"/>
                <w:szCs w:val="20"/>
              </w:rPr>
              <w:t>§ 52c odst. 1</w:t>
            </w:r>
            <w:r w:rsidR="00322237">
              <w:rPr>
                <w:sz w:val="20"/>
                <w:szCs w:val="20"/>
              </w:rPr>
              <w:t xml:space="preserve"> a 2</w:t>
            </w:r>
          </w:p>
        </w:tc>
        <w:tc>
          <w:tcPr>
            <w:tcW w:w="5315" w:type="dxa"/>
            <w:gridSpan w:val="4"/>
            <w:tcBorders>
              <w:top w:val="single" w:sz="4" w:space="0" w:color="auto"/>
              <w:left w:val="single" w:sz="4" w:space="0" w:color="auto"/>
              <w:bottom w:val="nil"/>
              <w:right w:val="single" w:sz="4" w:space="0" w:color="auto"/>
            </w:tcBorders>
          </w:tcPr>
          <w:p w:rsidR="0056293F" w:rsidRPr="00B93905" w:rsidRDefault="00B93905" w:rsidP="00B93905">
            <w:pPr>
              <w:rPr>
                <w:sz w:val="20"/>
                <w:szCs w:val="20"/>
              </w:rPr>
            </w:pPr>
            <w:r w:rsidRPr="00B93905">
              <w:rPr>
                <w:sz w:val="20"/>
                <w:szCs w:val="20"/>
              </w:rPr>
              <w:t>Obecní úřad obce s rozšířenou působností rozhodne na písemnou žádost řidiče, zda je řidič profesně způsobilý. Pokud obecní úřad obce s rozšířenou působností žádosti vyhoví, vydá namísto písemného vyhotovení rozhodnutí</w:t>
            </w:r>
          </w:p>
          <w:p w:rsidR="0056293F" w:rsidRPr="00B93905" w:rsidRDefault="00B93905" w:rsidP="00B93905">
            <w:pPr>
              <w:rPr>
                <w:sz w:val="20"/>
                <w:szCs w:val="20"/>
              </w:rPr>
            </w:pPr>
            <w:r w:rsidRPr="00B93905">
              <w:rPr>
                <w:sz w:val="20"/>
                <w:szCs w:val="20"/>
              </w:rPr>
              <w:t>a) řidičský průkaz postupem podle zvláštního právního předpisu2a), do kterého zaznamená profesní způsobilost řidiče, nebo</w:t>
            </w:r>
          </w:p>
          <w:p w:rsidR="00322237" w:rsidRDefault="00B93905" w:rsidP="00B93905">
            <w:pPr>
              <w:rPr>
                <w:sz w:val="20"/>
                <w:szCs w:val="20"/>
              </w:rPr>
            </w:pPr>
            <w:r w:rsidRPr="00B93905">
              <w:rPr>
                <w:sz w:val="20"/>
                <w:szCs w:val="20"/>
              </w:rPr>
              <w:t xml:space="preserve">b) průkaz profesní způsobilosti řidiče, pokud řidič není </w:t>
            </w:r>
            <w:r w:rsidRPr="00B93905">
              <w:rPr>
                <w:sz w:val="20"/>
                <w:szCs w:val="20"/>
              </w:rPr>
              <w:lastRenderedPageBreak/>
              <w:t>držitelem řidičského průkazu vydaného Českou republikou nebo nemá na území České republiky obvyklé bydliště podle zákona o silničním provozu2a).</w:t>
            </w:r>
          </w:p>
          <w:p w:rsidR="00322237" w:rsidRPr="00322237" w:rsidRDefault="00322237" w:rsidP="00322237">
            <w:pPr>
              <w:rPr>
                <w:sz w:val="20"/>
                <w:szCs w:val="20"/>
              </w:rPr>
            </w:pPr>
            <w:r w:rsidRPr="00322237">
              <w:rPr>
                <w:sz w:val="20"/>
                <w:szCs w:val="20"/>
              </w:rPr>
              <w:t>(2) Žadatel podle odstavce 1 musí doložit, že je držitelem řidičského oprávnění pro příslušnou skupinu vozidel a zaplatil správní poplatek. Žadatel, kterému má být profesní způsobilost řidiče zaznamenána do řidičského průkazu, musí spolu s žádostí podle odstavce 1 podat i žádost o vydání řidičského průkazu z důvodu změny údajů uvedených v řidičském průkazu podle zvláštního právního předpisu2a)</w:t>
            </w:r>
            <w:r>
              <w:rPr>
                <w:sz w:val="20"/>
                <w:szCs w:val="20"/>
              </w:rPr>
              <w:t>. Žadatel musí dále doložit, že</w:t>
            </w:r>
          </w:p>
          <w:p w:rsidR="00322237" w:rsidRPr="00322237" w:rsidRDefault="00322237" w:rsidP="00322237">
            <w:pPr>
              <w:rPr>
                <w:sz w:val="20"/>
                <w:szCs w:val="20"/>
              </w:rPr>
            </w:pPr>
            <w:r w:rsidRPr="00322237">
              <w:rPr>
                <w:sz w:val="20"/>
                <w:szCs w:val="20"/>
              </w:rPr>
              <w:t>a) úspěšně vykonal zkoušku v období 6 mě</w:t>
            </w:r>
            <w:r>
              <w:rPr>
                <w:sz w:val="20"/>
                <w:szCs w:val="20"/>
              </w:rPr>
              <w:t>síců před podáním žádosti, nebo</w:t>
            </w:r>
          </w:p>
          <w:p w:rsidR="00322237" w:rsidRPr="00B93905" w:rsidRDefault="00322237" w:rsidP="00322237">
            <w:pPr>
              <w:rPr>
                <w:sz w:val="20"/>
                <w:szCs w:val="20"/>
              </w:rPr>
            </w:pPr>
            <w:r w:rsidRPr="00322237">
              <w:rPr>
                <w:sz w:val="20"/>
                <w:szCs w:val="20"/>
              </w:rPr>
              <w:t>b) se podrobil výuce v rámci pravidelného školení v plném rozsahu a způsobem předepsaným v § 48 a má na území České republiky obvyklé bydliště podle zákona o silničním provozu2a), vykonává závislou práci pro zaměstnavatele usazeného na území České republiky nebo podniká na území České republiky.</w:t>
            </w:r>
          </w:p>
        </w:tc>
        <w:tc>
          <w:tcPr>
            <w:tcW w:w="900" w:type="dxa"/>
            <w:tcBorders>
              <w:top w:val="single" w:sz="4" w:space="0" w:color="auto"/>
              <w:left w:val="single" w:sz="4" w:space="0" w:color="auto"/>
              <w:bottom w:val="nil"/>
              <w:right w:val="single" w:sz="4" w:space="0" w:color="auto"/>
            </w:tcBorders>
          </w:tcPr>
          <w:p w:rsidR="00670A8B" w:rsidRPr="00666C18" w:rsidRDefault="00353144" w:rsidP="00670A8B">
            <w:pPr>
              <w:rPr>
                <w:sz w:val="20"/>
                <w:szCs w:val="20"/>
              </w:rPr>
            </w:pPr>
            <w:r>
              <w:rPr>
                <w:sz w:val="20"/>
                <w:szCs w:val="20"/>
              </w:rPr>
              <w:lastRenderedPageBreak/>
              <w:t>PT</w:t>
            </w:r>
          </w:p>
        </w:tc>
        <w:tc>
          <w:tcPr>
            <w:tcW w:w="720" w:type="dxa"/>
            <w:tcBorders>
              <w:top w:val="single" w:sz="4" w:space="0" w:color="auto"/>
              <w:left w:val="single" w:sz="4" w:space="0" w:color="auto"/>
              <w:bottom w:val="nil"/>
              <w:right w:val="single" w:sz="4" w:space="0" w:color="auto"/>
            </w:tcBorders>
          </w:tcPr>
          <w:p w:rsidR="00670A8B" w:rsidRPr="00666C18" w:rsidRDefault="00670A8B" w:rsidP="00670A8B">
            <w:pPr>
              <w:rPr>
                <w:sz w:val="20"/>
                <w:szCs w:val="20"/>
              </w:rPr>
            </w:pPr>
          </w:p>
        </w:tc>
      </w:tr>
      <w:tr w:rsidR="009B7B4A" w:rsidRPr="00865858" w:rsidTr="000A7740">
        <w:tc>
          <w:tcPr>
            <w:tcW w:w="1440" w:type="dxa"/>
            <w:tcBorders>
              <w:top w:val="nil"/>
              <w:left w:val="single" w:sz="4" w:space="0" w:color="auto"/>
              <w:bottom w:val="nil"/>
              <w:right w:val="single" w:sz="4" w:space="0" w:color="auto"/>
            </w:tcBorders>
          </w:tcPr>
          <w:p w:rsidR="009B7B4A" w:rsidRDefault="009B7B4A" w:rsidP="009B7B4A">
            <w:pPr>
              <w:rPr>
                <w:sz w:val="20"/>
                <w:szCs w:val="20"/>
              </w:rPr>
            </w:pPr>
          </w:p>
        </w:tc>
        <w:tc>
          <w:tcPr>
            <w:tcW w:w="5400" w:type="dxa"/>
            <w:gridSpan w:val="4"/>
            <w:tcBorders>
              <w:top w:val="nil"/>
              <w:left w:val="single" w:sz="4" w:space="0" w:color="auto"/>
              <w:bottom w:val="nil"/>
              <w:right w:val="single" w:sz="18" w:space="0" w:color="auto"/>
            </w:tcBorders>
          </w:tcPr>
          <w:p w:rsidR="009B7B4A" w:rsidRPr="003E4313" w:rsidRDefault="009B7B4A" w:rsidP="009B7B4A">
            <w:pPr>
              <w:rPr>
                <w:sz w:val="20"/>
                <w:szCs w:val="20"/>
              </w:rPr>
            </w:pPr>
          </w:p>
        </w:tc>
        <w:tc>
          <w:tcPr>
            <w:tcW w:w="900" w:type="dxa"/>
            <w:tcBorders>
              <w:top w:val="nil"/>
              <w:left w:val="single" w:sz="18" w:space="0" w:color="auto"/>
              <w:bottom w:val="nil"/>
              <w:right w:val="single" w:sz="4" w:space="0" w:color="auto"/>
            </w:tcBorders>
          </w:tcPr>
          <w:p w:rsidR="009B7B4A" w:rsidRPr="00FB1567" w:rsidRDefault="009B7B4A" w:rsidP="009B7B4A">
            <w:pPr>
              <w:rPr>
                <w:sz w:val="20"/>
                <w:szCs w:val="20"/>
              </w:rPr>
            </w:pPr>
            <w:r w:rsidRPr="00FB1567">
              <w:rPr>
                <w:sz w:val="20"/>
                <w:szCs w:val="20"/>
              </w:rPr>
              <w:t>361/2000</w:t>
            </w:r>
          </w:p>
          <w:p w:rsidR="009B7B4A" w:rsidRPr="00FB1567" w:rsidRDefault="009B7B4A" w:rsidP="009B7B4A">
            <w:pPr>
              <w:rPr>
                <w:sz w:val="20"/>
                <w:szCs w:val="20"/>
              </w:rPr>
            </w:pPr>
            <w:r>
              <w:rPr>
                <w:sz w:val="20"/>
                <w:szCs w:val="20"/>
              </w:rPr>
              <w:t>48/2016</w:t>
            </w:r>
          </w:p>
        </w:tc>
        <w:tc>
          <w:tcPr>
            <w:tcW w:w="1165" w:type="dxa"/>
            <w:tcBorders>
              <w:top w:val="nil"/>
              <w:left w:val="single" w:sz="4" w:space="0" w:color="auto"/>
              <w:bottom w:val="nil"/>
              <w:right w:val="single" w:sz="4" w:space="0" w:color="auto"/>
            </w:tcBorders>
          </w:tcPr>
          <w:p w:rsidR="009B7B4A" w:rsidRPr="00FB1567" w:rsidRDefault="009B7B4A" w:rsidP="009B7B4A">
            <w:pPr>
              <w:rPr>
                <w:sz w:val="20"/>
                <w:szCs w:val="20"/>
              </w:rPr>
            </w:pPr>
            <w:r w:rsidRPr="00FB1567">
              <w:rPr>
                <w:sz w:val="20"/>
                <w:szCs w:val="20"/>
              </w:rPr>
              <w:t xml:space="preserve">§ 3 odst. 4 věta první </w:t>
            </w:r>
          </w:p>
        </w:tc>
        <w:tc>
          <w:tcPr>
            <w:tcW w:w="5315" w:type="dxa"/>
            <w:gridSpan w:val="4"/>
            <w:tcBorders>
              <w:top w:val="nil"/>
              <w:left w:val="single" w:sz="4" w:space="0" w:color="auto"/>
              <w:bottom w:val="nil"/>
              <w:right w:val="single" w:sz="4" w:space="0" w:color="auto"/>
            </w:tcBorders>
          </w:tcPr>
          <w:p w:rsidR="0056293F" w:rsidRPr="00B93905" w:rsidRDefault="009B7B4A" w:rsidP="009B7B4A">
            <w:pPr>
              <w:rPr>
                <w:sz w:val="20"/>
                <w:szCs w:val="20"/>
              </w:rPr>
            </w:pPr>
            <w:r w:rsidRPr="0065086C">
              <w:rPr>
                <w:sz w:val="20"/>
                <w:szCs w:val="20"/>
              </w:rPr>
              <w:t>Řídit motorové vozidlo zařazené do skupiny vozidel C1, C1+E, C, C+E, D1, D1+E, D nebo D+E může dále pouze osoba, která je profesně způsobilá k řízení těchto vozidel podle zvláštního právního předpisu4) nebo na základě rozhodnutí příslušného orgánu jiného členského státu nebo Švýcarské konfederace.</w:t>
            </w:r>
          </w:p>
        </w:tc>
        <w:tc>
          <w:tcPr>
            <w:tcW w:w="900" w:type="dxa"/>
            <w:tcBorders>
              <w:top w:val="nil"/>
              <w:left w:val="single" w:sz="4" w:space="0" w:color="auto"/>
              <w:bottom w:val="nil"/>
              <w:right w:val="single" w:sz="4" w:space="0" w:color="auto"/>
            </w:tcBorders>
          </w:tcPr>
          <w:p w:rsidR="009B7B4A" w:rsidRDefault="009B7B4A" w:rsidP="009B7B4A">
            <w:pPr>
              <w:rPr>
                <w:sz w:val="20"/>
                <w:szCs w:val="20"/>
              </w:rPr>
            </w:pPr>
          </w:p>
        </w:tc>
        <w:tc>
          <w:tcPr>
            <w:tcW w:w="720" w:type="dxa"/>
            <w:tcBorders>
              <w:top w:val="nil"/>
              <w:left w:val="single" w:sz="4" w:space="0" w:color="auto"/>
              <w:bottom w:val="nil"/>
              <w:right w:val="single" w:sz="4" w:space="0" w:color="auto"/>
            </w:tcBorders>
          </w:tcPr>
          <w:p w:rsidR="009B7B4A" w:rsidRPr="00666C18" w:rsidRDefault="009B7B4A" w:rsidP="009B7B4A">
            <w:pPr>
              <w:rPr>
                <w:sz w:val="20"/>
                <w:szCs w:val="20"/>
              </w:rPr>
            </w:pPr>
          </w:p>
        </w:tc>
      </w:tr>
      <w:tr w:rsidR="00322237" w:rsidRPr="00865858" w:rsidTr="000A7740">
        <w:tc>
          <w:tcPr>
            <w:tcW w:w="1440" w:type="dxa"/>
            <w:tcBorders>
              <w:top w:val="nil"/>
              <w:left w:val="single" w:sz="4" w:space="0" w:color="auto"/>
              <w:bottom w:val="nil"/>
              <w:right w:val="single" w:sz="4" w:space="0" w:color="auto"/>
            </w:tcBorders>
          </w:tcPr>
          <w:p w:rsidR="00322237" w:rsidRDefault="00322237" w:rsidP="009B7B4A">
            <w:pPr>
              <w:rPr>
                <w:sz w:val="20"/>
                <w:szCs w:val="20"/>
              </w:rPr>
            </w:pPr>
          </w:p>
        </w:tc>
        <w:tc>
          <w:tcPr>
            <w:tcW w:w="5400" w:type="dxa"/>
            <w:gridSpan w:val="4"/>
            <w:tcBorders>
              <w:top w:val="nil"/>
              <w:left w:val="single" w:sz="4" w:space="0" w:color="auto"/>
              <w:bottom w:val="nil"/>
              <w:right w:val="single" w:sz="18" w:space="0" w:color="auto"/>
            </w:tcBorders>
          </w:tcPr>
          <w:p w:rsidR="00322237" w:rsidRPr="003E4313" w:rsidRDefault="00322237" w:rsidP="009B7B4A">
            <w:pPr>
              <w:rPr>
                <w:sz w:val="20"/>
                <w:szCs w:val="20"/>
              </w:rPr>
            </w:pPr>
          </w:p>
        </w:tc>
        <w:tc>
          <w:tcPr>
            <w:tcW w:w="900" w:type="dxa"/>
            <w:tcBorders>
              <w:top w:val="nil"/>
              <w:left w:val="single" w:sz="18" w:space="0" w:color="auto"/>
              <w:bottom w:val="nil"/>
              <w:right w:val="single" w:sz="4" w:space="0" w:color="auto"/>
            </w:tcBorders>
          </w:tcPr>
          <w:p w:rsidR="00322237" w:rsidRPr="00FB1567" w:rsidRDefault="00322237" w:rsidP="009B7B4A">
            <w:pPr>
              <w:rPr>
                <w:sz w:val="20"/>
                <w:szCs w:val="20"/>
              </w:rPr>
            </w:pPr>
            <w:r>
              <w:rPr>
                <w:sz w:val="20"/>
                <w:szCs w:val="20"/>
              </w:rPr>
              <w:t>158/2008</w:t>
            </w:r>
          </w:p>
        </w:tc>
        <w:tc>
          <w:tcPr>
            <w:tcW w:w="1165" w:type="dxa"/>
            <w:tcBorders>
              <w:top w:val="nil"/>
              <w:left w:val="single" w:sz="4" w:space="0" w:color="auto"/>
              <w:bottom w:val="nil"/>
              <w:right w:val="single" w:sz="4" w:space="0" w:color="auto"/>
            </w:tcBorders>
          </w:tcPr>
          <w:p w:rsidR="00322237" w:rsidRPr="00FB1567" w:rsidRDefault="00322237" w:rsidP="009B7B4A">
            <w:pPr>
              <w:rPr>
                <w:sz w:val="20"/>
                <w:szCs w:val="20"/>
              </w:rPr>
            </w:pPr>
            <w:r>
              <w:rPr>
                <w:sz w:val="20"/>
                <w:szCs w:val="20"/>
              </w:rPr>
              <w:t>§ 15 odst. 4</w:t>
            </w:r>
          </w:p>
        </w:tc>
        <w:tc>
          <w:tcPr>
            <w:tcW w:w="5315" w:type="dxa"/>
            <w:gridSpan w:val="4"/>
            <w:tcBorders>
              <w:top w:val="nil"/>
              <w:left w:val="single" w:sz="4" w:space="0" w:color="auto"/>
              <w:bottom w:val="nil"/>
              <w:right w:val="single" w:sz="4" w:space="0" w:color="auto"/>
            </w:tcBorders>
          </w:tcPr>
          <w:p w:rsidR="00322237" w:rsidRPr="00322237" w:rsidRDefault="00322237" w:rsidP="00322237">
            <w:pPr>
              <w:rPr>
                <w:sz w:val="20"/>
                <w:szCs w:val="20"/>
              </w:rPr>
            </w:pPr>
            <w:r w:rsidRPr="00322237">
              <w:rPr>
                <w:sz w:val="20"/>
                <w:szCs w:val="20"/>
              </w:rPr>
              <w:t>Na zadní straně průkazu profesní způsobilosti řidiče jsou pod číselnými</w:t>
            </w:r>
            <w:r>
              <w:rPr>
                <w:sz w:val="20"/>
                <w:szCs w:val="20"/>
              </w:rPr>
              <w:t xml:space="preserve"> kódy uvedeny následující údaje</w:t>
            </w:r>
          </w:p>
          <w:p w:rsidR="00322237" w:rsidRPr="00322237" w:rsidRDefault="00322237" w:rsidP="00322237">
            <w:pPr>
              <w:rPr>
                <w:sz w:val="20"/>
                <w:szCs w:val="20"/>
              </w:rPr>
            </w:pPr>
            <w:r w:rsidRPr="00322237">
              <w:rPr>
                <w:sz w:val="20"/>
                <w:szCs w:val="20"/>
              </w:rPr>
              <w:t>9. skupiny a podskupiny vozidel, pro které řidič splňuje požadavky na výchozí kv</w:t>
            </w:r>
            <w:r>
              <w:rPr>
                <w:sz w:val="20"/>
                <w:szCs w:val="20"/>
              </w:rPr>
              <w:t>alifikaci a pravidelné školení,</w:t>
            </w:r>
          </w:p>
          <w:p w:rsidR="00322237" w:rsidRPr="00322237" w:rsidRDefault="00322237" w:rsidP="00322237">
            <w:pPr>
              <w:rPr>
                <w:sz w:val="20"/>
                <w:szCs w:val="20"/>
              </w:rPr>
            </w:pPr>
            <w:r w:rsidRPr="00322237">
              <w:rPr>
                <w:sz w:val="20"/>
                <w:szCs w:val="20"/>
              </w:rPr>
              <w:t>10. kód Společenství11) ve tvaru 95.dd.mm.rrrr, ve kterém se za úvodní číslo doplní datum, do kdy řidič splňuje povinnost mít odbornou způsobilost podle</w:t>
            </w:r>
            <w:r>
              <w:rPr>
                <w:sz w:val="20"/>
                <w:szCs w:val="20"/>
              </w:rPr>
              <w:t xml:space="preserve"> části páté hlavy první zákona,</w:t>
            </w:r>
          </w:p>
          <w:p w:rsidR="00322237" w:rsidRPr="0065086C" w:rsidRDefault="00322237" w:rsidP="00322237">
            <w:pPr>
              <w:rPr>
                <w:sz w:val="20"/>
                <w:szCs w:val="20"/>
              </w:rPr>
            </w:pPr>
            <w:r w:rsidRPr="00322237">
              <w:rPr>
                <w:sz w:val="20"/>
                <w:szCs w:val="20"/>
              </w:rPr>
              <w:t>11. jiné záznamy.</w:t>
            </w:r>
          </w:p>
        </w:tc>
        <w:tc>
          <w:tcPr>
            <w:tcW w:w="900" w:type="dxa"/>
            <w:tcBorders>
              <w:top w:val="nil"/>
              <w:left w:val="single" w:sz="4" w:space="0" w:color="auto"/>
              <w:bottom w:val="nil"/>
              <w:right w:val="single" w:sz="4" w:space="0" w:color="auto"/>
            </w:tcBorders>
          </w:tcPr>
          <w:p w:rsidR="00322237" w:rsidRDefault="00322237" w:rsidP="009B7B4A">
            <w:pPr>
              <w:rPr>
                <w:sz w:val="20"/>
                <w:szCs w:val="20"/>
              </w:rPr>
            </w:pPr>
          </w:p>
        </w:tc>
        <w:tc>
          <w:tcPr>
            <w:tcW w:w="720" w:type="dxa"/>
            <w:tcBorders>
              <w:top w:val="nil"/>
              <w:left w:val="single" w:sz="4" w:space="0" w:color="auto"/>
              <w:bottom w:val="nil"/>
              <w:right w:val="single" w:sz="4" w:space="0" w:color="auto"/>
            </w:tcBorders>
          </w:tcPr>
          <w:p w:rsidR="00322237" w:rsidRPr="00666C18" w:rsidRDefault="00322237" w:rsidP="009B7B4A">
            <w:pPr>
              <w:rPr>
                <w:sz w:val="20"/>
                <w:szCs w:val="20"/>
              </w:rPr>
            </w:pPr>
          </w:p>
        </w:tc>
      </w:tr>
      <w:tr w:rsidR="000A7740" w:rsidRPr="00865858" w:rsidTr="000A7740">
        <w:tc>
          <w:tcPr>
            <w:tcW w:w="1440" w:type="dxa"/>
            <w:tcBorders>
              <w:top w:val="nil"/>
              <w:left w:val="single" w:sz="4" w:space="0" w:color="auto"/>
              <w:bottom w:val="nil"/>
              <w:right w:val="single" w:sz="4" w:space="0" w:color="auto"/>
            </w:tcBorders>
          </w:tcPr>
          <w:p w:rsidR="000A7740" w:rsidRDefault="000A7740" w:rsidP="009B7B4A">
            <w:pPr>
              <w:rPr>
                <w:sz w:val="20"/>
                <w:szCs w:val="20"/>
              </w:rPr>
            </w:pPr>
          </w:p>
        </w:tc>
        <w:tc>
          <w:tcPr>
            <w:tcW w:w="5400" w:type="dxa"/>
            <w:gridSpan w:val="4"/>
            <w:tcBorders>
              <w:top w:val="nil"/>
              <w:left w:val="single" w:sz="4" w:space="0" w:color="auto"/>
              <w:bottom w:val="nil"/>
              <w:right w:val="single" w:sz="18" w:space="0" w:color="auto"/>
            </w:tcBorders>
          </w:tcPr>
          <w:p w:rsidR="000A7740" w:rsidRPr="003E4313" w:rsidRDefault="000A7740" w:rsidP="009B7B4A">
            <w:pPr>
              <w:rPr>
                <w:sz w:val="20"/>
                <w:szCs w:val="20"/>
              </w:rPr>
            </w:pPr>
          </w:p>
        </w:tc>
        <w:tc>
          <w:tcPr>
            <w:tcW w:w="900" w:type="dxa"/>
            <w:tcBorders>
              <w:top w:val="nil"/>
              <w:left w:val="single" w:sz="18" w:space="0" w:color="auto"/>
              <w:bottom w:val="nil"/>
              <w:right w:val="single" w:sz="4" w:space="0" w:color="auto"/>
            </w:tcBorders>
          </w:tcPr>
          <w:p w:rsidR="000A7740" w:rsidRDefault="000A7740" w:rsidP="009B7B4A">
            <w:pPr>
              <w:rPr>
                <w:sz w:val="20"/>
                <w:szCs w:val="20"/>
              </w:rPr>
            </w:pPr>
            <w:r>
              <w:rPr>
                <w:sz w:val="20"/>
                <w:szCs w:val="20"/>
              </w:rPr>
              <w:t>31/2001</w:t>
            </w:r>
          </w:p>
          <w:p w:rsidR="000A7740" w:rsidRDefault="000A7740" w:rsidP="009B7B4A">
            <w:pPr>
              <w:rPr>
                <w:sz w:val="20"/>
                <w:szCs w:val="20"/>
              </w:rPr>
            </w:pPr>
            <w:r>
              <w:rPr>
                <w:sz w:val="20"/>
                <w:szCs w:val="20"/>
              </w:rPr>
              <w:t>243/2012</w:t>
            </w:r>
          </w:p>
        </w:tc>
        <w:tc>
          <w:tcPr>
            <w:tcW w:w="1165" w:type="dxa"/>
            <w:tcBorders>
              <w:top w:val="nil"/>
              <w:left w:val="single" w:sz="4" w:space="0" w:color="auto"/>
              <w:bottom w:val="nil"/>
              <w:right w:val="single" w:sz="4" w:space="0" w:color="auto"/>
            </w:tcBorders>
          </w:tcPr>
          <w:p w:rsidR="000A7740" w:rsidRDefault="000A7740" w:rsidP="009B7B4A">
            <w:pPr>
              <w:rPr>
                <w:sz w:val="20"/>
                <w:szCs w:val="20"/>
              </w:rPr>
            </w:pPr>
            <w:r>
              <w:rPr>
                <w:sz w:val="20"/>
                <w:szCs w:val="20"/>
              </w:rPr>
              <w:t>§ 11</w:t>
            </w:r>
          </w:p>
        </w:tc>
        <w:tc>
          <w:tcPr>
            <w:tcW w:w="5315" w:type="dxa"/>
            <w:gridSpan w:val="4"/>
            <w:tcBorders>
              <w:top w:val="nil"/>
              <w:left w:val="single" w:sz="4" w:space="0" w:color="auto"/>
              <w:bottom w:val="nil"/>
              <w:right w:val="single" w:sz="4" w:space="0" w:color="auto"/>
            </w:tcBorders>
          </w:tcPr>
          <w:p w:rsidR="000A7740" w:rsidRPr="000A7740" w:rsidRDefault="000A7740" w:rsidP="000A7740">
            <w:pPr>
              <w:rPr>
                <w:sz w:val="20"/>
                <w:szCs w:val="20"/>
              </w:rPr>
            </w:pPr>
            <w:r w:rsidRPr="000A7740">
              <w:rPr>
                <w:sz w:val="20"/>
                <w:szCs w:val="20"/>
              </w:rPr>
              <w:t xml:space="preserve">(1) V řidičském průkazu se uvádějí harmonizované kódy pod číselným označením 01 až 99, kterými se zaznamenávají </w:t>
            </w:r>
            <w:r w:rsidRPr="000A7740">
              <w:rPr>
                <w:sz w:val="20"/>
                <w:szCs w:val="20"/>
              </w:rPr>
              <w:lastRenderedPageBreak/>
              <w:t>podmínky a omezení řidičského oprávnění, profesní způsobilost řidiče a další administrativní záležitosti.</w:t>
            </w:r>
          </w:p>
          <w:p w:rsidR="000A7740" w:rsidRPr="00322237" w:rsidRDefault="000A7740" w:rsidP="000A7740">
            <w:pPr>
              <w:rPr>
                <w:sz w:val="20"/>
                <w:szCs w:val="20"/>
              </w:rPr>
            </w:pPr>
            <w:r>
              <w:rPr>
                <w:sz w:val="20"/>
                <w:szCs w:val="20"/>
              </w:rPr>
              <w:t xml:space="preserve"> </w:t>
            </w:r>
            <w:r w:rsidRPr="000A7740">
              <w:rPr>
                <w:sz w:val="20"/>
                <w:szCs w:val="20"/>
              </w:rPr>
              <w:t>(2) Seznam harmonizovaných kódů podle odstavce 1 a jejich bližší vymezení jsou uvedeny v části I přílohy č. 5.</w:t>
            </w:r>
          </w:p>
        </w:tc>
        <w:tc>
          <w:tcPr>
            <w:tcW w:w="900" w:type="dxa"/>
            <w:tcBorders>
              <w:top w:val="nil"/>
              <w:left w:val="single" w:sz="4" w:space="0" w:color="auto"/>
              <w:bottom w:val="nil"/>
              <w:right w:val="single" w:sz="4" w:space="0" w:color="auto"/>
            </w:tcBorders>
          </w:tcPr>
          <w:p w:rsidR="000A7740" w:rsidRDefault="000A7740" w:rsidP="009B7B4A">
            <w:pPr>
              <w:rPr>
                <w:sz w:val="20"/>
                <w:szCs w:val="20"/>
              </w:rPr>
            </w:pPr>
          </w:p>
        </w:tc>
        <w:tc>
          <w:tcPr>
            <w:tcW w:w="720" w:type="dxa"/>
            <w:tcBorders>
              <w:top w:val="nil"/>
              <w:left w:val="single" w:sz="4" w:space="0" w:color="auto"/>
              <w:bottom w:val="nil"/>
              <w:right w:val="single" w:sz="4" w:space="0" w:color="auto"/>
            </w:tcBorders>
          </w:tcPr>
          <w:p w:rsidR="000A7740" w:rsidRPr="00666C18" w:rsidRDefault="000A7740" w:rsidP="009B7B4A">
            <w:pPr>
              <w:rPr>
                <w:sz w:val="20"/>
                <w:szCs w:val="20"/>
              </w:rPr>
            </w:pPr>
          </w:p>
        </w:tc>
      </w:tr>
      <w:tr w:rsidR="000A7740" w:rsidRPr="00865858" w:rsidTr="000A7740">
        <w:tc>
          <w:tcPr>
            <w:tcW w:w="1440" w:type="dxa"/>
            <w:tcBorders>
              <w:top w:val="nil"/>
              <w:left w:val="single" w:sz="4" w:space="0" w:color="auto"/>
              <w:bottom w:val="single" w:sz="4" w:space="0" w:color="auto"/>
              <w:right w:val="single" w:sz="4" w:space="0" w:color="auto"/>
            </w:tcBorders>
          </w:tcPr>
          <w:p w:rsidR="000A7740" w:rsidRDefault="000A7740" w:rsidP="009B7B4A">
            <w:pPr>
              <w:rPr>
                <w:sz w:val="20"/>
                <w:szCs w:val="20"/>
              </w:rPr>
            </w:pPr>
          </w:p>
        </w:tc>
        <w:tc>
          <w:tcPr>
            <w:tcW w:w="5400" w:type="dxa"/>
            <w:gridSpan w:val="4"/>
            <w:tcBorders>
              <w:top w:val="nil"/>
              <w:left w:val="single" w:sz="4" w:space="0" w:color="auto"/>
              <w:bottom w:val="single" w:sz="4" w:space="0" w:color="auto"/>
              <w:right w:val="single" w:sz="18" w:space="0" w:color="auto"/>
            </w:tcBorders>
          </w:tcPr>
          <w:p w:rsidR="000A7740" w:rsidRPr="003E4313" w:rsidRDefault="000A7740" w:rsidP="009B7B4A">
            <w:pPr>
              <w:rPr>
                <w:sz w:val="20"/>
                <w:szCs w:val="20"/>
              </w:rPr>
            </w:pPr>
          </w:p>
        </w:tc>
        <w:tc>
          <w:tcPr>
            <w:tcW w:w="900" w:type="dxa"/>
            <w:tcBorders>
              <w:top w:val="nil"/>
              <w:left w:val="single" w:sz="18" w:space="0" w:color="auto"/>
              <w:bottom w:val="single" w:sz="4" w:space="0" w:color="auto"/>
              <w:right w:val="single" w:sz="4" w:space="0" w:color="auto"/>
            </w:tcBorders>
          </w:tcPr>
          <w:p w:rsidR="000A7740" w:rsidRDefault="000A7740" w:rsidP="009B7B4A">
            <w:pPr>
              <w:rPr>
                <w:sz w:val="20"/>
                <w:szCs w:val="20"/>
              </w:rPr>
            </w:pPr>
            <w:r>
              <w:rPr>
                <w:sz w:val="20"/>
                <w:szCs w:val="20"/>
              </w:rPr>
              <w:t>31/2001</w:t>
            </w:r>
          </w:p>
          <w:p w:rsidR="000A7740" w:rsidRDefault="000A7740" w:rsidP="009B7B4A">
            <w:pPr>
              <w:rPr>
                <w:sz w:val="20"/>
                <w:szCs w:val="20"/>
              </w:rPr>
            </w:pPr>
            <w:r>
              <w:rPr>
                <w:sz w:val="20"/>
                <w:szCs w:val="20"/>
              </w:rPr>
              <w:t>75/2016</w:t>
            </w:r>
          </w:p>
        </w:tc>
        <w:tc>
          <w:tcPr>
            <w:tcW w:w="1165" w:type="dxa"/>
            <w:tcBorders>
              <w:top w:val="nil"/>
              <w:left w:val="single" w:sz="4" w:space="0" w:color="auto"/>
              <w:bottom w:val="single" w:sz="4" w:space="0" w:color="auto"/>
              <w:right w:val="single" w:sz="4" w:space="0" w:color="auto"/>
            </w:tcBorders>
          </w:tcPr>
          <w:p w:rsidR="000A7740" w:rsidRDefault="000A7740" w:rsidP="009B7B4A">
            <w:pPr>
              <w:rPr>
                <w:sz w:val="20"/>
                <w:szCs w:val="20"/>
              </w:rPr>
            </w:pPr>
            <w:r>
              <w:rPr>
                <w:sz w:val="20"/>
                <w:szCs w:val="20"/>
              </w:rPr>
              <w:t>příloha č. 5 část I písm. d) kód 95</w:t>
            </w:r>
          </w:p>
        </w:tc>
        <w:tc>
          <w:tcPr>
            <w:tcW w:w="5315" w:type="dxa"/>
            <w:gridSpan w:val="4"/>
            <w:tcBorders>
              <w:top w:val="nil"/>
              <w:left w:val="single" w:sz="4" w:space="0" w:color="auto"/>
              <w:bottom w:val="single" w:sz="4" w:space="0" w:color="auto"/>
              <w:right w:val="single" w:sz="4" w:space="0" w:color="auto"/>
            </w:tcBorders>
          </w:tcPr>
          <w:p w:rsidR="000A7740" w:rsidRDefault="000A7740" w:rsidP="000A7740">
            <w:pPr>
              <w:rPr>
                <w:sz w:val="20"/>
                <w:szCs w:val="20"/>
              </w:rPr>
            </w:pPr>
            <w:r>
              <w:rPr>
                <w:sz w:val="20"/>
                <w:szCs w:val="20"/>
              </w:rPr>
              <w:t>(…)</w:t>
            </w:r>
          </w:p>
          <w:p w:rsidR="000A7740" w:rsidRDefault="000A7740" w:rsidP="000A7740">
            <w:pPr>
              <w:rPr>
                <w:sz w:val="20"/>
                <w:szCs w:val="20"/>
              </w:rPr>
            </w:pPr>
            <w:r w:rsidRPr="000A7740">
              <w:rPr>
                <w:sz w:val="20"/>
                <w:szCs w:val="20"/>
              </w:rPr>
              <w:t>95.   Řidič   je   profesně   způsobilý   do   ......   [ve   formátu   95   (DD.MM.RR)   ]</w:t>
            </w:r>
          </w:p>
          <w:p w:rsidR="000A7740" w:rsidRPr="000A7740" w:rsidRDefault="000A7740" w:rsidP="000A7740">
            <w:pPr>
              <w:rPr>
                <w:sz w:val="20"/>
                <w:szCs w:val="20"/>
              </w:rPr>
            </w:pPr>
            <w:r>
              <w:rPr>
                <w:sz w:val="20"/>
                <w:szCs w:val="20"/>
              </w:rPr>
              <w:t>(…)</w:t>
            </w:r>
          </w:p>
        </w:tc>
        <w:tc>
          <w:tcPr>
            <w:tcW w:w="900" w:type="dxa"/>
            <w:tcBorders>
              <w:top w:val="nil"/>
              <w:left w:val="single" w:sz="4" w:space="0" w:color="auto"/>
              <w:bottom w:val="single" w:sz="4" w:space="0" w:color="auto"/>
              <w:right w:val="single" w:sz="4" w:space="0" w:color="auto"/>
            </w:tcBorders>
          </w:tcPr>
          <w:p w:rsidR="000A7740" w:rsidRDefault="000A7740" w:rsidP="009B7B4A">
            <w:pPr>
              <w:rPr>
                <w:sz w:val="20"/>
                <w:szCs w:val="20"/>
              </w:rPr>
            </w:pPr>
          </w:p>
        </w:tc>
        <w:tc>
          <w:tcPr>
            <w:tcW w:w="720" w:type="dxa"/>
            <w:tcBorders>
              <w:top w:val="nil"/>
              <w:left w:val="single" w:sz="4" w:space="0" w:color="auto"/>
              <w:bottom w:val="single" w:sz="4" w:space="0" w:color="auto"/>
              <w:right w:val="single" w:sz="4" w:space="0" w:color="auto"/>
            </w:tcBorders>
          </w:tcPr>
          <w:p w:rsidR="000A7740" w:rsidRPr="00666C18" w:rsidRDefault="000A7740" w:rsidP="009B7B4A">
            <w:pPr>
              <w:rPr>
                <w:sz w:val="20"/>
                <w:szCs w:val="20"/>
              </w:rPr>
            </w:pPr>
          </w:p>
        </w:tc>
      </w:tr>
      <w:tr w:rsidR="00F753D1" w:rsidRPr="00865858" w:rsidTr="002A7711">
        <w:tc>
          <w:tcPr>
            <w:tcW w:w="1440" w:type="dxa"/>
            <w:tcBorders>
              <w:top w:val="nil"/>
              <w:left w:val="single" w:sz="4" w:space="0" w:color="auto"/>
              <w:bottom w:val="nil"/>
              <w:right w:val="single" w:sz="4" w:space="0" w:color="auto"/>
            </w:tcBorders>
          </w:tcPr>
          <w:p w:rsidR="00F753D1" w:rsidRDefault="00F753D1" w:rsidP="00E76776">
            <w:pPr>
              <w:rPr>
                <w:sz w:val="20"/>
                <w:szCs w:val="20"/>
              </w:rPr>
            </w:pPr>
            <w:r>
              <w:rPr>
                <w:sz w:val="20"/>
                <w:szCs w:val="20"/>
              </w:rPr>
              <w:t xml:space="preserve">Čl. 1 </w:t>
            </w:r>
            <w:r w:rsidR="00525126">
              <w:rPr>
                <w:sz w:val="20"/>
                <w:szCs w:val="20"/>
              </w:rPr>
              <w:t xml:space="preserve">bod </w:t>
            </w:r>
            <w:r>
              <w:rPr>
                <w:sz w:val="20"/>
                <w:szCs w:val="20"/>
              </w:rPr>
              <w:t>5 (čl. 10 odst. 2)</w:t>
            </w:r>
          </w:p>
        </w:tc>
        <w:tc>
          <w:tcPr>
            <w:tcW w:w="5400" w:type="dxa"/>
            <w:gridSpan w:val="4"/>
            <w:tcBorders>
              <w:top w:val="nil"/>
              <w:left w:val="single" w:sz="4" w:space="0" w:color="auto"/>
              <w:bottom w:val="nil"/>
              <w:right w:val="single" w:sz="18" w:space="0" w:color="auto"/>
            </w:tcBorders>
          </w:tcPr>
          <w:p w:rsidR="00F753D1" w:rsidRPr="003E4313" w:rsidRDefault="00F753D1" w:rsidP="00F753D1">
            <w:pPr>
              <w:rPr>
                <w:sz w:val="20"/>
                <w:szCs w:val="20"/>
              </w:rPr>
            </w:pPr>
            <w:r w:rsidRPr="003E4313">
              <w:rPr>
                <w:sz w:val="20"/>
                <w:szCs w:val="20"/>
              </w:rPr>
              <w:t>2.</w:t>
            </w:r>
            <w:r w:rsidR="002A7711">
              <w:rPr>
                <w:sz w:val="20"/>
                <w:szCs w:val="20"/>
              </w:rPr>
              <w:t xml:space="preserve"> </w:t>
            </w:r>
            <w:r w:rsidRPr="003E4313">
              <w:rPr>
                <w:sz w:val="20"/>
                <w:szCs w:val="20"/>
              </w:rPr>
              <w:t xml:space="preserve">Řidiči uvedenému v čl. 1 písm. b), který řídí vozidla užívaná pro silniční nákladní dopravu, je rovněž povoleno prokázat svou kvalifikaci a výcvik požadované touto směrnicí osvědčením řidiče stanoveným v nařízení Evropského parlamentu a Rady (ES) č. 1072/2009 (*), pokud je toto osvědčení opatřeno kódem Unie 95. Pro účely této směrnice členský stát, který vydal osvědčení, vyznačí kód Unie 95 v části osvědčení vyhrazené pro poznámky, pokud dotčený řidič splnil požadavky na kvalifikaci a požadavky na školení stanovené v této směrnici. </w:t>
            </w:r>
          </w:p>
        </w:tc>
        <w:tc>
          <w:tcPr>
            <w:tcW w:w="900" w:type="dxa"/>
            <w:tcBorders>
              <w:top w:val="nil"/>
              <w:left w:val="single" w:sz="18" w:space="0" w:color="auto"/>
              <w:bottom w:val="nil"/>
              <w:right w:val="single" w:sz="4" w:space="0" w:color="auto"/>
            </w:tcBorders>
          </w:tcPr>
          <w:p w:rsidR="00F753D1" w:rsidRDefault="00F753D1" w:rsidP="009B7B4A">
            <w:pPr>
              <w:rPr>
                <w:sz w:val="20"/>
                <w:szCs w:val="20"/>
              </w:rPr>
            </w:pPr>
            <w:r>
              <w:rPr>
                <w:sz w:val="20"/>
                <w:szCs w:val="20"/>
              </w:rPr>
              <w:t>247/2000</w:t>
            </w:r>
          </w:p>
          <w:p w:rsidR="00144E11" w:rsidRDefault="00144E11" w:rsidP="00144E11">
            <w:pPr>
              <w:rPr>
                <w:sz w:val="20"/>
                <w:szCs w:val="20"/>
              </w:rPr>
            </w:pPr>
            <w:r w:rsidRPr="00FB1567">
              <w:rPr>
                <w:sz w:val="20"/>
                <w:szCs w:val="20"/>
              </w:rPr>
              <w:t>374/2007</w:t>
            </w:r>
          </w:p>
          <w:p w:rsidR="00144E11" w:rsidRDefault="00144E11" w:rsidP="00144E11">
            <w:pPr>
              <w:rPr>
                <w:sz w:val="20"/>
                <w:szCs w:val="20"/>
              </w:rPr>
            </w:pPr>
            <w:r>
              <w:rPr>
                <w:sz w:val="20"/>
                <w:szCs w:val="20"/>
              </w:rPr>
              <w:t>297/2011</w:t>
            </w:r>
          </w:p>
          <w:p w:rsidR="00F753D1" w:rsidRDefault="00144E11" w:rsidP="00144E11">
            <w:pPr>
              <w:rPr>
                <w:sz w:val="20"/>
                <w:szCs w:val="20"/>
              </w:rPr>
            </w:pPr>
            <w:r>
              <w:rPr>
                <w:sz w:val="20"/>
                <w:szCs w:val="20"/>
              </w:rPr>
              <w:t>48/2016</w:t>
            </w:r>
          </w:p>
          <w:p w:rsidR="00144E11" w:rsidRDefault="00144E11" w:rsidP="00144E11">
            <w:pPr>
              <w:rPr>
                <w:sz w:val="20"/>
                <w:szCs w:val="20"/>
              </w:rPr>
            </w:pPr>
            <w:r>
              <w:rPr>
                <w:sz w:val="20"/>
                <w:szCs w:val="20"/>
              </w:rPr>
              <w:t>199/2017</w:t>
            </w:r>
          </w:p>
          <w:p w:rsidR="00F753D1" w:rsidRDefault="00F753D1" w:rsidP="009B7B4A">
            <w:pPr>
              <w:rPr>
                <w:sz w:val="20"/>
                <w:szCs w:val="20"/>
              </w:rPr>
            </w:pPr>
          </w:p>
          <w:p w:rsidR="00F753D1" w:rsidRDefault="00F753D1" w:rsidP="009B7B4A">
            <w:pPr>
              <w:rPr>
                <w:sz w:val="20"/>
                <w:szCs w:val="20"/>
              </w:rPr>
            </w:pPr>
          </w:p>
          <w:p w:rsidR="00F753D1" w:rsidRDefault="00F753D1" w:rsidP="009B7B4A">
            <w:pPr>
              <w:rPr>
                <w:sz w:val="20"/>
                <w:szCs w:val="20"/>
              </w:rPr>
            </w:pPr>
          </w:p>
          <w:p w:rsidR="00F753D1" w:rsidRDefault="00F753D1" w:rsidP="009B7B4A">
            <w:pPr>
              <w:rPr>
                <w:sz w:val="20"/>
                <w:szCs w:val="20"/>
              </w:rPr>
            </w:pPr>
          </w:p>
          <w:p w:rsidR="00F753D1" w:rsidRDefault="00F753D1" w:rsidP="009B7B4A">
            <w:pPr>
              <w:rPr>
                <w:sz w:val="20"/>
                <w:szCs w:val="20"/>
              </w:rPr>
            </w:pPr>
          </w:p>
          <w:p w:rsidR="00F753D1" w:rsidRDefault="00F753D1" w:rsidP="009B7B4A">
            <w:pPr>
              <w:rPr>
                <w:sz w:val="20"/>
                <w:szCs w:val="20"/>
              </w:rPr>
            </w:pPr>
          </w:p>
          <w:p w:rsidR="00F753D1" w:rsidRPr="00FB1567" w:rsidRDefault="00F753D1" w:rsidP="009B7B4A">
            <w:pPr>
              <w:rPr>
                <w:sz w:val="20"/>
                <w:szCs w:val="20"/>
              </w:rPr>
            </w:pPr>
          </w:p>
        </w:tc>
        <w:tc>
          <w:tcPr>
            <w:tcW w:w="1165" w:type="dxa"/>
            <w:tcBorders>
              <w:top w:val="nil"/>
              <w:left w:val="single" w:sz="4" w:space="0" w:color="auto"/>
              <w:bottom w:val="nil"/>
              <w:right w:val="single" w:sz="4" w:space="0" w:color="auto"/>
            </w:tcBorders>
          </w:tcPr>
          <w:p w:rsidR="00F753D1" w:rsidRDefault="00F753D1" w:rsidP="009B7B4A">
            <w:pPr>
              <w:rPr>
                <w:sz w:val="20"/>
                <w:szCs w:val="20"/>
              </w:rPr>
            </w:pPr>
            <w:r>
              <w:rPr>
                <w:sz w:val="20"/>
                <w:szCs w:val="20"/>
              </w:rPr>
              <w:t>§ 52c odst. 1 písm. b)</w:t>
            </w:r>
          </w:p>
          <w:p w:rsidR="00F753D1" w:rsidRPr="00FB1567" w:rsidRDefault="00F753D1" w:rsidP="009B7B4A">
            <w:pPr>
              <w:rPr>
                <w:sz w:val="20"/>
                <w:szCs w:val="20"/>
              </w:rPr>
            </w:pPr>
          </w:p>
        </w:tc>
        <w:tc>
          <w:tcPr>
            <w:tcW w:w="5315" w:type="dxa"/>
            <w:gridSpan w:val="4"/>
            <w:tcBorders>
              <w:top w:val="nil"/>
              <w:left w:val="single" w:sz="4" w:space="0" w:color="auto"/>
              <w:bottom w:val="nil"/>
              <w:right w:val="single" w:sz="4" w:space="0" w:color="auto"/>
            </w:tcBorders>
          </w:tcPr>
          <w:p w:rsidR="004669F4" w:rsidRDefault="004669F4" w:rsidP="004669F4">
            <w:pPr>
              <w:rPr>
                <w:sz w:val="20"/>
                <w:szCs w:val="20"/>
              </w:rPr>
            </w:pPr>
            <w:r w:rsidRPr="004669F4">
              <w:rPr>
                <w:sz w:val="20"/>
                <w:szCs w:val="20"/>
              </w:rPr>
              <w:t>Obecní úřad obce s rozšířenou působností rozhodne na písemnou žádost řidiče, zda je řidič profesně způsobilý. Pokud obecní úřad obce s rozšířenou působností žádosti vyhoví, vydá namísto písemného vyhotovení rozhodnutí</w:t>
            </w:r>
          </w:p>
          <w:p w:rsidR="0056293F" w:rsidRPr="004669F4" w:rsidRDefault="0056293F" w:rsidP="004669F4">
            <w:pPr>
              <w:rPr>
                <w:sz w:val="20"/>
                <w:szCs w:val="20"/>
              </w:rPr>
            </w:pPr>
          </w:p>
          <w:p w:rsidR="004669F4" w:rsidRDefault="004669F4" w:rsidP="004669F4">
            <w:pPr>
              <w:rPr>
                <w:sz w:val="20"/>
                <w:szCs w:val="20"/>
              </w:rPr>
            </w:pPr>
            <w:r>
              <w:rPr>
                <w:sz w:val="20"/>
                <w:szCs w:val="20"/>
              </w:rPr>
              <w:t>(…)</w:t>
            </w:r>
          </w:p>
          <w:p w:rsidR="0056293F" w:rsidRPr="004669F4" w:rsidRDefault="0056293F" w:rsidP="004669F4">
            <w:pPr>
              <w:rPr>
                <w:sz w:val="20"/>
                <w:szCs w:val="20"/>
              </w:rPr>
            </w:pPr>
          </w:p>
          <w:p w:rsidR="00F753D1" w:rsidRDefault="004669F4" w:rsidP="004669F4">
            <w:pPr>
              <w:rPr>
                <w:sz w:val="20"/>
                <w:szCs w:val="20"/>
              </w:rPr>
            </w:pPr>
            <w:r w:rsidRPr="004669F4">
              <w:rPr>
                <w:sz w:val="20"/>
                <w:szCs w:val="20"/>
              </w:rPr>
              <w:t>b) průkaz profesní způsobilosti řidiče, pokud řidič není držitelem řidičského průkazu vydaného Českou republikou nebo nemá na území České republiky obvyklé bydliště podle zákona o silničním provozu2a).</w:t>
            </w:r>
          </w:p>
          <w:p w:rsidR="0056293F" w:rsidRPr="0065086C" w:rsidRDefault="0056293F" w:rsidP="004669F4">
            <w:pPr>
              <w:rPr>
                <w:sz w:val="20"/>
                <w:szCs w:val="20"/>
              </w:rPr>
            </w:pPr>
          </w:p>
        </w:tc>
        <w:tc>
          <w:tcPr>
            <w:tcW w:w="900" w:type="dxa"/>
            <w:tcBorders>
              <w:top w:val="nil"/>
              <w:left w:val="single" w:sz="4" w:space="0" w:color="auto"/>
              <w:bottom w:val="nil"/>
              <w:right w:val="single" w:sz="4" w:space="0" w:color="auto"/>
            </w:tcBorders>
          </w:tcPr>
          <w:p w:rsidR="00F753D1" w:rsidRDefault="00D923BC" w:rsidP="009B7B4A">
            <w:pPr>
              <w:rPr>
                <w:sz w:val="20"/>
                <w:szCs w:val="20"/>
              </w:rPr>
            </w:pPr>
            <w:r>
              <w:rPr>
                <w:sz w:val="20"/>
                <w:szCs w:val="20"/>
              </w:rPr>
              <w:t>DT</w:t>
            </w:r>
          </w:p>
        </w:tc>
        <w:tc>
          <w:tcPr>
            <w:tcW w:w="720" w:type="dxa"/>
            <w:tcBorders>
              <w:top w:val="nil"/>
              <w:left w:val="single" w:sz="4" w:space="0" w:color="auto"/>
              <w:bottom w:val="nil"/>
              <w:right w:val="single" w:sz="4" w:space="0" w:color="auto"/>
            </w:tcBorders>
          </w:tcPr>
          <w:p w:rsidR="00F753D1" w:rsidRPr="00666C18" w:rsidRDefault="00F753D1" w:rsidP="009B7B4A">
            <w:pPr>
              <w:rPr>
                <w:sz w:val="20"/>
                <w:szCs w:val="20"/>
              </w:rPr>
            </w:pPr>
          </w:p>
        </w:tc>
      </w:tr>
      <w:tr w:rsidR="002A7711" w:rsidRPr="00865858" w:rsidTr="0065086C">
        <w:tc>
          <w:tcPr>
            <w:tcW w:w="1440" w:type="dxa"/>
            <w:tcBorders>
              <w:top w:val="nil"/>
              <w:left w:val="single" w:sz="4" w:space="0" w:color="auto"/>
              <w:bottom w:val="single" w:sz="4" w:space="0" w:color="auto"/>
              <w:right w:val="single" w:sz="4" w:space="0" w:color="auto"/>
            </w:tcBorders>
          </w:tcPr>
          <w:p w:rsidR="002A7711" w:rsidRDefault="002A7711" w:rsidP="00E76776">
            <w:pPr>
              <w:rPr>
                <w:sz w:val="20"/>
                <w:szCs w:val="20"/>
              </w:rPr>
            </w:pPr>
          </w:p>
        </w:tc>
        <w:tc>
          <w:tcPr>
            <w:tcW w:w="5400" w:type="dxa"/>
            <w:gridSpan w:val="4"/>
            <w:tcBorders>
              <w:top w:val="nil"/>
              <w:left w:val="single" w:sz="4" w:space="0" w:color="auto"/>
              <w:bottom w:val="single" w:sz="4" w:space="0" w:color="auto"/>
              <w:right w:val="single" w:sz="18" w:space="0" w:color="auto"/>
            </w:tcBorders>
          </w:tcPr>
          <w:p w:rsidR="002A7711" w:rsidRPr="003E4313" w:rsidRDefault="002A7711" w:rsidP="00F753D1">
            <w:pPr>
              <w:rPr>
                <w:sz w:val="20"/>
                <w:szCs w:val="20"/>
              </w:rPr>
            </w:pPr>
          </w:p>
        </w:tc>
        <w:tc>
          <w:tcPr>
            <w:tcW w:w="900" w:type="dxa"/>
            <w:tcBorders>
              <w:top w:val="nil"/>
              <w:left w:val="single" w:sz="18" w:space="0" w:color="auto"/>
              <w:bottom w:val="single" w:sz="4" w:space="0" w:color="auto"/>
              <w:right w:val="single" w:sz="4" w:space="0" w:color="auto"/>
            </w:tcBorders>
          </w:tcPr>
          <w:p w:rsidR="002A7711" w:rsidRDefault="009D6371" w:rsidP="009B7B4A">
            <w:pPr>
              <w:rPr>
                <w:sz w:val="20"/>
                <w:szCs w:val="20"/>
              </w:rPr>
            </w:pPr>
            <w:r>
              <w:rPr>
                <w:sz w:val="20"/>
                <w:szCs w:val="20"/>
              </w:rPr>
              <w:t>9456</w:t>
            </w:r>
          </w:p>
        </w:tc>
        <w:tc>
          <w:tcPr>
            <w:tcW w:w="1165" w:type="dxa"/>
            <w:tcBorders>
              <w:top w:val="nil"/>
              <w:left w:val="single" w:sz="4" w:space="0" w:color="auto"/>
              <w:bottom w:val="single" w:sz="4" w:space="0" w:color="auto"/>
              <w:right w:val="single" w:sz="4" w:space="0" w:color="auto"/>
            </w:tcBorders>
          </w:tcPr>
          <w:p w:rsidR="002A7711" w:rsidRDefault="002A7711" w:rsidP="009B7B4A">
            <w:pPr>
              <w:rPr>
                <w:sz w:val="20"/>
                <w:szCs w:val="20"/>
              </w:rPr>
            </w:pPr>
          </w:p>
        </w:tc>
        <w:tc>
          <w:tcPr>
            <w:tcW w:w="5315" w:type="dxa"/>
            <w:gridSpan w:val="4"/>
            <w:tcBorders>
              <w:top w:val="nil"/>
              <w:left w:val="single" w:sz="4" w:space="0" w:color="auto"/>
              <w:bottom w:val="single" w:sz="4" w:space="0" w:color="auto"/>
              <w:right w:val="single" w:sz="4" w:space="0" w:color="auto"/>
            </w:tcBorders>
          </w:tcPr>
          <w:p w:rsidR="002A7711" w:rsidRPr="004669F4" w:rsidRDefault="002A7711" w:rsidP="004669F4">
            <w:pPr>
              <w:rPr>
                <w:sz w:val="20"/>
                <w:szCs w:val="20"/>
              </w:rPr>
            </w:pPr>
          </w:p>
        </w:tc>
        <w:tc>
          <w:tcPr>
            <w:tcW w:w="900" w:type="dxa"/>
            <w:tcBorders>
              <w:top w:val="nil"/>
              <w:left w:val="single" w:sz="4" w:space="0" w:color="auto"/>
              <w:bottom w:val="single" w:sz="4" w:space="0" w:color="auto"/>
              <w:right w:val="single" w:sz="4" w:space="0" w:color="auto"/>
            </w:tcBorders>
          </w:tcPr>
          <w:p w:rsidR="002A7711" w:rsidRDefault="002A7711" w:rsidP="009B7B4A">
            <w:pPr>
              <w:rPr>
                <w:sz w:val="20"/>
                <w:szCs w:val="20"/>
              </w:rPr>
            </w:pPr>
          </w:p>
        </w:tc>
        <w:tc>
          <w:tcPr>
            <w:tcW w:w="720" w:type="dxa"/>
            <w:tcBorders>
              <w:top w:val="nil"/>
              <w:left w:val="single" w:sz="4" w:space="0" w:color="auto"/>
              <w:bottom w:val="single" w:sz="4" w:space="0" w:color="auto"/>
              <w:right w:val="single" w:sz="4" w:space="0" w:color="auto"/>
            </w:tcBorders>
          </w:tcPr>
          <w:p w:rsidR="002A7711" w:rsidRPr="00666C18" w:rsidRDefault="002A7711" w:rsidP="009B7B4A">
            <w:pPr>
              <w:rPr>
                <w:sz w:val="20"/>
                <w:szCs w:val="20"/>
              </w:rPr>
            </w:pPr>
          </w:p>
        </w:tc>
      </w:tr>
      <w:tr w:rsidR="00F753D1" w:rsidRPr="00865858" w:rsidTr="0065086C">
        <w:tc>
          <w:tcPr>
            <w:tcW w:w="1440" w:type="dxa"/>
            <w:tcBorders>
              <w:top w:val="nil"/>
              <w:left w:val="single" w:sz="4" w:space="0" w:color="auto"/>
              <w:bottom w:val="single" w:sz="4" w:space="0" w:color="auto"/>
              <w:right w:val="single" w:sz="4" w:space="0" w:color="auto"/>
            </w:tcBorders>
          </w:tcPr>
          <w:p w:rsidR="00F753D1" w:rsidRDefault="00F753D1" w:rsidP="00F753D1">
            <w:pPr>
              <w:rPr>
                <w:sz w:val="20"/>
                <w:szCs w:val="20"/>
              </w:rPr>
            </w:pPr>
            <w:r>
              <w:rPr>
                <w:sz w:val="20"/>
                <w:szCs w:val="20"/>
              </w:rPr>
              <w:t>Čl. 1 odst. 5 (nový čl. 10 odst. 3)</w:t>
            </w:r>
          </w:p>
        </w:tc>
        <w:tc>
          <w:tcPr>
            <w:tcW w:w="5400" w:type="dxa"/>
            <w:gridSpan w:val="4"/>
            <w:tcBorders>
              <w:top w:val="nil"/>
              <w:left w:val="single" w:sz="4" w:space="0" w:color="auto"/>
              <w:bottom w:val="single" w:sz="4" w:space="0" w:color="auto"/>
              <w:right w:val="single" w:sz="18" w:space="0" w:color="auto"/>
            </w:tcBorders>
          </w:tcPr>
          <w:p w:rsidR="0056293F" w:rsidRPr="003E4313" w:rsidRDefault="00F753D1" w:rsidP="009B7B4A">
            <w:pPr>
              <w:rPr>
                <w:sz w:val="20"/>
                <w:szCs w:val="20"/>
              </w:rPr>
            </w:pPr>
            <w:r w:rsidRPr="003E4313">
              <w:rPr>
                <w:sz w:val="20"/>
                <w:szCs w:val="20"/>
              </w:rPr>
              <w:t>3.</w:t>
            </w:r>
            <w:r w:rsidR="002A7711">
              <w:rPr>
                <w:sz w:val="20"/>
                <w:szCs w:val="20"/>
              </w:rPr>
              <w:t xml:space="preserve"> </w:t>
            </w:r>
            <w:r w:rsidRPr="003E4313">
              <w:rPr>
                <w:sz w:val="20"/>
                <w:szCs w:val="20"/>
              </w:rPr>
              <w:t>Osvědčení řidiče, jež nejsou opatřena kódem Unie 95 a jež byla vydána před 23. květnem 2020 v souladu s článkem 5 nařízení (ES) č. 1072/2009, a zejména odstavcem 7 uvedeného článku, za účelem ověření souladu s požadavky na školení podle této směrnice se přijímají jako doklad o kvalifikaci do dne skončení jejich platnosti.</w:t>
            </w:r>
          </w:p>
        </w:tc>
        <w:tc>
          <w:tcPr>
            <w:tcW w:w="900" w:type="dxa"/>
            <w:tcBorders>
              <w:top w:val="nil"/>
              <w:left w:val="single" w:sz="18" w:space="0" w:color="auto"/>
              <w:bottom w:val="single" w:sz="4" w:space="0" w:color="auto"/>
              <w:right w:val="single" w:sz="4" w:space="0" w:color="auto"/>
            </w:tcBorders>
          </w:tcPr>
          <w:p w:rsidR="00F753D1" w:rsidRPr="00FB1567" w:rsidRDefault="00D923BC" w:rsidP="009B7B4A">
            <w:pPr>
              <w:rPr>
                <w:sz w:val="20"/>
                <w:szCs w:val="20"/>
              </w:rPr>
            </w:pPr>
            <w:r>
              <w:rPr>
                <w:sz w:val="20"/>
                <w:szCs w:val="20"/>
              </w:rPr>
              <w:t>9456</w:t>
            </w:r>
          </w:p>
        </w:tc>
        <w:tc>
          <w:tcPr>
            <w:tcW w:w="1165" w:type="dxa"/>
            <w:tcBorders>
              <w:top w:val="nil"/>
              <w:left w:val="single" w:sz="4" w:space="0" w:color="auto"/>
              <w:bottom w:val="single" w:sz="4" w:space="0" w:color="auto"/>
              <w:right w:val="single" w:sz="4" w:space="0" w:color="auto"/>
            </w:tcBorders>
          </w:tcPr>
          <w:p w:rsidR="00F753D1" w:rsidRPr="00FB1567" w:rsidRDefault="00F753D1" w:rsidP="009B7B4A">
            <w:pPr>
              <w:rPr>
                <w:sz w:val="20"/>
                <w:szCs w:val="20"/>
              </w:rPr>
            </w:pPr>
          </w:p>
        </w:tc>
        <w:tc>
          <w:tcPr>
            <w:tcW w:w="5315" w:type="dxa"/>
            <w:gridSpan w:val="4"/>
            <w:tcBorders>
              <w:top w:val="nil"/>
              <w:left w:val="single" w:sz="4" w:space="0" w:color="auto"/>
              <w:bottom w:val="single" w:sz="4" w:space="0" w:color="auto"/>
              <w:right w:val="single" w:sz="4" w:space="0" w:color="auto"/>
            </w:tcBorders>
          </w:tcPr>
          <w:p w:rsidR="00F753D1" w:rsidRPr="0065086C" w:rsidRDefault="00F753D1" w:rsidP="009B7B4A">
            <w:pPr>
              <w:rPr>
                <w:sz w:val="20"/>
                <w:szCs w:val="20"/>
              </w:rPr>
            </w:pPr>
          </w:p>
        </w:tc>
        <w:tc>
          <w:tcPr>
            <w:tcW w:w="900" w:type="dxa"/>
            <w:tcBorders>
              <w:top w:val="nil"/>
              <w:left w:val="single" w:sz="4" w:space="0" w:color="auto"/>
              <w:bottom w:val="single" w:sz="4" w:space="0" w:color="auto"/>
              <w:right w:val="single" w:sz="4" w:space="0" w:color="auto"/>
            </w:tcBorders>
          </w:tcPr>
          <w:p w:rsidR="00F753D1" w:rsidRDefault="00D923BC" w:rsidP="009B7B4A">
            <w:pPr>
              <w:rPr>
                <w:sz w:val="20"/>
                <w:szCs w:val="20"/>
              </w:rPr>
            </w:pPr>
            <w:r>
              <w:rPr>
                <w:sz w:val="20"/>
                <w:szCs w:val="20"/>
              </w:rPr>
              <w:t>NT</w:t>
            </w:r>
          </w:p>
        </w:tc>
        <w:tc>
          <w:tcPr>
            <w:tcW w:w="720" w:type="dxa"/>
            <w:tcBorders>
              <w:top w:val="nil"/>
              <w:left w:val="single" w:sz="4" w:space="0" w:color="auto"/>
              <w:bottom w:val="single" w:sz="4" w:space="0" w:color="auto"/>
              <w:right w:val="single" w:sz="4" w:space="0" w:color="auto"/>
            </w:tcBorders>
          </w:tcPr>
          <w:p w:rsidR="00F753D1" w:rsidRPr="00666C18" w:rsidRDefault="00F753D1" w:rsidP="009B7B4A">
            <w:pPr>
              <w:rPr>
                <w:sz w:val="20"/>
                <w:szCs w:val="20"/>
              </w:rPr>
            </w:pPr>
          </w:p>
        </w:tc>
      </w:tr>
      <w:tr w:rsidR="009B7B4A" w:rsidRPr="00865858" w:rsidTr="0065086C">
        <w:tc>
          <w:tcPr>
            <w:tcW w:w="1440" w:type="dxa"/>
            <w:tcBorders>
              <w:top w:val="single" w:sz="4" w:space="0" w:color="auto"/>
              <w:left w:val="single" w:sz="4" w:space="0" w:color="auto"/>
              <w:bottom w:val="nil"/>
              <w:right w:val="single" w:sz="4" w:space="0" w:color="auto"/>
            </w:tcBorders>
          </w:tcPr>
          <w:p w:rsidR="009B7B4A" w:rsidRDefault="009B7B4A" w:rsidP="009B7B4A">
            <w:pPr>
              <w:rPr>
                <w:sz w:val="20"/>
                <w:szCs w:val="20"/>
              </w:rPr>
            </w:pPr>
            <w:r>
              <w:rPr>
                <w:sz w:val="20"/>
                <w:szCs w:val="20"/>
              </w:rPr>
              <w:t xml:space="preserve">Čl. 1 </w:t>
            </w:r>
            <w:r w:rsidR="00525126">
              <w:rPr>
                <w:sz w:val="20"/>
                <w:szCs w:val="20"/>
              </w:rPr>
              <w:t xml:space="preserve">bod </w:t>
            </w:r>
            <w:r>
              <w:rPr>
                <w:sz w:val="20"/>
                <w:szCs w:val="20"/>
              </w:rPr>
              <w:t xml:space="preserve">6 </w:t>
            </w:r>
            <w:r w:rsidR="000A080D">
              <w:rPr>
                <w:sz w:val="20"/>
                <w:szCs w:val="20"/>
              </w:rPr>
              <w:t>(nový čl. 10a)</w:t>
            </w:r>
          </w:p>
        </w:tc>
        <w:tc>
          <w:tcPr>
            <w:tcW w:w="5400" w:type="dxa"/>
            <w:gridSpan w:val="4"/>
            <w:tcBorders>
              <w:top w:val="single" w:sz="4" w:space="0" w:color="auto"/>
              <w:left w:val="single" w:sz="4" w:space="0" w:color="auto"/>
              <w:bottom w:val="nil"/>
              <w:right w:val="single" w:sz="18" w:space="0" w:color="auto"/>
            </w:tcBorders>
          </w:tcPr>
          <w:p w:rsidR="00F51BAB" w:rsidRDefault="009B7B4A" w:rsidP="009B7B4A">
            <w:pPr>
              <w:rPr>
                <w:sz w:val="20"/>
                <w:szCs w:val="20"/>
              </w:rPr>
            </w:pPr>
            <w:r w:rsidRPr="003E4313">
              <w:rPr>
                <w:sz w:val="20"/>
                <w:szCs w:val="20"/>
              </w:rPr>
              <w:t xml:space="preserve">6) Vkládá se nový článek, který zní: </w:t>
            </w:r>
          </w:p>
          <w:p w:rsidR="00F51BAB" w:rsidRDefault="009B7B4A" w:rsidP="009B7B4A">
            <w:pPr>
              <w:rPr>
                <w:sz w:val="20"/>
                <w:szCs w:val="20"/>
              </w:rPr>
            </w:pPr>
            <w:r w:rsidRPr="003E4313">
              <w:rPr>
                <w:sz w:val="20"/>
                <w:szCs w:val="20"/>
              </w:rPr>
              <w:t xml:space="preserve">„Článek 10a Síť pro prosazování </w:t>
            </w:r>
          </w:p>
          <w:p w:rsidR="00F51BAB" w:rsidRDefault="009B7B4A" w:rsidP="009B7B4A">
            <w:pPr>
              <w:rPr>
                <w:sz w:val="20"/>
                <w:szCs w:val="20"/>
              </w:rPr>
            </w:pPr>
            <w:r w:rsidRPr="003E4313">
              <w:rPr>
                <w:sz w:val="20"/>
                <w:szCs w:val="20"/>
              </w:rPr>
              <w:t xml:space="preserve">1.Pro účely prosazování předpisů si členské státy vyměňují informace o vydaných či odňatých osvědčeních odborné způsobilosti. Za tímto účelem členské státy ve spolupráci s Komisí zřídí elektronickou síť nebo rozšíří síť stávající a </w:t>
            </w:r>
            <w:r w:rsidRPr="003E4313">
              <w:rPr>
                <w:sz w:val="20"/>
                <w:szCs w:val="20"/>
              </w:rPr>
              <w:lastRenderedPageBreak/>
              <w:t xml:space="preserve">zohlední při tom posouzení cenově nejvýhodnější možnosti, které vypracovala Komise. </w:t>
            </w:r>
          </w:p>
          <w:p w:rsidR="00F51BAB" w:rsidRDefault="009B7B4A" w:rsidP="009B7B4A">
            <w:pPr>
              <w:rPr>
                <w:sz w:val="20"/>
                <w:szCs w:val="20"/>
              </w:rPr>
            </w:pPr>
            <w:r w:rsidRPr="003E4313">
              <w:rPr>
                <w:sz w:val="20"/>
                <w:szCs w:val="20"/>
              </w:rPr>
              <w:t xml:space="preserve">2.Síť může obsahovat informace uvedené v osvědčeních odborné způsobilosti, jakož i informace ohledně administrativních postupů spojených s těmito osvědčeními. </w:t>
            </w:r>
          </w:p>
          <w:p w:rsidR="00F51BAB" w:rsidRDefault="009B7B4A" w:rsidP="009B7B4A">
            <w:pPr>
              <w:rPr>
                <w:sz w:val="20"/>
                <w:szCs w:val="20"/>
              </w:rPr>
            </w:pPr>
            <w:r w:rsidRPr="003E4313">
              <w:rPr>
                <w:sz w:val="20"/>
                <w:szCs w:val="20"/>
              </w:rPr>
              <w:t xml:space="preserve">3.V souladu s nařízením Evropského parlamentu a Rady (EU) 2016/679 (*) členské státy zajistí, aby zpracování osobních údajů bylo prováděno pouze pro účely ověření souladu s touto směrnicí, zejména s požadavky na školení stanovenými v této směrnici. </w:t>
            </w:r>
          </w:p>
          <w:p w:rsidR="0056293F" w:rsidRPr="003E4313" w:rsidRDefault="009B7B4A" w:rsidP="009B7B4A">
            <w:pPr>
              <w:rPr>
                <w:sz w:val="20"/>
                <w:szCs w:val="20"/>
              </w:rPr>
            </w:pPr>
            <w:r w:rsidRPr="003E4313">
              <w:rPr>
                <w:sz w:val="20"/>
                <w:szCs w:val="20"/>
              </w:rPr>
              <w:t>4.Přístup do sítě musí být zabezpečen. Členské státy mohou poskytnout přístup pouze příslušným orgánům, které odpovídají za provádění této směrnice a kontrolu souladu s ní.</w:t>
            </w:r>
          </w:p>
        </w:tc>
        <w:tc>
          <w:tcPr>
            <w:tcW w:w="900" w:type="dxa"/>
            <w:tcBorders>
              <w:top w:val="single" w:sz="4" w:space="0" w:color="auto"/>
              <w:left w:val="single" w:sz="18" w:space="0" w:color="auto"/>
              <w:bottom w:val="nil"/>
              <w:right w:val="single" w:sz="4" w:space="0" w:color="auto"/>
            </w:tcBorders>
          </w:tcPr>
          <w:p w:rsidR="009B7B4A" w:rsidRPr="00666C18" w:rsidRDefault="00F51BAB" w:rsidP="009B7B4A">
            <w:pPr>
              <w:rPr>
                <w:sz w:val="20"/>
                <w:szCs w:val="20"/>
              </w:rPr>
            </w:pPr>
            <w:r>
              <w:rPr>
                <w:sz w:val="20"/>
                <w:szCs w:val="20"/>
              </w:rPr>
              <w:lastRenderedPageBreak/>
              <w:t>9456</w:t>
            </w:r>
          </w:p>
        </w:tc>
        <w:tc>
          <w:tcPr>
            <w:tcW w:w="1165" w:type="dxa"/>
            <w:tcBorders>
              <w:top w:val="single" w:sz="4" w:space="0" w:color="auto"/>
              <w:left w:val="single" w:sz="4" w:space="0" w:color="auto"/>
              <w:bottom w:val="nil"/>
              <w:right w:val="single" w:sz="4" w:space="0" w:color="auto"/>
            </w:tcBorders>
          </w:tcPr>
          <w:p w:rsidR="009B7B4A" w:rsidRPr="00666C18" w:rsidRDefault="009B7B4A" w:rsidP="009B7B4A">
            <w:pPr>
              <w:rPr>
                <w:sz w:val="20"/>
                <w:szCs w:val="20"/>
              </w:rPr>
            </w:pPr>
          </w:p>
        </w:tc>
        <w:tc>
          <w:tcPr>
            <w:tcW w:w="5315" w:type="dxa"/>
            <w:gridSpan w:val="4"/>
            <w:tcBorders>
              <w:top w:val="single" w:sz="4" w:space="0" w:color="auto"/>
              <w:left w:val="single" w:sz="4" w:space="0" w:color="auto"/>
              <w:bottom w:val="nil"/>
              <w:right w:val="single" w:sz="4" w:space="0" w:color="auto"/>
            </w:tcBorders>
          </w:tcPr>
          <w:p w:rsidR="009B7B4A" w:rsidRPr="00666C18" w:rsidRDefault="009B7B4A" w:rsidP="009B7B4A">
            <w:pPr>
              <w:rPr>
                <w:i/>
                <w:sz w:val="20"/>
                <w:szCs w:val="20"/>
              </w:rPr>
            </w:pPr>
          </w:p>
        </w:tc>
        <w:tc>
          <w:tcPr>
            <w:tcW w:w="900" w:type="dxa"/>
            <w:tcBorders>
              <w:top w:val="single" w:sz="4" w:space="0" w:color="auto"/>
              <w:left w:val="single" w:sz="4" w:space="0" w:color="auto"/>
              <w:bottom w:val="nil"/>
              <w:right w:val="single" w:sz="4" w:space="0" w:color="auto"/>
            </w:tcBorders>
          </w:tcPr>
          <w:p w:rsidR="009B7B4A" w:rsidRPr="00666C18" w:rsidRDefault="00F51BAB" w:rsidP="009B7B4A">
            <w:pPr>
              <w:rPr>
                <w:sz w:val="20"/>
                <w:szCs w:val="20"/>
              </w:rPr>
            </w:pPr>
            <w:r>
              <w:rPr>
                <w:sz w:val="20"/>
                <w:szCs w:val="20"/>
              </w:rPr>
              <w:t>NT</w:t>
            </w:r>
          </w:p>
        </w:tc>
        <w:tc>
          <w:tcPr>
            <w:tcW w:w="720" w:type="dxa"/>
            <w:tcBorders>
              <w:top w:val="single" w:sz="4" w:space="0" w:color="auto"/>
              <w:left w:val="single" w:sz="4" w:space="0" w:color="auto"/>
              <w:bottom w:val="nil"/>
              <w:right w:val="single" w:sz="4" w:space="0" w:color="auto"/>
            </w:tcBorders>
          </w:tcPr>
          <w:p w:rsidR="009B7B4A" w:rsidRPr="00666C18" w:rsidRDefault="009B7B4A" w:rsidP="009B7B4A">
            <w:pPr>
              <w:rPr>
                <w:sz w:val="20"/>
                <w:szCs w:val="20"/>
              </w:rPr>
            </w:pPr>
          </w:p>
        </w:tc>
      </w:tr>
      <w:tr w:rsidR="009B7B4A" w:rsidRPr="00865858" w:rsidTr="00670A8B">
        <w:tc>
          <w:tcPr>
            <w:tcW w:w="1440" w:type="dxa"/>
            <w:tcBorders>
              <w:top w:val="single" w:sz="4" w:space="0" w:color="auto"/>
              <w:left w:val="single" w:sz="4" w:space="0" w:color="auto"/>
              <w:bottom w:val="nil"/>
              <w:right w:val="single" w:sz="4" w:space="0" w:color="auto"/>
            </w:tcBorders>
          </w:tcPr>
          <w:p w:rsidR="009B7B4A" w:rsidRDefault="009B7B4A" w:rsidP="009B7B4A">
            <w:pPr>
              <w:rPr>
                <w:sz w:val="20"/>
                <w:szCs w:val="20"/>
              </w:rPr>
            </w:pPr>
            <w:r>
              <w:rPr>
                <w:sz w:val="20"/>
                <w:szCs w:val="20"/>
              </w:rPr>
              <w:lastRenderedPageBreak/>
              <w:t xml:space="preserve">Čl. 1 </w:t>
            </w:r>
            <w:r w:rsidR="00525126">
              <w:rPr>
                <w:sz w:val="20"/>
                <w:szCs w:val="20"/>
              </w:rPr>
              <w:t xml:space="preserve">bod </w:t>
            </w:r>
            <w:r>
              <w:rPr>
                <w:sz w:val="20"/>
                <w:szCs w:val="20"/>
              </w:rPr>
              <w:t>7</w:t>
            </w:r>
          </w:p>
        </w:tc>
        <w:tc>
          <w:tcPr>
            <w:tcW w:w="5400" w:type="dxa"/>
            <w:gridSpan w:val="4"/>
            <w:tcBorders>
              <w:top w:val="single" w:sz="4" w:space="0" w:color="auto"/>
              <w:left w:val="single" w:sz="4" w:space="0" w:color="auto"/>
              <w:bottom w:val="nil"/>
              <w:right w:val="single" w:sz="18" w:space="0" w:color="auto"/>
            </w:tcBorders>
          </w:tcPr>
          <w:p w:rsidR="009B7B4A" w:rsidRDefault="009B7B4A" w:rsidP="009B7B4A">
            <w:pPr>
              <w:rPr>
                <w:sz w:val="20"/>
                <w:szCs w:val="20"/>
              </w:rPr>
            </w:pPr>
            <w:r w:rsidRPr="00CF589D">
              <w:rPr>
                <w:sz w:val="20"/>
                <w:szCs w:val="20"/>
              </w:rPr>
              <w:t>Přílohy I a II se mění v souladu s přílohou této směrnice.</w:t>
            </w:r>
          </w:p>
          <w:p w:rsidR="0056293F" w:rsidRPr="003E4313" w:rsidRDefault="0056293F" w:rsidP="009B7B4A">
            <w:pPr>
              <w:rPr>
                <w:sz w:val="20"/>
                <w:szCs w:val="20"/>
              </w:rPr>
            </w:pPr>
          </w:p>
        </w:tc>
        <w:tc>
          <w:tcPr>
            <w:tcW w:w="900" w:type="dxa"/>
            <w:tcBorders>
              <w:top w:val="single" w:sz="4" w:space="0" w:color="auto"/>
              <w:left w:val="single" w:sz="18" w:space="0" w:color="auto"/>
              <w:bottom w:val="nil"/>
              <w:right w:val="single" w:sz="4" w:space="0" w:color="auto"/>
            </w:tcBorders>
          </w:tcPr>
          <w:p w:rsidR="009B7B4A" w:rsidRPr="00666C18" w:rsidRDefault="009B7B4A" w:rsidP="009B7B4A">
            <w:pPr>
              <w:rPr>
                <w:sz w:val="20"/>
                <w:szCs w:val="20"/>
              </w:rPr>
            </w:pPr>
          </w:p>
        </w:tc>
        <w:tc>
          <w:tcPr>
            <w:tcW w:w="1165" w:type="dxa"/>
            <w:tcBorders>
              <w:top w:val="single" w:sz="4" w:space="0" w:color="auto"/>
              <w:left w:val="single" w:sz="4" w:space="0" w:color="auto"/>
              <w:bottom w:val="nil"/>
              <w:right w:val="single" w:sz="4" w:space="0" w:color="auto"/>
            </w:tcBorders>
          </w:tcPr>
          <w:p w:rsidR="009B7B4A" w:rsidRPr="00666C18" w:rsidRDefault="009B7B4A" w:rsidP="009B7B4A">
            <w:pPr>
              <w:rPr>
                <w:sz w:val="20"/>
                <w:szCs w:val="20"/>
              </w:rPr>
            </w:pPr>
          </w:p>
        </w:tc>
        <w:tc>
          <w:tcPr>
            <w:tcW w:w="5315" w:type="dxa"/>
            <w:gridSpan w:val="4"/>
            <w:tcBorders>
              <w:top w:val="single" w:sz="4" w:space="0" w:color="auto"/>
              <w:left w:val="single" w:sz="4" w:space="0" w:color="auto"/>
              <w:bottom w:val="nil"/>
              <w:right w:val="single" w:sz="4" w:space="0" w:color="auto"/>
            </w:tcBorders>
          </w:tcPr>
          <w:p w:rsidR="009B7B4A" w:rsidRPr="00666C18" w:rsidRDefault="009114F2" w:rsidP="009B7B4A">
            <w:pPr>
              <w:rPr>
                <w:i/>
                <w:sz w:val="20"/>
                <w:szCs w:val="20"/>
              </w:rPr>
            </w:pPr>
            <w:r>
              <w:rPr>
                <w:i/>
                <w:sz w:val="20"/>
                <w:szCs w:val="20"/>
              </w:rPr>
              <w:t xml:space="preserve">Legislativně-technické ustanovení nepodléhající transpozici. </w:t>
            </w:r>
          </w:p>
        </w:tc>
        <w:tc>
          <w:tcPr>
            <w:tcW w:w="900" w:type="dxa"/>
            <w:tcBorders>
              <w:top w:val="single" w:sz="4" w:space="0" w:color="auto"/>
              <w:left w:val="single" w:sz="4" w:space="0" w:color="auto"/>
              <w:bottom w:val="nil"/>
              <w:right w:val="single" w:sz="4" w:space="0" w:color="auto"/>
            </w:tcBorders>
          </w:tcPr>
          <w:p w:rsidR="009B7B4A" w:rsidRPr="00666C18" w:rsidRDefault="009114F2" w:rsidP="009B7B4A">
            <w:pPr>
              <w:rPr>
                <w:sz w:val="20"/>
                <w:szCs w:val="20"/>
              </w:rPr>
            </w:pPr>
            <w:r>
              <w:rPr>
                <w:sz w:val="20"/>
                <w:szCs w:val="20"/>
              </w:rPr>
              <w:t>NT</w:t>
            </w:r>
          </w:p>
        </w:tc>
        <w:tc>
          <w:tcPr>
            <w:tcW w:w="720" w:type="dxa"/>
            <w:tcBorders>
              <w:top w:val="single" w:sz="4" w:space="0" w:color="auto"/>
              <w:left w:val="single" w:sz="4" w:space="0" w:color="auto"/>
              <w:bottom w:val="nil"/>
              <w:right w:val="single" w:sz="4" w:space="0" w:color="auto"/>
            </w:tcBorders>
          </w:tcPr>
          <w:p w:rsidR="009B7B4A" w:rsidRPr="00666C18" w:rsidRDefault="009B7B4A" w:rsidP="009B7B4A">
            <w:pPr>
              <w:rPr>
                <w:sz w:val="20"/>
                <w:szCs w:val="20"/>
              </w:rPr>
            </w:pPr>
          </w:p>
        </w:tc>
      </w:tr>
      <w:tr w:rsidR="009B7B4A" w:rsidRPr="00865858" w:rsidTr="00670A8B">
        <w:tc>
          <w:tcPr>
            <w:tcW w:w="1440" w:type="dxa"/>
            <w:tcBorders>
              <w:top w:val="single" w:sz="4" w:space="0" w:color="auto"/>
              <w:left w:val="single" w:sz="4" w:space="0" w:color="auto"/>
              <w:bottom w:val="single" w:sz="4" w:space="0" w:color="auto"/>
              <w:right w:val="single" w:sz="4" w:space="0" w:color="auto"/>
            </w:tcBorders>
          </w:tcPr>
          <w:p w:rsidR="009B7B4A" w:rsidRDefault="009B7B4A" w:rsidP="00525126">
            <w:pPr>
              <w:rPr>
                <w:sz w:val="20"/>
                <w:szCs w:val="20"/>
              </w:rPr>
            </w:pPr>
            <w:r>
              <w:rPr>
                <w:sz w:val="20"/>
                <w:szCs w:val="20"/>
              </w:rPr>
              <w:t xml:space="preserve">Čl. 2 </w:t>
            </w:r>
            <w:r w:rsidR="00525126">
              <w:rPr>
                <w:sz w:val="20"/>
                <w:szCs w:val="20"/>
              </w:rPr>
              <w:t>bod</w:t>
            </w:r>
            <w:r>
              <w:rPr>
                <w:sz w:val="20"/>
                <w:szCs w:val="20"/>
              </w:rPr>
              <w:t xml:space="preserve"> 1 písm. a) </w:t>
            </w:r>
            <w:r w:rsidR="002C0888">
              <w:rPr>
                <w:sz w:val="20"/>
                <w:szCs w:val="20"/>
              </w:rPr>
              <w:t>bod i</w:t>
            </w:r>
            <w:r w:rsidR="005D22A5">
              <w:rPr>
                <w:sz w:val="20"/>
                <w:szCs w:val="20"/>
              </w:rPr>
              <w:t>)</w:t>
            </w:r>
          </w:p>
          <w:p w:rsidR="00465B04" w:rsidRDefault="00465B04" w:rsidP="00525126">
            <w:pPr>
              <w:rPr>
                <w:sz w:val="20"/>
                <w:szCs w:val="20"/>
              </w:rPr>
            </w:pPr>
            <w:r>
              <w:rPr>
                <w:sz w:val="20"/>
                <w:szCs w:val="20"/>
              </w:rPr>
              <w:t xml:space="preserve">(čl. 4 odst. 4 písm. e) třetí odrážka) </w:t>
            </w:r>
          </w:p>
        </w:tc>
        <w:tc>
          <w:tcPr>
            <w:tcW w:w="5400" w:type="dxa"/>
            <w:gridSpan w:val="4"/>
            <w:tcBorders>
              <w:top w:val="single" w:sz="4" w:space="0" w:color="auto"/>
              <w:left w:val="single" w:sz="4" w:space="0" w:color="auto"/>
              <w:bottom w:val="single" w:sz="4" w:space="0" w:color="auto"/>
              <w:right w:val="single" w:sz="18" w:space="0" w:color="auto"/>
            </w:tcBorders>
          </w:tcPr>
          <w:p w:rsidR="005D22A5" w:rsidRDefault="009B7B4A" w:rsidP="005D22A5">
            <w:pPr>
              <w:rPr>
                <w:sz w:val="20"/>
                <w:szCs w:val="20"/>
              </w:rPr>
            </w:pPr>
            <w:r w:rsidRPr="003E4313">
              <w:rPr>
                <w:sz w:val="20"/>
                <w:szCs w:val="20"/>
              </w:rPr>
              <w:t xml:space="preserve">Směrnice 2006/126/ES se mění takto: 1) Článek 4 se mění takto: a) odstavec 4 se mění takto: </w:t>
            </w:r>
          </w:p>
          <w:p w:rsidR="009B7B4A" w:rsidRDefault="009B7B4A" w:rsidP="005D22A5">
            <w:pPr>
              <w:rPr>
                <w:sz w:val="20"/>
                <w:szCs w:val="20"/>
              </w:rPr>
            </w:pPr>
            <w:r w:rsidRPr="003E4313">
              <w:rPr>
                <w:sz w:val="20"/>
                <w:szCs w:val="20"/>
              </w:rPr>
              <w:t xml:space="preserve">i) v písmeni e) se třetí odrážka nahrazuje tímto: „— minimální věk pro skupiny C1 a C1E se stanoví na 18 let;“; </w:t>
            </w:r>
          </w:p>
          <w:p w:rsidR="0056293F" w:rsidRPr="003E4313" w:rsidRDefault="0056293F" w:rsidP="005D22A5">
            <w:pPr>
              <w:rPr>
                <w:sz w:val="20"/>
                <w:szCs w:val="20"/>
              </w:rPr>
            </w:pPr>
          </w:p>
        </w:tc>
        <w:tc>
          <w:tcPr>
            <w:tcW w:w="900" w:type="dxa"/>
            <w:tcBorders>
              <w:top w:val="single" w:sz="4" w:space="0" w:color="auto"/>
              <w:left w:val="single" w:sz="18" w:space="0" w:color="auto"/>
              <w:bottom w:val="single" w:sz="4" w:space="0" w:color="auto"/>
              <w:right w:val="single" w:sz="4" w:space="0" w:color="auto"/>
            </w:tcBorders>
          </w:tcPr>
          <w:p w:rsidR="009B7B4A" w:rsidRDefault="00811DDF" w:rsidP="009B7B4A">
            <w:pPr>
              <w:rPr>
                <w:sz w:val="20"/>
                <w:szCs w:val="20"/>
              </w:rPr>
            </w:pPr>
            <w:r>
              <w:rPr>
                <w:sz w:val="20"/>
                <w:szCs w:val="20"/>
              </w:rPr>
              <w:t>361/2000</w:t>
            </w:r>
          </w:p>
          <w:p w:rsidR="00D644FA" w:rsidRPr="00666C18" w:rsidRDefault="00D644FA" w:rsidP="009B7B4A">
            <w:pPr>
              <w:rPr>
                <w:sz w:val="20"/>
                <w:szCs w:val="20"/>
              </w:rPr>
            </w:pPr>
            <w:r>
              <w:rPr>
                <w:sz w:val="20"/>
                <w:szCs w:val="20"/>
              </w:rPr>
              <w:t>297/2011</w:t>
            </w:r>
          </w:p>
        </w:tc>
        <w:tc>
          <w:tcPr>
            <w:tcW w:w="1165" w:type="dxa"/>
            <w:tcBorders>
              <w:top w:val="single" w:sz="4" w:space="0" w:color="auto"/>
              <w:left w:val="single" w:sz="4" w:space="0" w:color="auto"/>
              <w:bottom w:val="single" w:sz="4" w:space="0" w:color="auto"/>
              <w:right w:val="single" w:sz="4" w:space="0" w:color="auto"/>
            </w:tcBorders>
          </w:tcPr>
          <w:p w:rsidR="009B7B4A" w:rsidRPr="00666C18" w:rsidRDefault="00811DDF" w:rsidP="009B7B4A">
            <w:pPr>
              <w:rPr>
                <w:sz w:val="20"/>
                <w:szCs w:val="20"/>
              </w:rPr>
            </w:pPr>
            <w:r>
              <w:rPr>
                <w:sz w:val="20"/>
                <w:szCs w:val="20"/>
              </w:rPr>
              <w:t>§ 83 odst. 1 písm. d)</w:t>
            </w:r>
          </w:p>
        </w:tc>
        <w:tc>
          <w:tcPr>
            <w:tcW w:w="5315" w:type="dxa"/>
            <w:gridSpan w:val="4"/>
            <w:tcBorders>
              <w:top w:val="single" w:sz="4" w:space="0" w:color="auto"/>
              <w:left w:val="single" w:sz="4" w:space="0" w:color="auto"/>
              <w:bottom w:val="single" w:sz="4" w:space="0" w:color="auto"/>
              <w:right w:val="single" w:sz="4" w:space="0" w:color="auto"/>
            </w:tcBorders>
          </w:tcPr>
          <w:p w:rsidR="00465B04" w:rsidRDefault="00465B04" w:rsidP="00811DDF">
            <w:pPr>
              <w:rPr>
                <w:sz w:val="20"/>
                <w:szCs w:val="20"/>
              </w:rPr>
            </w:pPr>
            <w:r w:rsidRPr="00465B04">
              <w:rPr>
                <w:sz w:val="20"/>
                <w:szCs w:val="20"/>
              </w:rPr>
              <w:t>Řidičské oprávnění lze udělit jen osobě, která dosáhla věku</w:t>
            </w:r>
          </w:p>
          <w:p w:rsidR="00465B04" w:rsidRDefault="00465B04" w:rsidP="00811DDF">
            <w:pPr>
              <w:rPr>
                <w:sz w:val="20"/>
                <w:szCs w:val="20"/>
              </w:rPr>
            </w:pPr>
          </w:p>
          <w:p w:rsidR="00465B04" w:rsidRDefault="00465B04" w:rsidP="00811DDF">
            <w:pPr>
              <w:rPr>
                <w:sz w:val="20"/>
                <w:szCs w:val="20"/>
              </w:rPr>
            </w:pPr>
            <w:r>
              <w:rPr>
                <w:sz w:val="20"/>
                <w:szCs w:val="20"/>
              </w:rPr>
              <w:t>(…)</w:t>
            </w:r>
          </w:p>
          <w:p w:rsidR="00465B04" w:rsidRDefault="00465B04" w:rsidP="00811DDF">
            <w:pPr>
              <w:rPr>
                <w:sz w:val="20"/>
                <w:szCs w:val="20"/>
              </w:rPr>
            </w:pPr>
          </w:p>
          <w:p w:rsidR="00811DDF" w:rsidRPr="00811DDF" w:rsidRDefault="00811DDF" w:rsidP="00811DDF">
            <w:pPr>
              <w:rPr>
                <w:sz w:val="20"/>
                <w:szCs w:val="20"/>
              </w:rPr>
            </w:pPr>
            <w:r w:rsidRPr="00811DDF">
              <w:rPr>
                <w:sz w:val="20"/>
                <w:szCs w:val="20"/>
              </w:rPr>
              <w:t>d) 18 let, jedná-li se o skupiny A2, B, B+E, C1 a C1+E,</w:t>
            </w:r>
          </w:p>
          <w:p w:rsidR="009B7B4A" w:rsidRPr="00811DDF" w:rsidRDefault="00811DDF" w:rsidP="00811DDF">
            <w:pPr>
              <w:rPr>
                <w:sz w:val="20"/>
                <w:szCs w:val="20"/>
              </w:rPr>
            </w:pPr>
            <w:r w:rsidRPr="00811DDF">
              <w:rPr>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9B7B4A" w:rsidRPr="00666C18" w:rsidRDefault="00D644FA" w:rsidP="009B7B4A">
            <w:pPr>
              <w:rPr>
                <w:sz w:val="20"/>
                <w:szCs w:val="20"/>
              </w:rPr>
            </w:pPr>
            <w:r>
              <w:rPr>
                <w:sz w:val="20"/>
                <w:szCs w:val="20"/>
              </w:rPr>
              <w:t>PT</w:t>
            </w:r>
          </w:p>
        </w:tc>
        <w:tc>
          <w:tcPr>
            <w:tcW w:w="720" w:type="dxa"/>
            <w:tcBorders>
              <w:top w:val="single" w:sz="4" w:space="0" w:color="auto"/>
              <w:left w:val="single" w:sz="4" w:space="0" w:color="auto"/>
              <w:bottom w:val="single" w:sz="4" w:space="0" w:color="auto"/>
              <w:right w:val="single" w:sz="4" w:space="0" w:color="auto"/>
            </w:tcBorders>
          </w:tcPr>
          <w:p w:rsidR="009B7B4A" w:rsidRPr="00666C18" w:rsidRDefault="009B7B4A" w:rsidP="009B7B4A">
            <w:pPr>
              <w:rPr>
                <w:sz w:val="20"/>
                <w:szCs w:val="20"/>
              </w:rPr>
            </w:pPr>
          </w:p>
        </w:tc>
      </w:tr>
      <w:tr w:rsidR="00811DDF" w:rsidRPr="00865858" w:rsidTr="00670A8B">
        <w:tc>
          <w:tcPr>
            <w:tcW w:w="1440" w:type="dxa"/>
            <w:tcBorders>
              <w:top w:val="single" w:sz="4" w:space="0" w:color="auto"/>
              <w:left w:val="single" w:sz="4" w:space="0" w:color="auto"/>
              <w:bottom w:val="single" w:sz="4" w:space="0" w:color="auto"/>
              <w:right w:val="single" w:sz="4" w:space="0" w:color="auto"/>
            </w:tcBorders>
          </w:tcPr>
          <w:p w:rsidR="00811DDF" w:rsidRDefault="00811DDF" w:rsidP="00811DDF">
            <w:pPr>
              <w:rPr>
                <w:sz w:val="20"/>
                <w:szCs w:val="20"/>
              </w:rPr>
            </w:pPr>
            <w:r>
              <w:rPr>
                <w:sz w:val="20"/>
                <w:szCs w:val="20"/>
              </w:rPr>
              <w:t xml:space="preserve">Čl. 2 </w:t>
            </w:r>
            <w:r w:rsidR="00525126">
              <w:rPr>
                <w:sz w:val="20"/>
                <w:szCs w:val="20"/>
              </w:rPr>
              <w:t xml:space="preserve">bod </w:t>
            </w:r>
            <w:r>
              <w:rPr>
                <w:sz w:val="20"/>
                <w:szCs w:val="20"/>
              </w:rPr>
              <w:t>1 písm. a) bod ii)</w:t>
            </w:r>
          </w:p>
          <w:p w:rsidR="00465B04" w:rsidRDefault="00465B04" w:rsidP="00811DDF">
            <w:pPr>
              <w:rPr>
                <w:sz w:val="20"/>
                <w:szCs w:val="20"/>
              </w:rPr>
            </w:pPr>
            <w:r>
              <w:rPr>
                <w:sz w:val="20"/>
                <w:szCs w:val="20"/>
              </w:rPr>
              <w:t>(čl. 4 odst. 4 písm. g) druhá odrážka)</w:t>
            </w:r>
          </w:p>
          <w:p w:rsidR="00465B04" w:rsidRDefault="00465B04" w:rsidP="00811DDF">
            <w:pPr>
              <w:rPr>
                <w:sz w:val="20"/>
                <w:szCs w:val="20"/>
              </w:rPr>
            </w:pPr>
          </w:p>
        </w:tc>
        <w:tc>
          <w:tcPr>
            <w:tcW w:w="5400" w:type="dxa"/>
            <w:gridSpan w:val="4"/>
            <w:tcBorders>
              <w:top w:val="single" w:sz="4" w:space="0" w:color="auto"/>
              <w:left w:val="single" w:sz="4" w:space="0" w:color="auto"/>
              <w:bottom w:val="single" w:sz="4" w:space="0" w:color="auto"/>
              <w:right w:val="single" w:sz="18" w:space="0" w:color="auto"/>
            </w:tcBorders>
          </w:tcPr>
          <w:p w:rsidR="00811DDF" w:rsidRPr="003E4313" w:rsidRDefault="00811DDF" w:rsidP="00811DDF">
            <w:pPr>
              <w:rPr>
                <w:sz w:val="20"/>
                <w:szCs w:val="20"/>
              </w:rPr>
            </w:pPr>
            <w:r w:rsidRPr="003E4313">
              <w:rPr>
                <w:sz w:val="20"/>
                <w:szCs w:val="20"/>
              </w:rPr>
              <w:t>ii) v písmeni g) se druhá odrážka nahrazuje tímto: „— minimální věk pro skupiny C a CE se stanoví na 21 let;“;</w:t>
            </w:r>
          </w:p>
        </w:tc>
        <w:tc>
          <w:tcPr>
            <w:tcW w:w="900" w:type="dxa"/>
            <w:tcBorders>
              <w:top w:val="single" w:sz="4" w:space="0" w:color="auto"/>
              <w:left w:val="single" w:sz="18" w:space="0" w:color="auto"/>
              <w:bottom w:val="single" w:sz="4" w:space="0" w:color="auto"/>
              <w:right w:val="single" w:sz="4" w:space="0" w:color="auto"/>
            </w:tcBorders>
          </w:tcPr>
          <w:p w:rsidR="00811DDF" w:rsidRDefault="00811DDF" w:rsidP="00811DDF">
            <w:pPr>
              <w:rPr>
                <w:sz w:val="20"/>
                <w:szCs w:val="20"/>
              </w:rPr>
            </w:pPr>
            <w:r>
              <w:rPr>
                <w:sz w:val="20"/>
                <w:szCs w:val="20"/>
              </w:rPr>
              <w:t>361/2000</w:t>
            </w:r>
          </w:p>
          <w:p w:rsidR="00D644FA" w:rsidRDefault="00D644FA" w:rsidP="00811DDF">
            <w:pPr>
              <w:rPr>
                <w:sz w:val="20"/>
                <w:szCs w:val="20"/>
              </w:rPr>
            </w:pPr>
            <w:r>
              <w:rPr>
                <w:sz w:val="20"/>
                <w:szCs w:val="20"/>
              </w:rPr>
              <w:t>297/2011</w:t>
            </w:r>
          </w:p>
          <w:p w:rsidR="0056293F" w:rsidRPr="00666C18" w:rsidRDefault="0056293F" w:rsidP="00811DDF">
            <w:pPr>
              <w:rPr>
                <w:sz w:val="20"/>
                <w:szCs w:val="20"/>
              </w:rPr>
            </w:pPr>
          </w:p>
        </w:tc>
        <w:tc>
          <w:tcPr>
            <w:tcW w:w="1165"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r>
              <w:rPr>
                <w:sz w:val="20"/>
                <w:szCs w:val="20"/>
              </w:rPr>
              <w:t>§ 83 odst. 1 písm. e)</w:t>
            </w:r>
          </w:p>
        </w:tc>
        <w:tc>
          <w:tcPr>
            <w:tcW w:w="5315" w:type="dxa"/>
            <w:gridSpan w:val="4"/>
            <w:tcBorders>
              <w:top w:val="single" w:sz="4" w:space="0" w:color="auto"/>
              <w:left w:val="single" w:sz="4" w:space="0" w:color="auto"/>
              <w:bottom w:val="single" w:sz="4" w:space="0" w:color="auto"/>
              <w:right w:val="single" w:sz="4" w:space="0" w:color="auto"/>
            </w:tcBorders>
          </w:tcPr>
          <w:p w:rsidR="00465B04" w:rsidRDefault="00465B04" w:rsidP="00465B04">
            <w:pPr>
              <w:rPr>
                <w:sz w:val="20"/>
                <w:szCs w:val="20"/>
              </w:rPr>
            </w:pPr>
            <w:r w:rsidRPr="00465B04">
              <w:rPr>
                <w:sz w:val="20"/>
                <w:szCs w:val="20"/>
              </w:rPr>
              <w:t>Řidičské oprávnění lze udělit jen osobě, která dosáhla věku</w:t>
            </w:r>
          </w:p>
          <w:p w:rsidR="00465B04" w:rsidRDefault="00465B04" w:rsidP="00465B04">
            <w:pPr>
              <w:rPr>
                <w:sz w:val="20"/>
                <w:szCs w:val="20"/>
              </w:rPr>
            </w:pPr>
          </w:p>
          <w:p w:rsidR="00465B04" w:rsidRDefault="00465B04" w:rsidP="00465B04">
            <w:pPr>
              <w:rPr>
                <w:sz w:val="20"/>
                <w:szCs w:val="20"/>
              </w:rPr>
            </w:pPr>
            <w:r>
              <w:rPr>
                <w:sz w:val="20"/>
                <w:szCs w:val="20"/>
              </w:rPr>
              <w:t>(…)</w:t>
            </w:r>
          </w:p>
          <w:p w:rsidR="00465B04" w:rsidRDefault="00465B04" w:rsidP="00465B04">
            <w:pPr>
              <w:rPr>
                <w:sz w:val="20"/>
                <w:szCs w:val="20"/>
              </w:rPr>
            </w:pPr>
          </w:p>
          <w:p w:rsidR="00811DDF" w:rsidRPr="00811DDF" w:rsidRDefault="00811DDF" w:rsidP="00811DDF">
            <w:pPr>
              <w:rPr>
                <w:sz w:val="20"/>
                <w:szCs w:val="20"/>
              </w:rPr>
            </w:pPr>
            <w:r w:rsidRPr="00811DDF">
              <w:rPr>
                <w:sz w:val="20"/>
                <w:szCs w:val="20"/>
              </w:rPr>
              <w:t>e) 21 let, jedná-li se o skupiny C, C+E, D1, D1+E,</w:t>
            </w:r>
          </w:p>
          <w:p w:rsidR="00811DDF" w:rsidRPr="00811DDF" w:rsidRDefault="00811DDF" w:rsidP="00811DDF">
            <w:pPr>
              <w:rPr>
                <w:sz w:val="20"/>
                <w:szCs w:val="20"/>
              </w:rPr>
            </w:pPr>
            <w:r w:rsidRPr="00811DDF">
              <w:rPr>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811DDF" w:rsidRPr="00666C18" w:rsidRDefault="00D644FA" w:rsidP="00811DDF">
            <w:pPr>
              <w:rPr>
                <w:sz w:val="20"/>
                <w:szCs w:val="20"/>
              </w:rPr>
            </w:pPr>
            <w:r>
              <w:rPr>
                <w:sz w:val="20"/>
                <w:szCs w:val="20"/>
              </w:rPr>
              <w:t>PT</w:t>
            </w:r>
          </w:p>
        </w:tc>
        <w:tc>
          <w:tcPr>
            <w:tcW w:w="720"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p>
        </w:tc>
      </w:tr>
      <w:tr w:rsidR="00811DDF" w:rsidRPr="00865858" w:rsidTr="00670A8B">
        <w:tc>
          <w:tcPr>
            <w:tcW w:w="1440" w:type="dxa"/>
            <w:tcBorders>
              <w:top w:val="single" w:sz="4" w:space="0" w:color="auto"/>
              <w:left w:val="single" w:sz="4" w:space="0" w:color="auto"/>
              <w:bottom w:val="single" w:sz="4" w:space="0" w:color="auto"/>
              <w:right w:val="single" w:sz="4" w:space="0" w:color="auto"/>
            </w:tcBorders>
          </w:tcPr>
          <w:p w:rsidR="00811DDF" w:rsidRDefault="00811DDF" w:rsidP="00811DDF">
            <w:pPr>
              <w:rPr>
                <w:sz w:val="20"/>
                <w:szCs w:val="20"/>
              </w:rPr>
            </w:pPr>
            <w:r>
              <w:rPr>
                <w:sz w:val="20"/>
                <w:szCs w:val="20"/>
              </w:rPr>
              <w:t xml:space="preserve">Čl. 2 </w:t>
            </w:r>
            <w:r w:rsidR="00525126">
              <w:rPr>
                <w:sz w:val="20"/>
                <w:szCs w:val="20"/>
              </w:rPr>
              <w:t xml:space="preserve">bod </w:t>
            </w:r>
            <w:r>
              <w:rPr>
                <w:sz w:val="20"/>
                <w:szCs w:val="20"/>
              </w:rPr>
              <w:t>1 písm. a) bod iii)</w:t>
            </w:r>
          </w:p>
          <w:p w:rsidR="00465B04" w:rsidRDefault="00465B04" w:rsidP="00465B04">
            <w:pPr>
              <w:rPr>
                <w:sz w:val="20"/>
                <w:szCs w:val="20"/>
              </w:rPr>
            </w:pPr>
            <w:r>
              <w:rPr>
                <w:sz w:val="20"/>
                <w:szCs w:val="20"/>
              </w:rPr>
              <w:t>(čl. 4 odst. 4 písm. i) druhá odrážka)</w:t>
            </w:r>
          </w:p>
        </w:tc>
        <w:tc>
          <w:tcPr>
            <w:tcW w:w="5400" w:type="dxa"/>
            <w:gridSpan w:val="4"/>
            <w:tcBorders>
              <w:top w:val="single" w:sz="4" w:space="0" w:color="auto"/>
              <w:left w:val="single" w:sz="4" w:space="0" w:color="auto"/>
              <w:bottom w:val="single" w:sz="4" w:space="0" w:color="auto"/>
              <w:right w:val="single" w:sz="18" w:space="0" w:color="auto"/>
            </w:tcBorders>
          </w:tcPr>
          <w:p w:rsidR="00811DDF" w:rsidRPr="003E4313" w:rsidRDefault="00811DDF" w:rsidP="00811DDF">
            <w:pPr>
              <w:rPr>
                <w:sz w:val="20"/>
                <w:szCs w:val="20"/>
              </w:rPr>
            </w:pPr>
            <w:r w:rsidRPr="003E4313">
              <w:rPr>
                <w:sz w:val="20"/>
                <w:szCs w:val="20"/>
              </w:rPr>
              <w:t>iii) v písmeni i) se druhá odrážka nahrazuje tímto: „— minimální věk pro skupiny D1 a D1E se stanoví na 21 let;“;</w:t>
            </w:r>
          </w:p>
        </w:tc>
        <w:tc>
          <w:tcPr>
            <w:tcW w:w="900" w:type="dxa"/>
            <w:tcBorders>
              <w:top w:val="single" w:sz="4" w:space="0" w:color="auto"/>
              <w:left w:val="single" w:sz="18" w:space="0" w:color="auto"/>
              <w:bottom w:val="single" w:sz="4" w:space="0" w:color="auto"/>
              <w:right w:val="single" w:sz="4" w:space="0" w:color="auto"/>
            </w:tcBorders>
          </w:tcPr>
          <w:p w:rsidR="00811DDF" w:rsidRDefault="00811DDF" w:rsidP="00811DDF">
            <w:pPr>
              <w:rPr>
                <w:sz w:val="20"/>
                <w:szCs w:val="20"/>
              </w:rPr>
            </w:pPr>
            <w:r>
              <w:rPr>
                <w:sz w:val="20"/>
                <w:szCs w:val="20"/>
              </w:rPr>
              <w:t>361/2000</w:t>
            </w:r>
          </w:p>
          <w:p w:rsidR="00D644FA" w:rsidRPr="00666C18" w:rsidRDefault="00D644FA" w:rsidP="00811DDF">
            <w:pPr>
              <w:rPr>
                <w:sz w:val="20"/>
                <w:szCs w:val="20"/>
              </w:rPr>
            </w:pPr>
            <w:r>
              <w:rPr>
                <w:sz w:val="20"/>
                <w:szCs w:val="20"/>
              </w:rPr>
              <w:t>297/2011</w:t>
            </w:r>
          </w:p>
        </w:tc>
        <w:tc>
          <w:tcPr>
            <w:tcW w:w="1165"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r>
              <w:rPr>
                <w:sz w:val="20"/>
                <w:szCs w:val="20"/>
              </w:rPr>
              <w:t>§ 83 odst. 1 písm. e)</w:t>
            </w:r>
          </w:p>
        </w:tc>
        <w:tc>
          <w:tcPr>
            <w:tcW w:w="5315" w:type="dxa"/>
            <w:gridSpan w:val="4"/>
            <w:tcBorders>
              <w:top w:val="single" w:sz="4" w:space="0" w:color="auto"/>
              <w:left w:val="single" w:sz="4" w:space="0" w:color="auto"/>
              <w:bottom w:val="single" w:sz="4" w:space="0" w:color="auto"/>
              <w:right w:val="single" w:sz="4" w:space="0" w:color="auto"/>
            </w:tcBorders>
          </w:tcPr>
          <w:p w:rsidR="00465B04" w:rsidRDefault="00465B04" w:rsidP="00465B04">
            <w:pPr>
              <w:rPr>
                <w:sz w:val="20"/>
                <w:szCs w:val="20"/>
              </w:rPr>
            </w:pPr>
            <w:r w:rsidRPr="00465B04">
              <w:rPr>
                <w:sz w:val="20"/>
                <w:szCs w:val="20"/>
              </w:rPr>
              <w:t>Řidičské oprávnění lze udělit jen osobě, která dosáhla věku</w:t>
            </w:r>
          </w:p>
          <w:p w:rsidR="00465B04" w:rsidRDefault="00465B04" w:rsidP="00465B04">
            <w:pPr>
              <w:rPr>
                <w:sz w:val="20"/>
                <w:szCs w:val="20"/>
              </w:rPr>
            </w:pPr>
          </w:p>
          <w:p w:rsidR="00465B04" w:rsidRDefault="00465B04" w:rsidP="00465B04">
            <w:pPr>
              <w:rPr>
                <w:sz w:val="20"/>
                <w:szCs w:val="20"/>
              </w:rPr>
            </w:pPr>
            <w:r>
              <w:rPr>
                <w:sz w:val="20"/>
                <w:szCs w:val="20"/>
              </w:rPr>
              <w:t>(…)</w:t>
            </w:r>
          </w:p>
          <w:p w:rsidR="00465B04" w:rsidRDefault="00465B04" w:rsidP="00465B04">
            <w:pPr>
              <w:rPr>
                <w:sz w:val="20"/>
                <w:szCs w:val="20"/>
              </w:rPr>
            </w:pPr>
          </w:p>
          <w:p w:rsidR="00465B04" w:rsidRDefault="00465B04" w:rsidP="00811DDF">
            <w:pPr>
              <w:rPr>
                <w:sz w:val="20"/>
                <w:szCs w:val="20"/>
              </w:rPr>
            </w:pPr>
          </w:p>
          <w:p w:rsidR="00811DDF" w:rsidRPr="00811DDF" w:rsidRDefault="00811DDF" w:rsidP="00811DDF">
            <w:pPr>
              <w:rPr>
                <w:sz w:val="20"/>
                <w:szCs w:val="20"/>
              </w:rPr>
            </w:pPr>
            <w:r w:rsidRPr="00811DDF">
              <w:rPr>
                <w:sz w:val="20"/>
                <w:szCs w:val="20"/>
              </w:rPr>
              <w:t>e) 21 let, jedná-li se o skupiny C, C+E, D1, D1+E,</w:t>
            </w:r>
          </w:p>
          <w:p w:rsidR="00811DDF" w:rsidRPr="00811DDF" w:rsidRDefault="00811DDF" w:rsidP="00811DDF">
            <w:pPr>
              <w:rPr>
                <w:sz w:val="20"/>
                <w:szCs w:val="20"/>
              </w:rPr>
            </w:pPr>
            <w:r w:rsidRPr="00811DDF">
              <w:rPr>
                <w:sz w:val="20"/>
                <w:szCs w:val="20"/>
              </w:rPr>
              <w:lastRenderedPageBreak/>
              <w:t xml:space="preserve"> </w:t>
            </w:r>
          </w:p>
        </w:tc>
        <w:tc>
          <w:tcPr>
            <w:tcW w:w="900" w:type="dxa"/>
            <w:tcBorders>
              <w:top w:val="single" w:sz="4" w:space="0" w:color="auto"/>
              <w:left w:val="single" w:sz="4" w:space="0" w:color="auto"/>
              <w:bottom w:val="single" w:sz="4" w:space="0" w:color="auto"/>
              <w:right w:val="single" w:sz="4" w:space="0" w:color="auto"/>
            </w:tcBorders>
          </w:tcPr>
          <w:p w:rsidR="00811DDF" w:rsidRPr="00666C18" w:rsidRDefault="00D644FA" w:rsidP="00811DDF">
            <w:pPr>
              <w:rPr>
                <w:sz w:val="20"/>
                <w:szCs w:val="20"/>
              </w:rPr>
            </w:pPr>
            <w:r>
              <w:rPr>
                <w:sz w:val="20"/>
                <w:szCs w:val="20"/>
              </w:rPr>
              <w:lastRenderedPageBreak/>
              <w:t>PT</w:t>
            </w:r>
          </w:p>
        </w:tc>
        <w:tc>
          <w:tcPr>
            <w:tcW w:w="720"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p>
        </w:tc>
      </w:tr>
      <w:tr w:rsidR="00811DDF" w:rsidRPr="00865858" w:rsidTr="0099122C">
        <w:tc>
          <w:tcPr>
            <w:tcW w:w="1440" w:type="dxa"/>
            <w:tcBorders>
              <w:top w:val="single" w:sz="4" w:space="0" w:color="auto"/>
              <w:left w:val="single" w:sz="4" w:space="0" w:color="auto"/>
              <w:bottom w:val="single" w:sz="4" w:space="0" w:color="auto"/>
              <w:right w:val="single" w:sz="4" w:space="0" w:color="auto"/>
            </w:tcBorders>
          </w:tcPr>
          <w:p w:rsidR="00811DDF" w:rsidRDefault="00811DDF" w:rsidP="00811DDF">
            <w:pPr>
              <w:rPr>
                <w:sz w:val="20"/>
                <w:szCs w:val="20"/>
              </w:rPr>
            </w:pPr>
            <w:r>
              <w:rPr>
                <w:sz w:val="20"/>
                <w:szCs w:val="20"/>
              </w:rPr>
              <w:lastRenderedPageBreak/>
              <w:t xml:space="preserve">Čl. 2 </w:t>
            </w:r>
            <w:r w:rsidR="00525126">
              <w:rPr>
                <w:sz w:val="20"/>
                <w:szCs w:val="20"/>
              </w:rPr>
              <w:t xml:space="preserve">bod </w:t>
            </w:r>
            <w:r>
              <w:rPr>
                <w:sz w:val="20"/>
                <w:szCs w:val="20"/>
              </w:rPr>
              <w:t>1 písm. a) bod iv)</w:t>
            </w:r>
          </w:p>
          <w:p w:rsidR="00465B04" w:rsidRDefault="00465B04" w:rsidP="00465B04">
            <w:pPr>
              <w:rPr>
                <w:sz w:val="20"/>
                <w:szCs w:val="20"/>
              </w:rPr>
            </w:pPr>
            <w:r>
              <w:rPr>
                <w:sz w:val="20"/>
                <w:szCs w:val="20"/>
              </w:rPr>
              <w:t>(čl. 4 odst. 4 písm. k) druhá odrážka)</w:t>
            </w:r>
          </w:p>
        </w:tc>
        <w:tc>
          <w:tcPr>
            <w:tcW w:w="5400" w:type="dxa"/>
            <w:gridSpan w:val="4"/>
            <w:tcBorders>
              <w:top w:val="single" w:sz="4" w:space="0" w:color="auto"/>
              <w:left w:val="single" w:sz="4" w:space="0" w:color="auto"/>
              <w:bottom w:val="single" w:sz="4" w:space="0" w:color="auto"/>
              <w:right w:val="single" w:sz="18" w:space="0" w:color="auto"/>
            </w:tcBorders>
          </w:tcPr>
          <w:p w:rsidR="00811DDF" w:rsidRDefault="00811DDF" w:rsidP="00811DDF">
            <w:pPr>
              <w:rPr>
                <w:sz w:val="20"/>
                <w:szCs w:val="20"/>
              </w:rPr>
            </w:pPr>
            <w:r w:rsidRPr="003E4313">
              <w:rPr>
                <w:sz w:val="20"/>
                <w:szCs w:val="20"/>
              </w:rPr>
              <w:t>iv) v písmeni k) se druhá odrážka nahrazuje tímto: „— minimální věk pro skupiny D a DE se stanoví na 24 let;“;</w:t>
            </w:r>
          </w:p>
          <w:p w:rsidR="0056293F" w:rsidRPr="003E4313" w:rsidRDefault="0056293F" w:rsidP="00811DDF">
            <w:pPr>
              <w:rPr>
                <w:sz w:val="20"/>
                <w:szCs w:val="20"/>
              </w:rPr>
            </w:pPr>
          </w:p>
        </w:tc>
        <w:tc>
          <w:tcPr>
            <w:tcW w:w="900" w:type="dxa"/>
            <w:tcBorders>
              <w:top w:val="single" w:sz="4" w:space="0" w:color="auto"/>
              <w:left w:val="single" w:sz="18" w:space="0" w:color="auto"/>
              <w:bottom w:val="single" w:sz="4" w:space="0" w:color="auto"/>
              <w:right w:val="single" w:sz="4" w:space="0" w:color="auto"/>
            </w:tcBorders>
          </w:tcPr>
          <w:p w:rsidR="00811DDF" w:rsidRDefault="00811DDF" w:rsidP="00811DDF">
            <w:pPr>
              <w:rPr>
                <w:sz w:val="20"/>
                <w:szCs w:val="20"/>
              </w:rPr>
            </w:pPr>
            <w:r>
              <w:rPr>
                <w:sz w:val="20"/>
                <w:szCs w:val="20"/>
              </w:rPr>
              <w:t>361/2000</w:t>
            </w:r>
          </w:p>
          <w:p w:rsidR="00D644FA" w:rsidRPr="00666C18" w:rsidRDefault="00D644FA" w:rsidP="00811DDF">
            <w:pPr>
              <w:rPr>
                <w:sz w:val="20"/>
                <w:szCs w:val="20"/>
              </w:rPr>
            </w:pPr>
            <w:r>
              <w:rPr>
                <w:sz w:val="20"/>
                <w:szCs w:val="20"/>
              </w:rPr>
              <w:t>297/2011</w:t>
            </w:r>
          </w:p>
        </w:tc>
        <w:tc>
          <w:tcPr>
            <w:tcW w:w="1165"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r>
              <w:rPr>
                <w:sz w:val="20"/>
                <w:szCs w:val="20"/>
              </w:rPr>
              <w:t xml:space="preserve">§ 83 odst. </w:t>
            </w:r>
            <w:r w:rsidR="00D644FA">
              <w:rPr>
                <w:sz w:val="20"/>
                <w:szCs w:val="20"/>
              </w:rPr>
              <w:t>1 písm. f</w:t>
            </w:r>
            <w:r>
              <w:rPr>
                <w:sz w:val="20"/>
                <w:szCs w:val="20"/>
              </w:rPr>
              <w:t>)</w:t>
            </w:r>
          </w:p>
        </w:tc>
        <w:tc>
          <w:tcPr>
            <w:tcW w:w="5315" w:type="dxa"/>
            <w:gridSpan w:val="4"/>
            <w:tcBorders>
              <w:top w:val="single" w:sz="4" w:space="0" w:color="auto"/>
              <w:left w:val="single" w:sz="4" w:space="0" w:color="auto"/>
              <w:bottom w:val="single" w:sz="4" w:space="0" w:color="auto"/>
              <w:right w:val="single" w:sz="4" w:space="0" w:color="auto"/>
            </w:tcBorders>
          </w:tcPr>
          <w:p w:rsidR="00465B04" w:rsidRDefault="00465B04" w:rsidP="00465B04">
            <w:pPr>
              <w:rPr>
                <w:sz w:val="20"/>
                <w:szCs w:val="20"/>
              </w:rPr>
            </w:pPr>
            <w:r w:rsidRPr="00465B04">
              <w:rPr>
                <w:sz w:val="20"/>
                <w:szCs w:val="20"/>
              </w:rPr>
              <w:t>Řidičské oprávnění lze udělit jen osobě, která dosáhla věku</w:t>
            </w:r>
          </w:p>
          <w:p w:rsidR="00465B04" w:rsidRDefault="00465B04" w:rsidP="00465B04">
            <w:pPr>
              <w:rPr>
                <w:sz w:val="20"/>
                <w:szCs w:val="20"/>
              </w:rPr>
            </w:pPr>
          </w:p>
          <w:p w:rsidR="00465B04" w:rsidRDefault="00465B04" w:rsidP="00465B04">
            <w:pPr>
              <w:rPr>
                <w:sz w:val="20"/>
                <w:szCs w:val="20"/>
              </w:rPr>
            </w:pPr>
            <w:r>
              <w:rPr>
                <w:sz w:val="20"/>
                <w:szCs w:val="20"/>
              </w:rPr>
              <w:t>(…)</w:t>
            </w:r>
          </w:p>
          <w:p w:rsidR="00465B04" w:rsidRDefault="00465B04" w:rsidP="00553DE8">
            <w:pPr>
              <w:rPr>
                <w:sz w:val="20"/>
                <w:szCs w:val="20"/>
              </w:rPr>
            </w:pPr>
          </w:p>
          <w:p w:rsidR="00811DDF" w:rsidRDefault="00811DDF" w:rsidP="00553DE8">
            <w:pPr>
              <w:rPr>
                <w:sz w:val="20"/>
                <w:szCs w:val="20"/>
              </w:rPr>
            </w:pPr>
            <w:r w:rsidRPr="00811DDF">
              <w:rPr>
                <w:sz w:val="20"/>
                <w:szCs w:val="20"/>
              </w:rPr>
              <w:t>f) 24 let, jedná-li se o skupiny A, D a D+E.</w:t>
            </w:r>
          </w:p>
          <w:p w:rsidR="00465B04" w:rsidRPr="00811DDF" w:rsidRDefault="00465B04" w:rsidP="00553DE8">
            <w:pP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11DDF" w:rsidRPr="00666C18" w:rsidRDefault="00D644FA" w:rsidP="00811DDF">
            <w:pPr>
              <w:rPr>
                <w:sz w:val="20"/>
                <w:szCs w:val="20"/>
              </w:rPr>
            </w:pPr>
            <w:r>
              <w:rPr>
                <w:sz w:val="20"/>
                <w:szCs w:val="20"/>
              </w:rPr>
              <w:t>PT</w:t>
            </w:r>
          </w:p>
        </w:tc>
        <w:tc>
          <w:tcPr>
            <w:tcW w:w="720"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p>
        </w:tc>
      </w:tr>
      <w:tr w:rsidR="00811DDF" w:rsidRPr="00865858" w:rsidTr="0099122C">
        <w:tc>
          <w:tcPr>
            <w:tcW w:w="1440" w:type="dxa"/>
            <w:tcBorders>
              <w:top w:val="single" w:sz="4" w:space="0" w:color="auto"/>
              <w:left w:val="single" w:sz="4" w:space="0" w:color="auto"/>
              <w:bottom w:val="single" w:sz="4" w:space="0" w:color="auto"/>
              <w:right w:val="single" w:sz="4" w:space="0" w:color="auto"/>
            </w:tcBorders>
          </w:tcPr>
          <w:p w:rsidR="00811DDF" w:rsidRPr="00666C18" w:rsidRDefault="00811DDF" w:rsidP="00B34547">
            <w:pPr>
              <w:rPr>
                <w:sz w:val="20"/>
                <w:szCs w:val="20"/>
              </w:rPr>
            </w:pPr>
            <w:r>
              <w:rPr>
                <w:sz w:val="20"/>
                <w:szCs w:val="20"/>
              </w:rPr>
              <w:t xml:space="preserve">Čl. 2 </w:t>
            </w:r>
            <w:r w:rsidR="00525126">
              <w:rPr>
                <w:sz w:val="20"/>
                <w:szCs w:val="20"/>
              </w:rPr>
              <w:t xml:space="preserve">bod </w:t>
            </w:r>
            <w:r>
              <w:rPr>
                <w:sz w:val="20"/>
                <w:szCs w:val="20"/>
              </w:rPr>
              <w:t>1 písm.</w:t>
            </w:r>
            <w:r w:rsidR="00B34547">
              <w:rPr>
                <w:sz w:val="20"/>
                <w:szCs w:val="20"/>
              </w:rPr>
              <w:t xml:space="preserve"> </w:t>
            </w:r>
            <w:r>
              <w:rPr>
                <w:sz w:val="20"/>
                <w:szCs w:val="20"/>
              </w:rPr>
              <w:t xml:space="preserve">b) </w:t>
            </w:r>
            <w:r w:rsidR="00C048E3">
              <w:rPr>
                <w:sz w:val="20"/>
                <w:szCs w:val="20"/>
              </w:rPr>
              <w:t xml:space="preserve"> (čl. 4 odst. 7)</w:t>
            </w:r>
          </w:p>
        </w:tc>
        <w:tc>
          <w:tcPr>
            <w:tcW w:w="5400" w:type="dxa"/>
            <w:gridSpan w:val="4"/>
            <w:tcBorders>
              <w:top w:val="single" w:sz="4" w:space="0" w:color="auto"/>
              <w:left w:val="single" w:sz="4" w:space="0" w:color="auto"/>
              <w:bottom w:val="single" w:sz="4" w:space="0" w:color="auto"/>
              <w:right w:val="single" w:sz="18" w:space="0" w:color="auto"/>
            </w:tcBorders>
          </w:tcPr>
          <w:p w:rsidR="00C048E3" w:rsidRDefault="00811DDF" w:rsidP="00811DDF">
            <w:pPr>
              <w:rPr>
                <w:sz w:val="20"/>
                <w:szCs w:val="20"/>
              </w:rPr>
            </w:pPr>
            <w:r w:rsidRPr="003E4313">
              <w:rPr>
                <w:sz w:val="20"/>
                <w:szCs w:val="20"/>
              </w:rPr>
              <w:t xml:space="preserve">b) doplňuje se nový odstavec, který zní: </w:t>
            </w:r>
          </w:p>
          <w:p w:rsidR="0056293F" w:rsidRPr="00666C18" w:rsidRDefault="00811DDF" w:rsidP="00811DDF">
            <w:pPr>
              <w:rPr>
                <w:sz w:val="20"/>
                <w:szCs w:val="20"/>
              </w:rPr>
            </w:pPr>
            <w:r w:rsidRPr="003E4313">
              <w:rPr>
                <w:sz w:val="20"/>
                <w:szCs w:val="20"/>
              </w:rPr>
              <w:t>„7.Odchylně od minimálních věkových hranic stanovených v odst. 4 písm. g), i) a k) tohoto článku je minimální věk pro vydání řidičského průkazu skupin C a CE, D1 a D1E a D a DE stejný jako minimální věk předepsaný pro řízení těchto vozidel držiteli osvědčení odborné způsobilosti podle čl. 5 odst. 2, čl. 5 odst. 3 písm. a) bodu i) prvního pododstavce, čl. 5 odst. 3 písm. a) bodu ii) prvního pododstavce nebo čl. 5 odst. 3 písm. b) směrnice Evropského parlamentu a Rady 2003/59/ES (*), podle toho, co je použitelné. Pokud v souladu s čl. 5 odst. 3 písm. a) bodem i) druhým pododstavcem nebo čl. 5 odst. 3 písm. a) bodem ii) druhým pododstavcem směrnice 2003/59/ES některý členský stát povolí na svém území řízení vozidel od nižší věkové hranice, je řidičský průkaz platný pouze na území vydávajícího členského státu, dokud držitel průkazu nedosáhne příslušného minimálního věku uvedeného v prvním pododstavci tohoto odstavce a dokud neobdrží osvědčení odborné způsobilosti.</w:t>
            </w:r>
          </w:p>
        </w:tc>
        <w:tc>
          <w:tcPr>
            <w:tcW w:w="900" w:type="dxa"/>
            <w:tcBorders>
              <w:top w:val="single" w:sz="4" w:space="0" w:color="auto"/>
              <w:left w:val="single" w:sz="18" w:space="0" w:color="auto"/>
              <w:bottom w:val="single" w:sz="4" w:space="0" w:color="auto"/>
              <w:right w:val="single" w:sz="4" w:space="0" w:color="auto"/>
            </w:tcBorders>
          </w:tcPr>
          <w:p w:rsidR="00811DDF" w:rsidRDefault="0090791E" w:rsidP="00811DDF">
            <w:pPr>
              <w:rPr>
                <w:sz w:val="20"/>
                <w:szCs w:val="20"/>
              </w:rPr>
            </w:pPr>
            <w:r>
              <w:rPr>
                <w:sz w:val="20"/>
                <w:szCs w:val="20"/>
              </w:rPr>
              <w:t>361/2000</w:t>
            </w:r>
          </w:p>
          <w:p w:rsidR="0090791E" w:rsidRDefault="0090791E" w:rsidP="00811DDF">
            <w:pPr>
              <w:rPr>
                <w:sz w:val="20"/>
                <w:szCs w:val="20"/>
              </w:rPr>
            </w:pPr>
            <w:r>
              <w:rPr>
                <w:sz w:val="20"/>
                <w:szCs w:val="20"/>
              </w:rPr>
              <w:t>297/2011</w:t>
            </w:r>
          </w:p>
          <w:p w:rsidR="0090791E" w:rsidRDefault="0090791E" w:rsidP="00811DDF">
            <w:pPr>
              <w:rPr>
                <w:sz w:val="20"/>
                <w:szCs w:val="20"/>
              </w:rPr>
            </w:pPr>
            <w:r>
              <w:rPr>
                <w:sz w:val="20"/>
                <w:szCs w:val="20"/>
              </w:rPr>
              <w:t>230/2014</w:t>
            </w:r>
          </w:p>
          <w:p w:rsidR="0090791E" w:rsidRDefault="0090791E" w:rsidP="00811DDF">
            <w:pPr>
              <w:rPr>
                <w:sz w:val="20"/>
                <w:szCs w:val="20"/>
              </w:rPr>
            </w:pPr>
            <w:r>
              <w:rPr>
                <w:sz w:val="20"/>
                <w:szCs w:val="20"/>
              </w:rPr>
              <w:t>48/2016</w:t>
            </w:r>
          </w:p>
          <w:p w:rsidR="00F93FFF" w:rsidRDefault="00F93FFF" w:rsidP="00811DDF">
            <w:pPr>
              <w:rPr>
                <w:sz w:val="20"/>
                <w:szCs w:val="20"/>
              </w:rPr>
            </w:pPr>
            <w:r>
              <w:rPr>
                <w:sz w:val="20"/>
                <w:szCs w:val="20"/>
              </w:rPr>
              <w:t>193/2018</w:t>
            </w:r>
          </w:p>
          <w:p w:rsidR="0090791E" w:rsidRDefault="0090791E" w:rsidP="00811DDF">
            <w:pPr>
              <w:rPr>
                <w:sz w:val="20"/>
                <w:szCs w:val="20"/>
              </w:rPr>
            </w:pPr>
          </w:p>
          <w:p w:rsidR="0090791E" w:rsidRDefault="0090791E" w:rsidP="00811DDF">
            <w:pPr>
              <w:rPr>
                <w:sz w:val="20"/>
                <w:szCs w:val="20"/>
              </w:rPr>
            </w:pPr>
          </w:p>
          <w:p w:rsidR="0090791E" w:rsidRDefault="0090791E" w:rsidP="00811DDF">
            <w:pPr>
              <w:rPr>
                <w:sz w:val="20"/>
                <w:szCs w:val="20"/>
              </w:rPr>
            </w:pPr>
          </w:p>
          <w:p w:rsidR="0090791E" w:rsidRDefault="0090791E" w:rsidP="00811DDF">
            <w:pPr>
              <w:rPr>
                <w:sz w:val="20"/>
                <w:szCs w:val="20"/>
              </w:rPr>
            </w:pPr>
          </w:p>
          <w:p w:rsidR="0090791E" w:rsidRDefault="0090791E" w:rsidP="00811DDF">
            <w:pPr>
              <w:rPr>
                <w:sz w:val="20"/>
                <w:szCs w:val="20"/>
              </w:rPr>
            </w:pPr>
          </w:p>
          <w:p w:rsidR="0090791E" w:rsidRDefault="0090791E" w:rsidP="00811DDF">
            <w:pPr>
              <w:rPr>
                <w:sz w:val="20"/>
                <w:szCs w:val="20"/>
              </w:rPr>
            </w:pPr>
          </w:p>
          <w:p w:rsidR="0090791E" w:rsidRDefault="0090791E" w:rsidP="00811DDF">
            <w:pPr>
              <w:rPr>
                <w:sz w:val="20"/>
                <w:szCs w:val="20"/>
              </w:rPr>
            </w:pPr>
          </w:p>
          <w:p w:rsidR="0090791E" w:rsidRDefault="0090791E" w:rsidP="00811DDF">
            <w:pPr>
              <w:rPr>
                <w:sz w:val="20"/>
                <w:szCs w:val="20"/>
              </w:rPr>
            </w:pPr>
          </w:p>
          <w:p w:rsidR="0090791E" w:rsidRDefault="0090791E" w:rsidP="00811DDF">
            <w:pPr>
              <w:rPr>
                <w:sz w:val="20"/>
                <w:szCs w:val="20"/>
              </w:rPr>
            </w:pPr>
          </w:p>
          <w:p w:rsidR="0090791E" w:rsidRDefault="0090791E" w:rsidP="00811DDF">
            <w:pPr>
              <w:rPr>
                <w:sz w:val="20"/>
                <w:szCs w:val="20"/>
              </w:rPr>
            </w:pPr>
          </w:p>
          <w:p w:rsidR="0090791E" w:rsidRDefault="0090791E" w:rsidP="00811DDF">
            <w:pPr>
              <w:rPr>
                <w:sz w:val="20"/>
                <w:szCs w:val="20"/>
              </w:rPr>
            </w:pPr>
          </w:p>
          <w:p w:rsidR="0090791E" w:rsidRPr="00666C18" w:rsidRDefault="0090791E" w:rsidP="00811DDF">
            <w:pPr>
              <w:rPr>
                <w:sz w:val="20"/>
                <w:szCs w:val="20"/>
              </w:rPr>
            </w:pPr>
          </w:p>
        </w:tc>
        <w:tc>
          <w:tcPr>
            <w:tcW w:w="1165" w:type="dxa"/>
            <w:tcBorders>
              <w:top w:val="single" w:sz="4" w:space="0" w:color="auto"/>
              <w:left w:val="single" w:sz="4" w:space="0" w:color="auto"/>
              <w:bottom w:val="single" w:sz="4" w:space="0" w:color="auto"/>
              <w:right w:val="single" w:sz="4" w:space="0" w:color="auto"/>
            </w:tcBorders>
          </w:tcPr>
          <w:p w:rsidR="00811DDF" w:rsidRPr="00666C18" w:rsidRDefault="0090791E" w:rsidP="00811DDF">
            <w:pPr>
              <w:spacing w:line="220" w:lineRule="exact"/>
              <w:rPr>
                <w:sz w:val="20"/>
                <w:szCs w:val="20"/>
              </w:rPr>
            </w:pPr>
            <w:r>
              <w:rPr>
                <w:sz w:val="20"/>
                <w:szCs w:val="20"/>
              </w:rPr>
              <w:t xml:space="preserve">§ 83 odst. 6 </w:t>
            </w:r>
          </w:p>
        </w:tc>
        <w:tc>
          <w:tcPr>
            <w:tcW w:w="5315" w:type="dxa"/>
            <w:gridSpan w:val="4"/>
            <w:tcBorders>
              <w:top w:val="single" w:sz="4" w:space="0" w:color="auto"/>
              <w:left w:val="single" w:sz="4" w:space="0" w:color="auto"/>
              <w:bottom w:val="single" w:sz="4" w:space="0" w:color="auto"/>
              <w:right w:val="single" w:sz="4" w:space="0" w:color="auto"/>
            </w:tcBorders>
          </w:tcPr>
          <w:p w:rsidR="0090791E" w:rsidRPr="0090791E" w:rsidRDefault="0090791E" w:rsidP="0090791E">
            <w:pPr>
              <w:spacing w:line="220" w:lineRule="exact"/>
              <w:rPr>
                <w:sz w:val="20"/>
                <w:szCs w:val="20"/>
              </w:rPr>
            </w:pPr>
            <w:r w:rsidRPr="0090791E">
              <w:rPr>
                <w:sz w:val="20"/>
                <w:szCs w:val="20"/>
              </w:rPr>
              <w:t>Řidičské oprávnění pro skupiny C a C+E lze udělit rovněž osobě, která dosáhla věku 18 let, a pro skupiny D a D+E osobě, která dosáhla věku 21 let nebo 23 let. Toto řidičské oprávnění opravňuje do dosažení věku stanoveného v odstavci 1 písm. e) a f) jeho držitele k řízení</w:t>
            </w:r>
          </w:p>
          <w:p w:rsidR="0090791E" w:rsidRPr="0090791E" w:rsidRDefault="0090791E" w:rsidP="0090791E">
            <w:pPr>
              <w:spacing w:line="220" w:lineRule="exact"/>
              <w:rPr>
                <w:sz w:val="20"/>
                <w:szCs w:val="20"/>
              </w:rPr>
            </w:pPr>
            <w:r w:rsidRPr="0090791E">
              <w:rPr>
                <w:sz w:val="20"/>
                <w:szCs w:val="20"/>
              </w:rPr>
              <w:t xml:space="preserve"> </w:t>
            </w:r>
          </w:p>
          <w:p w:rsidR="0090791E" w:rsidRPr="0090791E" w:rsidRDefault="0090791E" w:rsidP="0090791E">
            <w:pPr>
              <w:spacing w:line="220" w:lineRule="exact"/>
              <w:rPr>
                <w:sz w:val="20"/>
                <w:szCs w:val="20"/>
              </w:rPr>
            </w:pPr>
            <w:r w:rsidRPr="0090791E">
              <w:rPr>
                <w:sz w:val="20"/>
                <w:szCs w:val="20"/>
              </w:rPr>
              <w:t>a) v rámci vstupního školení podle zvláštního právního předpisu9b),</w:t>
            </w:r>
          </w:p>
          <w:p w:rsidR="0090791E" w:rsidRPr="0090791E" w:rsidRDefault="0090791E" w:rsidP="0090791E">
            <w:pPr>
              <w:spacing w:line="220" w:lineRule="exact"/>
              <w:rPr>
                <w:sz w:val="20"/>
                <w:szCs w:val="20"/>
              </w:rPr>
            </w:pPr>
            <w:r w:rsidRPr="0090791E">
              <w:rPr>
                <w:sz w:val="20"/>
                <w:szCs w:val="20"/>
              </w:rPr>
              <w:t xml:space="preserve"> </w:t>
            </w:r>
          </w:p>
          <w:p w:rsidR="0090791E" w:rsidRPr="0090791E" w:rsidRDefault="0090791E" w:rsidP="0090791E">
            <w:pPr>
              <w:spacing w:line="220" w:lineRule="exact"/>
              <w:rPr>
                <w:sz w:val="20"/>
                <w:szCs w:val="20"/>
              </w:rPr>
            </w:pPr>
            <w:r w:rsidRPr="0090791E">
              <w:rPr>
                <w:sz w:val="20"/>
                <w:szCs w:val="20"/>
              </w:rPr>
              <w:t>b) je-li profesně způsobilý a podrobil se vstupnímu školení podle zvláštního právního předpisu9b)</w:t>
            </w:r>
          </w:p>
          <w:p w:rsidR="0090791E" w:rsidRPr="0090791E" w:rsidRDefault="0090791E" w:rsidP="0090791E">
            <w:pPr>
              <w:spacing w:line="220" w:lineRule="exact"/>
              <w:rPr>
                <w:sz w:val="20"/>
                <w:szCs w:val="20"/>
              </w:rPr>
            </w:pPr>
            <w:r w:rsidRPr="0090791E">
              <w:rPr>
                <w:sz w:val="20"/>
                <w:szCs w:val="20"/>
              </w:rPr>
              <w:t>1. v rozšířeném rozsahu, nebo</w:t>
            </w:r>
          </w:p>
          <w:p w:rsidR="00811DDF" w:rsidRPr="00666C18" w:rsidRDefault="0090791E" w:rsidP="0090791E">
            <w:pPr>
              <w:spacing w:line="220" w:lineRule="exact"/>
              <w:rPr>
                <w:sz w:val="20"/>
                <w:szCs w:val="20"/>
              </w:rPr>
            </w:pPr>
            <w:r w:rsidRPr="0090791E">
              <w:rPr>
                <w:sz w:val="20"/>
                <w:szCs w:val="20"/>
              </w:rPr>
              <w:t>2. v základním rozsahu, jedná-li se o osobu, které bylo řidičské oprávnění pro skupinu D nebo D+E uděleno ve věku 23 let.</w:t>
            </w:r>
          </w:p>
        </w:tc>
        <w:tc>
          <w:tcPr>
            <w:tcW w:w="900" w:type="dxa"/>
            <w:tcBorders>
              <w:top w:val="single" w:sz="4" w:space="0" w:color="auto"/>
              <w:left w:val="single" w:sz="4" w:space="0" w:color="auto"/>
              <w:bottom w:val="single" w:sz="4" w:space="0" w:color="auto"/>
              <w:right w:val="single" w:sz="4" w:space="0" w:color="auto"/>
            </w:tcBorders>
          </w:tcPr>
          <w:p w:rsidR="00811DDF" w:rsidRPr="00666C18" w:rsidRDefault="0099122C" w:rsidP="00811DDF">
            <w:pPr>
              <w:rPr>
                <w:sz w:val="20"/>
                <w:szCs w:val="20"/>
              </w:rPr>
            </w:pPr>
            <w:r>
              <w:rPr>
                <w:sz w:val="20"/>
                <w:szCs w:val="20"/>
              </w:rPr>
              <w:t>P</w:t>
            </w:r>
            <w:r w:rsidR="0090791E">
              <w:rPr>
                <w:sz w:val="20"/>
                <w:szCs w:val="20"/>
              </w:rPr>
              <w:t>T</w:t>
            </w:r>
          </w:p>
        </w:tc>
        <w:tc>
          <w:tcPr>
            <w:tcW w:w="720"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p>
        </w:tc>
      </w:tr>
      <w:tr w:rsidR="00811DDF" w:rsidRPr="00865858" w:rsidTr="0099122C">
        <w:tc>
          <w:tcPr>
            <w:tcW w:w="1440" w:type="dxa"/>
            <w:tcBorders>
              <w:top w:val="single" w:sz="4" w:space="0" w:color="auto"/>
              <w:left w:val="single" w:sz="4" w:space="0" w:color="auto"/>
              <w:bottom w:val="single" w:sz="4" w:space="0" w:color="auto"/>
              <w:right w:val="single" w:sz="4" w:space="0" w:color="auto"/>
            </w:tcBorders>
          </w:tcPr>
          <w:p w:rsidR="00811DDF" w:rsidRDefault="00811DDF" w:rsidP="00811DDF">
            <w:pPr>
              <w:rPr>
                <w:sz w:val="20"/>
                <w:szCs w:val="20"/>
              </w:rPr>
            </w:pPr>
            <w:r>
              <w:rPr>
                <w:sz w:val="20"/>
                <w:szCs w:val="20"/>
              </w:rPr>
              <w:t xml:space="preserve">Čl. 2 </w:t>
            </w:r>
            <w:r w:rsidR="00525126">
              <w:rPr>
                <w:sz w:val="20"/>
                <w:szCs w:val="20"/>
              </w:rPr>
              <w:t xml:space="preserve">bod </w:t>
            </w:r>
            <w:r>
              <w:rPr>
                <w:sz w:val="20"/>
                <w:szCs w:val="20"/>
              </w:rPr>
              <w:t>2</w:t>
            </w:r>
            <w:r w:rsidR="00465B04">
              <w:rPr>
                <w:sz w:val="20"/>
                <w:szCs w:val="20"/>
              </w:rPr>
              <w:t xml:space="preserve"> (čl. 6 odst. 4 písm. c)</w:t>
            </w:r>
            <w:r w:rsidR="00C048E3">
              <w:rPr>
                <w:sz w:val="20"/>
                <w:szCs w:val="20"/>
              </w:rPr>
              <w:t>)</w:t>
            </w:r>
          </w:p>
        </w:tc>
        <w:tc>
          <w:tcPr>
            <w:tcW w:w="5400" w:type="dxa"/>
            <w:gridSpan w:val="4"/>
            <w:tcBorders>
              <w:top w:val="single" w:sz="4" w:space="0" w:color="auto"/>
              <w:left w:val="single" w:sz="4" w:space="0" w:color="auto"/>
              <w:bottom w:val="single" w:sz="4" w:space="0" w:color="auto"/>
              <w:right w:val="single" w:sz="18" w:space="0" w:color="auto"/>
            </w:tcBorders>
          </w:tcPr>
          <w:p w:rsidR="0056293F" w:rsidRPr="003E4313" w:rsidRDefault="00811DDF" w:rsidP="00811DDF">
            <w:pPr>
              <w:rPr>
                <w:sz w:val="20"/>
                <w:szCs w:val="20"/>
              </w:rPr>
            </w:pPr>
            <w:r w:rsidRPr="00E42EEF">
              <w:rPr>
                <w:sz w:val="20"/>
                <w:szCs w:val="20"/>
              </w:rPr>
              <w:t xml:space="preserve">2) V čl. 6 odst. 4 se doplňuje nové písmeno, které zní: „c) vozidel na alternativní pohon uvedených v článku 2 směrnice Rady 96/53/ES (*) s maximální přípustnou hmotností vyšší než 3 500 kg, avšak nepřesahující 4 250 kg, pro přepravu zboží, která jsou provozována bez přívěsu, držitelům řidičského průkazu skupiny B, jenž byl vydán nejméně před dvěma lety, za předpokladu, že hmotnost vyšší než 3 500 kg je výlučně způsobena překročením hmotnosti pohonného systému ve vztahu k pohonnému systému vozidla stejných rozměrů, které je vybaveno klasickým </w:t>
            </w:r>
            <w:r w:rsidRPr="00E42EEF">
              <w:rPr>
                <w:sz w:val="20"/>
                <w:szCs w:val="20"/>
              </w:rPr>
              <w:lastRenderedPageBreak/>
              <w:t>zážehovým nebo vznětovým spalovacím motorem, a za předpokladu, že nákladní kapacita není oproti stejnému vozidlu zvýšena.</w:t>
            </w:r>
          </w:p>
        </w:tc>
        <w:tc>
          <w:tcPr>
            <w:tcW w:w="900" w:type="dxa"/>
            <w:tcBorders>
              <w:top w:val="single" w:sz="4" w:space="0" w:color="auto"/>
              <w:left w:val="single" w:sz="18" w:space="0" w:color="auto"/>
              <w:bottom w:val="single" w:sz="4" w:space="0" w:color="auto"/>
              <w:right w:val="single" w:sz="4" w:space="0" w:color="auto"/>
            </w:tcBorders>
          </w:tcPr>
          <w:p w:rsidR="00811DDF" w:rsidRPr="00666C18" w:rsidRDefault="00811DDF" w:rsidP="00811DDF">
            <w:pPr>
              <w:rPr>
                <w:sz w:val="20"/>
                <w:szCs w:val="20"/>
              </w:rPr>
            </w:pPr>
          </w:p>
        </w:tc>
        <w:tc>
          <w:tcPr>
            <w:tcW w:w="1165"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spacing w:line="220" w:lineRule="exact"/>
              <w:rPr>
                <w:sz w:val="20"/>
                <w:szCs w:val="20"/>
              </w:rPr>
            </w:pPr>
          </w:p>
        </w:tc>
        <w:tc>
          <w:tcPr>
            <w:tcW w:w="5315" w:type="dxa"/>
            <w:gridSpan w:val="4"/>
            <w:tcBorders>
              <w:top w:val="single" w:sz="4" w:space="0" w:color="auto"/>
              <w:left w:val="single" w:sz="4" w:space="0" w:color="auto"/>
              <w:bottom w:val="single" w:sz="4" w:space="0" w:color="auto"/>
              <w:right w:val="single" w:sz="4" w:space="0" w:color="auto"/>
            </w:tcBorders>
          </w:tcPr>
          <w:p w:rsidR="00811DDF" w:rsidRPr="00C048E3" w:rsidRDefault="00C048E3" w:rsidP="00C048E3">
            <w:pPr>
              <w:spacing w:line="220" w:lineRule="exact"/>
              <w:rPr>
                <w:i/>
                <w:sz w:val="20"/>
                <w:szCs w:val="20"/>
              </w:rPr>
            </w:pPr>
            <w:r>
              <w:rPr>
                <w:i/>
                <w:sz w:val="20"/>
                <w:szCs w:val="20"/>
              </w:rPr>
              <w:t xml:space="preserve">Fakultativní ustanovení </w:t>
            </w:r>
          </w:p>
        </w:tc>
        <w:tc>
          <w:tcPr>
            <w:tcW w:w="900" w:type="dxa"/>
            <w:tcBorders>
              <w:top w:val="single" w:sz="4" w:space="0" w:color="auto"/>
              <w:left w:val="single" w:sz="4" w:space="0" w:color="auto"/>
              <w:bottom w:val="single" w:sz="4" w:space="0" w:color="auto"/>
              <w:right w:val="single" w:sz="4" w:space="0" w:color="auto"/>
            </w:tcBorders>
          </w:tcPr>
          <w:p w:rsidR="00811DDF" w:rsidRPr="00666C18" w:rsidRDefault="00C048E3" w:rsidP="00811DDF">
            <w:pPr>
              <w:rPr>
                <w:sz w:val="20"/>
                <w:szCs w:val="20"/>
              </w:rPr>
            </w:pPr>
            <w:r>
              <w:rPr>
                <w:sz w:val="20"/>
                <w:szCs w:val="20"/>
              </w:rPr>
              <w:t>NT</w:t>
            </w:r>
          </w:p>
        </w:tc>
        <w:tc>
          <w:tcPr>
            <w:tcW w:w="720"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p>
        </w:tc>
      </w:tr>
      <w:tr w:rsidR="00811DDF" w:rsidRPr="00865858" w:rsidTr="00465B04">
        <w:tc>
          <w:tcPr>
            <w:tcW w:w="1440" w:type="dxa"/>
            <w:tcBorders>
              <w:top w:val="single" w:sz="4" w:space="0" w:color="auto"/>
              <w:left w:val="single" w:sz="4" w:space="0" w:color="auto"/>
              <w:bottom w:val="nil"/>
              <w:right w:val="single" w:sz="4" w:space="0" w:color="auto"/>
            </w:tcBorders>
          </w:tcPr>
          <w:p w:rsidR="00811DDF" w:rsidRDefault="00811DDF" w:rsidP="00B34547">
            <w:pPr>
              <w:rPr>
                <w:sz w:val="20"/>
                <w:szCs w:val="20"/>
              </w:rPr>
            </w:pPr>
            <w:r>
              <w:rPr>
                <w:sz w:val="20"/>
                <w:szCs w:val="20"/>
              </w:rPr>
              <w:lastRenderedPageBreak/>
              <w:t xml:space="preserve">Čl. 2 </w:t>
            </w:r>
            <w:r w:rsidR="00525126">
              <w:rPr>
                <w:sz w:val="20"/>
                <w:szCs w:val="20"/>
              </w:rPr>
              <w:t xml:space="preserve">bod </w:t>
            </w:r>
            <w:r>
              <w:rPr>
                <w:sz w:val="20"/>
                <w:szCs w:val="20"/>
              </w:rPr>
              <w:t>3</w:t>
            </w:r>
            <w:r w:rsidR="00C048E3">
              <w:rPr>
                <w:sz w:val="20"/>
                <w:szCs w:val="20"/>
              </w:rPr>
              <w:t xml:space="preserve"> (čl. 15)</w:t>
            </w:r>
          </w:p>
        </w:tc>
        <w:tc>
          <w:tcPr>
            <w:tcW w:w="5400" w:type="dxa"/>
            <w:gridSpan w:val="4"/>
            <w:tcBorders>
              <w:top w:val="single" w:sz="4" w:space="0" w:color="auto"/>
              <w:left w:val="single" w:sz="4" w:space="0" w:color="auto"/>
              <w:bottom w:val="nil"/>
              <w:right w:val="single" w:sz="18" w:space="0" w:color="auto"/>
            </w:tcBorders>
          </w:tcPr>
          <w:p w:rsidR="00C048E3" w:rsidRDefault="00811DDF" w:rsidP="00811DDF">
            <w:pPr>
              <w:rPr>
                <w:sz w:val="20"/>
                <w:szCs w:val="20"/>
              </w:rPr>
            </w:pPr>
            <w:r w:rsidRPr="00E42EEF">
              <w:rPr>
                <w:sz w:val="20"/>
                <w:szCs w:val="20"/>
              </w:rPr>
              <w:t xml:space="preserve">3) Článek 15 se nahrazuje tímto: </w:t>
            </w:r>
          </w:p>
          <w:p w:rsidR="00C048E3" w:rsidRDefault="00811DDF" w:rsidP="00811DDF">
            <w:pPr>
              <w:rPr>
                <w:sz w:val="20"/>
                <w:szCs w:val="20"/>
              </w:rPr>
            </w:pPr>
            <w:r w:rsidRPr="00E42EEF">
              <w:rPr>
                <w:sz w:val="20"/>
                <w:szCs w:val="20"/>
              </w:rPr>
              <w:t xml:space="preserve">„Článek 15 Vzájemná pomoc </w:t>
            </w:r>
          </w:p>
          <w:p w:rsidR="00C048E3" w:rsidRDefault="00811DDF" w:rsidP="00811DDF">
            <w:pPr>
              <w:rPr>
                <w:sz w:val="20"/>
                <w:szCs w:val="20"/>
              </w:rPr>
            </w:pPr>
            <w:r w:rsidRPr="00E42EEF">
              <w:rPr>
                <w:sz w:val="20"/>
                <w:szCs w:val="20"/>
              </w:rPr>
              <w:t xml:space="preserve">1.Členské státy si vzájemně pomáhají při provádění této směrnice a vyměňují si informace o řidičských průkazech, které vydaly, vyměnily, nahradily, prodloužily nebo zrušily. Využívají sítě řidičských průkazů EU vytvořené pro tyto účely, a to od okamžiku jejího zprovoznění. </w:t>
            </w:r>
          </w:p>
          <w:p w:rsidR="00C048E3" w:rsidRDefault="00811DDF" w:rsidP="00811DDF">
            <w:pPr>
              <w:rPr>
                <w:sz w:val="20"/>
                <w:szCs w:val="20"/>
              </w:rPr>
            </w:pPr>
            <w:r w:rsidRPr="00E42EEF">
              <w:rPr>
                <w:sz w:val="20"/>
                <w:szCs w:val="20"/>
              </w:rPr>
              <w:t>2.Síť lze použít také pro výměnu informací pro kontrolní účely stanovené v právních předpisech Unie.</w:t>
            </w:r>
          </w:p>
          <w:p w:rsidR="00811DDF" w:rsidRDefault="00811DDF" w:rsidP="00811DDF">
            <w:pPr>
              <w:rPr>
                <w:sz w:val="20"/>
                <w:szCs w:val="20"/>
              </w:rPr>
            </w:pPr>
            <w:r w:rsidRPr="00E42EEF">
              <w:rPr>
                <w:sz w:val="20"/>
                <w:szCs w:val="20"/>
              </w:rPr>
              <w:t>3.Členské státy zajistí, aby zpracování osobních údajů podle této směrnice bylo prováděno pouze pro účel provádění této směrnice a směrnic Evropského parlamentu a Rady 2003/59/ES a (EU) 2015/413 (*). Veškeré zpracování osobních údajů v rámci této směrnice musí být v souladu s nařízeními Evropského parlamentu a Rady (EU) 2016/679 (**) a (ES) č. 45/2001 (***). 4.Přístup k síti musí být zabezpečen. Členské státy mohou poskytnout přístup pouze příslušným orgánům, které odpovídají za provádění a kontrolu dodržování této směrnice a směrnic 2003/59/ES a (EU) 2015/413.</w:t>
            </w:r>
          </w:p>
          <w:p w:rsidR="0056293F" w:rsidRPr="003E4313" w:rsidRDefault="0056293F" w:rsidP="00811DDF">
            <w:pPr>
              <w:rPr>
                <w:sz w:val="20"/>
                <w:szCs w:val="20"/>
              </w:rPr>
            </w:pPr>
          </w:p>
        </w:tc>
        <w:tc>
          <w:tcPr>
            <w:tcW w:w="900" w:type="dxa"/>
            <w:tcBorders>
              <w:top w:val="single" w:sz="4" w:space="0" w:color="auto"/>
              <w:left w:val="single" w:sz="18" w:space="0" w:color="auto"/>
              <w:bottom w:val="nil"/>
              <w:right w:val="single" w:sz="4" w:space="0" w:color="auto"/>
            </w:tcBorders>
          </w:tcPr>
          <w:p w:rsidR="00811DDF" w:rsidRDefault="00C048E3" w:rsidP="00811DDF">
            <w:pPr>
              <w:rPr>
                <w:sz w:val="20"/>
                <w:szCs w:val="20"/>
              </w:rPr>
            </w:pPr>
            <w:r>
              <w:rPr>
                <w:sz w:val="20"/>
                <w:szCs w:val="20"/>
              </w:rPr>
              <w:t>361/2000</w:t>
            </w:r>
          </w:p>
          <w:p w:rsidR="00C048E3" w:rsidRDefault="00C048E3" w:rsidP="00811DDF">
            <w:pPr>
              <w:rPr>
                <w:sz w:val="20"/>
                <w:szCs w:val="20"/>
              </w:rPr>
            </w:pPr>
            <w:r>
              <w:rPr>
                <w:sz w:val="20"/>
                <w:szCs w:val="20"/>
              </w:rPr>
              <w:t>230/2014</w:t>
            </w: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Default="00C048E3" w:rsidP="00811DDF">
            <w:pPr>
              <w:rPr>
                <w:sz w:val="20"/>
                <w:szCs w:val="20"/>
              </w:rPr>
            </w:pPr>
          </w:p>
          <w:p w:rsidR="00C048E3" w:rsidRPr="00666C18" w:rsidRDefault="00C048E3" w:rsidP="00811DDF">
            <w:pPr>
              <w:rPr>
                <w:sz w:val="20"/>
                <w:szCs w:val="20"/>
              </w:rPr>
            </w:pPr>
          </w:p>
        </w:tc>
        <w:tc>
          <w:tcPr>
            <w:tcW w:w="1165" w:type="dxa"/>
            <w:tcBorders>
              <w:top w:val="single" w:sz="4" w:space="0" w:color="auto"/>
              <w:left w:val="single" w:sz="4" w:space="0" w:color="auto"/>
              <w:bottom w:val="nil"/>
              <w:right w:val="single" w:sz="4" w:space="0" w:color="auto"/>
            </w:tcBorders>
          </w:tcPr>
          <w:p w:rsidR="00811DDF" w:rsidRPr="00666C18" w:rsidRDefault="00C048E3" w:rsidP="00811DDF">
            <w:pPr>
              <w:spacing w:line="220" w:lineRule="exact"/>
              <w:rPr>
                <w:sz w:val="20"/>
                <w:szCs w:val="20"/>
              </w:rPr>
            </w:pPr>
            <w:r>
              <w:rPr>
                <w:sz w:val="20"/>
                <w:szCs w:val="20"/>
              </w:rPr>
              <w:t>§ 122d</w:t>
            </w:r>
          </w:p>
        </w:tc>
        <w:tc>
          <w:tcPr>
            <w:tcW w:w="5315" w:type="dxa"/>
            <w:gridSpan w:val="4"/>
            <w:tcBorders>
              <w:top w:val="single" w:sz="4" w:space="0" w:color="auto"/>
              <w:left w:val="single" w:sz="4" w:space="0" w:color="auto"/>
              <w:bottom w:val="nil"/>
              <w:right w:val="single" w:sz="4" w:space="0" w:color="auto"/>
            </w:tcBorders>
          </w:tcPr>
          <w:p w:rsidR="00C048E3" w:rsidRPr="00C048E3" w:rsidRDefault="00C048E3" w:rsidP="00C048E3">
            <w:pPr>
              <w:spacing w:line="220" w:lineRule="exact"/>
              <w:rPr>
                <w:sz w:val="20"/>
                <w:szCs w:val="20"/>
              </w:rPr>
            </w:pPr>
            <w:r w:rsidRPr="00C048E3">
              <w:rPr>
                <w:sz w:val="20"/>
                <w:szCs w:val="20"/>
              </w:rPr>
              <w:t>(1) Ministerstvo zabezpečuje automatizovanou výměnu údajů o řidičích, řidičských oprávněních a řidičských průkazech způsobem umožňujícím dálkový a nepřetržitý přístup. Za tímto účelem ministerstvo zajistí</w:t>
            </w:r>
          </w:p>
          <w:p w:rsidR="00C048E3" w:rsidRPr="00C048E3" w:rsidRDefault="00C048E3" w:rsidP="00C048E3">
            <w:pPr>
              <w:spacing w:line="220" w:lineRule="exact"/>
              <w:rPr>
                <w:sz w:val="20"/>
                <w:szCs w:val="20"/>
              </w:rPr>
            </w:pPr>
            <w:r w:rsidRPr="00C048E3">
              <w:rPr>
                <w:sz w:val="20"/>
                <w:szCs w:val="20"/>
              </w:rPr>
              <w:t xml:space="preserve"> </w:t>
            </w:r>
          </w:p>
          <w:p w:rsidR="00C048E3" w:rsidRDefault="00C048E3" w:rsidP="00C048E3">
            <w:pPr>
              <w:spacing w:line="220" w:lineRule="exact"/>
              <w:rPr>
                <w:sz w:val="20"/>
                <w:szCs w:val="20"/>
              </w:rPr>
            </w:pPr>
            <w:r w:rsidRPr="00C048E3">
              <w:rPr>
                <w:sz w:val="20"/>
                <w:szCs w:val="20"/>
              </w:rPr>
              <w:t>a) výdej údajů podle § 119 odst. 2 písm. a), b), c), e), f), i), j), k), m), n), o) nebo s) z centrálního registru příslušnému orgánu jiného členského státu na základě jeho požadavku a</w:t>
            </w:r>
          </w:p>
          <w:p w:rsidR="00465B04" w:rsidRPr="00C048E3" w:rsidRDefault="00465B04" w:rsidP="00C048E3">
            <w:pPr>
              <w:spacing w:line="220" w:lineRule="exact"/>
              <w:rPr>
                <w:sz w:val="20"/>
                <w:szCs w:val="20"/>
              </w:rPr>
            </w:pPr>
          </w:p>
          <w:p w:rsidR="00811DDF" w:rsidRDefault="00C048E3" w:rsidP="00C048E3">
            <w:pPr>
              <w:spacing w:line="220" w:lineRule="exact"/>
              <w:rPr>
                <w:sz w:val="20"/>
                <w:szCs w:val="20"/>
              </w:rPr>
            </w:pPr>
            <w:r w:rsidRPr="00C048E3">
              <w:rPr>
                <w:sz w:val="20"/>
                <w:szCs w:val="20"/>
              </w:rPr>
              <w:t>b) předání požadavku obecního úřadu obce s rozšířenou působností na poskytnutí údajů podle písmene a) z příslušného registru jiného členského státu příslušnému orgánu tohoto členského státu a předání poskytnutých údajů příslušnému obecnímu úřadu obce s rozšířenou působností.</w:t>
            </w:r>
          </w:p>
          <w:p w:rsidR="0056293F" w:rsidRDefault="0056293F" w:rsidP="00C048E3">
            <w:pPr>
              <w:spacing w:line="220" w:lineRule="exact"/>
              <w:rPr>
                <w:sz w:val="20"/>
                <w:szCs w:val="20"/>
              </w:rPr>
            </w:pPr>
          </w:p>
          <w:p w:rsidR="00C048E3" w:rsidRPr="00666C18" w:rsidRDefault="00C048E3" w:rsidP="00C048E3">
            <w:pPr>
              <w:spacing w:line="220" w:lineRule="exact"/>
              <w:rPr>
                <w:sz w:val="20"/>
                <w:szCs w:val="20"/>
              </w:rPr>
            </w:pPr>
            <w:r w:rsidRPr="00C048E3">
              <w:rPr>
                <w:sz w:val="20"/>
                <w:szCs w:val="20"/>
              </w:rPr>
              <w:t>(2) Údaje o řidičích, řidičských oprávněních a řidičských průkazech lze požadovat a vydat pouze pro účely výkonu kontroly a vedení správních řízení týkajících se řidičského oprávnění a řidičského průkazu.</w:t>
            </w:r>
          </w:p>
        </w:tc>
        <w:tc>
          <w:tcPr>
            <w:tcW w:w="900" w:type="dxa"/>
            <w:tcBorders>
              <w:top w:val="single" w:sz="4" w:space="0" w:color="auto"/>
              <w:left w:val="single" w:sz="4" w:space="0" w:color="auto"/>
              <w:bottom w:val="nil"/>
              <w:right w:val="single" w:sz="4" w:space="0" w:color="auto"/>
            </w:tcBorders>
          </w:tcPr>
          <w:p w:rsidR="00811DDF" w:rsidRPr="00666C18" w:rsidRDefault="00C048E3" w:rsidP="00811DDF">
            <w:pPr>
              <w:rPr>
                <w:sz w:val="20"/>
                <w:szCs w:val="20"/>
              </w:rPr>
            </w:pPr>
            <w:r>
              <w:rPr>
                <w:sz w:val="20"/>
                <w:szCs w:val="20"/>
              </w:rPr>
              <w:t>DT</w:t>
            </w:r>
          </w:p>
        </w:tc>
        <w:tc>
          <w:tcPr>
            <w:tcW w:w="720" w:type="dxa"/>
            <w:tcBorders>
              <w:top w:val="single" w:sz="4" w:space="0" w:color="auto"/>
              <w:left w:val="single" w:sz="4" w:space="0" w:color="auto"/>
              <w:bottom w:val="nil"/>
              <w:right w:val="single" w:sz="4" w:space="0" w:color="auto"/>
            </w:tcBorders>
          </w:tcPr>
          <w:p w:rsidR="00811DDF" w:rsidRPr="00666C18" w:rsidRDefault="00811DDF" w:rsidP="00811DDF">
            <w:pPr>
              <w:rPr>
                <w:sz w:val="20"/>
                <w:szCs w:val="20"/>
              </w:rPr>
            </w:pPr>
          </w:p>
        </w:tc>
      </w:tr>
      <w:tr w:rsidR="00465B04" w:rsidRPr="00865858" w:rsidTr="00465B04">
        <w:tc>
          <w:tcPr>
            <w:tcW w:w="1440" w:type="dxa"/>
            <w:tcBorders>
              <w:top w:val="nil"/>
              <w:left w:val="single" w:sz="4" w:space="0" w:color="auto"/>
              <w:bottom w:val="single" w:sz="4" w:space="0" w:color="auto"/>
              <w:right w:val="single" w:sz="4" w:space="0" w:color="auto"/>
            </w:tcBorders>
          </w:tcPr>
          <w:p w:rsidR="00465B04" w:rsidRDefault="00465B04" w:rsidP="00B34547">
            <w:pPr>
              <w:rPr>
                <w:sz w:val="20"/>
                <w:szCs w:val="20"/>
              </w:rPr>
            </w:pPr>
          </w:p>
        </w:tc>
        <w:tc>
          <w:tcPr>
            <w:tcW w:w="5400" w:type="dxa"/>
            <w:gridSpan w:val="4"/>
            <w:tcBorders>
              <w:top w:val="nil"/>
              <w:left w:val="single" w:sz="4" w:space="0" w:color="auto"/>
              <w:bottom w:val="single" w:sz="4" w:space="0" w:color="auto"/>
              <w:right w:val="single" w:sz="18" w:space="0" w:color="auto"/>
            </w:tcBorders>
          </w:tcPr>
          <w:p w:rsidR="00465B04" w:rsidRPr="00E42EEF" w:rsidRDefault="00465B04" w:rsidP="00811DDF">
            <w:pPr>
              <w:rPr>
                <w:sz w:val="20"/>
                <w:szCs w:val="20"/>
              </w:rPr>
            </w:pPr>
          </w:p>
        </w:tc>
        <w:tc>
          <w:tcPr>
            <w:tcW w:w="900" w:type="dxa"/>
            <w:tcBorders>
              <w:top w:val="nil"/>
              <w:left w:val="single" w:sz="18" w:space="0" w:color="auto"/>
              <w:bottom w:val="single" w:sz="4" w:space="0" w:color="auto"/>
              <w:right w:val="single" w:sz="4" w:space="0" w:color="auto"/>
            </w:tcBorders>
          </w:tcPr>
          <w:p w:rsidR="00465B04" w:rsidRDefault="0099122C" w:rsidP="00811DDF">
            <w:pPr>
              <w:rPr>
                <w:sz w:val="20"/>
                <w:szCs w:val="20"/>
              </w:rPr>
            </w:pPr>
            <w:r>
              <w:rPr>
                <w:sz w:val="20"/>
                <w:szCs w:val="20"/>
              </w:rPr>
              <w:t>9456</w:t>
            </w:r>
          </w:p>
        </w:tc>
        <w:tc>
          <w:tcPr>
            <w:tcW w:w="1165" w:type="dxa"/>
            <w:tcBorders>
              <w:top w:val="nil"/>
              <w:left w:val="single" w:sz="4" w:space="0" w:color="auto"/>
              <w:bottom w:val="single" w:sz="4" w:space="0" w:color="auto"/>
              <w:right w:val="single" w:sz="4" w:space="0" w:color="auto"/>
            </w:tcBorders>
          </w:tcPr>
          <w:p w:rsidR="00465B04" w:rsidRDefault="00465B04" w:rsidP="00811DDF">
            <w:pPr>
              <w:spacing w:line="220" w:lineRule="exact"/>
              <w:rPr>
                <w:sz w:val="20"/>
                <w:szCs w:val="20"/>
              </w:rPr>
            </w:pPr>
          </w:p>
        </w:tc>
        <w:tc>
          <w:tcPr>
            <w:tcW w:w="5315" w:type="dxa"/>
            <w:gridSpan w:val="4"/>
            <w:tcBorders>
              <w:top w:val="nil"/>
              <w:left w:val="single" w:sz="4" w:space="0" w:color="auto"/>
              <w:bottom w:val="single" w:sz="4" w:space="0" w:color="auto"/>
              <w:right w:val="single" w:sz="4" w:space="0" w:color="auto"/>
            </w:tcBorders>
          </w:tcPr>
          <w:p w:rsidR="00465B04" w:rsidRPr="00C048E3" w:rsidRDefault="00465B04" w:rsidP="00C048E3">
            <w:pPr>
              <w:spacing w:line="220" w:lineRule="exact"/>
              <w:rPr>
                <w:sz w:val="20"/>
                <w:szCs w:val="20"/>
              </w:rPr>
            </w:pPr>
          </w:p>
        </w:tc>
        <w:tc>
          <w:tcPr>
            <w:tcW w:w="900" w:type="dxa"/>
            <w:tcBorders>
              <w:top w:val="nil"/>
              <w:left w:val="single" w:sz="4" w:space="0" w:color="auto"/>
              <w:bottom w:val="single" w:sz="4" w:space="0" w:color="auto"/>
              <w:right w:val="single" w:sz="4" w:space="0" w:color="auto"/>
            </w:tcBorders>
          </w:tcPr>
          <w:p w:rsidR="00465B04" w:rsidRDefault="00465B04" w:rsidP="00811DDF">
            <w:pPr>
              <w:rPr>
                <w:sz w:val="20"/>
                <w:szCs w:val="20"/>
              </w:rPr>
            </w:pPr>
          </w:p>
        </w:tc>
        <w:tc>
          <w:tcPr>
            <w:tcW w:w="720" w:type="dxa"/>
            <w:tcBorders>
              <w:top w:val="nil"/>
              <w:left w:val="single" w:sz="4" w:space="0" w:color="auto"/>
              <w:bottom w:val="single" w:sz="4" w:space="0" w:color="auto"/>
              <w:right w:val="single" w:sz="4" w:space="0" w:color="auto"/>
            </w:tcBorders>
          </w:tcPr>
          <w:p w:rsidR="00465B04" w:rsidRPr="00666C18" w:rsidRDefault="00465B04" w:rsidP="00811DDF">
            <w:pPr>
              <w:rPr>
                <w:sz w:val="20"/>
                <w:szCs w:val="20"/>
              </w:rPr>
            </w:pPr>
          </w:p>
        </w:tc>
      </w:tr>
      <w:tr w:rsidR="00811DDF" w:rsidRPr="00865858" w:rsidTr="00670A8B">
        <w:tc>
          <w:tcPr>
            <w:tcW w:w="1440" w:type="dxa"/>
            <w:tcBorders>
              <w:top w:val="single" w:sz="4" w:space="0" w:color="auto"/>
              <w:left w:val="single" w:sz="4" w:space="0" w:color="auto"/>
              <w:bottom w:val="single" w:sz="4" w:space="0" w:color="auto"/>
              <w:right w:val="single" w:sz="4" w:space="0" w:color="auto"/>
            </w:tcBorders>
          </w:tcPr>
          <w:p w:rsidR="00811DDF" w:rsidRDefault="00811DDF" w:rsidP="00811DDF">
            <w:pPr>
              <w:rPr>
                <w:sz w:val="20"/>
                <w:szCs w:val="20"/>
              </w:rPr>
            </w:pPr>
            <w:r>
              <w:rPr>
                <w:sz w:val="20"/>
                <w:szCs w:val="20"/>
              </w:rPr>
              <w:t>Čl. 3</w:t>
            </w:r>
            <w:r w:rsidR="00CF358A">
              <w:rPr>
                <w:sz w:val="20"/>
                <w:szCs w:val="20"/>
              </w:rPr>
              <w:t xml:space="preserve"> odst. 1</w:t>
            </w:r>
          </w:p>
        </w:tc>
        <w:tc>
          <w:tcPr>
            <w:tcW w:w="5400" w:type="dxa"/>
            <w:gridSpan w:val="4"/>
            <w:tcBorders>
              <w:top w:val="single" w:sz="4" w:space="0" w:color="auto"/>
              <w:left w:val="single" w:sz="4" w:space="0" w:color="auto"/>
              <w:bottom w:val="single" w:sz="4" w:space="0" w:color="auto"/>
              <w:right w:val="single" w:sz="18" w:space="0" w:color="auto"/>
            </w:tcBorders>
          </w:tcPr>
          <w:p w:rsidR="0056293F" w:rsidRPr="00E42EEF" w:rsidRDefault="00811DDF" w:rsidP="00CF358A">
            <w:pPr>
              <w:rPr>
                <w:sz w:val="20"/>
                <w:szCs w:val="20"/>
              </w:rPr>
            </w:pPr>
            <w:r w:rsidRPr="00E42EEF">
              <w:rPr>
                <w:sz w:val="20"/>
                <w:szCs w:val="20"/>
              </w:rPr>
              <w:t>1.</w:t>
            </w:r>
            <w:r w:rsidR="00CF358A">
              <w:rPr>
                <w:sz w:val="20"/>
                <w:szCs w:val="20"/>
              </w:rPr>
              <w:t xml:space="preserve"> </w:t>
            </w:r>
            <w:r w:rsidRPr="00E42EEF">
              <w:rPr>
                <w:sz w:val="20"/>
                <w:szCs w:val="20"/>
              </w:rPr>
              <w:t xml:space="preserve">Členské státy uvedou v účinnost právní a správní předpisy nezbytné pro dosažení souladu s touto směrnicí nejpozději do 23. května 2020, kromě právních a správních předpisů nezbytných pro dosažení souladu s čl. 1 bodem 6 této směrnice, které uvedou v účinnost do 23. května 2021. Neprodleně sdělí Komisi jejich znění. Tato opatření přijatá členskými státy musí obsahovat odkaz na tuto směrnici nebo musí být takový odkaz učiněn při jejich úředním vyhlášení. Způsob odkazu stanoví členské státy. </w:t>
            </w:r>
          </w:p>
        </w:tc>
        <w:tc>
          <w:tcPr>
            <w:tcW w:w="900" w:type="dxa"/>
            <w:tcBorders>
              <w:top w:val="single" w:sz="4" w:space="0" w:color="auto"/>
              <w:left w:val="single" w:sz="18" w:space="0" w:color="auto"/>
              <w:bottom w:val="single" w:sz="4" w:space="0" w:color="auto"/>
              <w:right w:val="single" w:sz="4" w:space="0" w:color="auto"/>
            </w:tcBorders>
          </w:tcPr>
          <w:p w:rsidR="00811DDF" w:rsidRPr="00666C18" w:rsidRDefault="00CF358A" w:rsidP="00811DDF">
            <w:pPr>
              <w:rPr>
                <w:sz w:val="20"/>
                <w:szCs w:val="20"/>
              </w:rPr>
            </w:pPr>
            <w:r w:rsidRPr="00CF358A">
              <w:rPr>
                <w:sz w:val="20"/>
                <w:szCs w:val="20"/>
              </w:rPr>
              <w:t>9456</w:t>
            </w:r>
          </w:p>
        </w:tc>
        <w:tc>
          <w:tcPr>
            <w:tcW w:w="1165"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spacing w:line="220" w:lineRule="exact"/>
              <w:rPr>
                <w:sz w:val="20"/>
                <w:szCs w:val="20"/>
              </w:rPr>
            </w:pPr>
          </w:p>
        </w:tc>
        <w:tc>
          <w:tcPr>
            <w:tcW w:w="5315" w:type="dxa"/>
            <w:gridSpan w:val="4"/>
            <w:tcBorders>
              <w:top w:val="single" w:sz="4" w:space="0" w:color="auto"/>
              <w:left w:val="single" w:sz="4" w:space="0" w:color="auto"/>
              <w:bottom w:val="single" w:sz="4" w:space="0" w:color="auto"/>
              <w:right w:val="single" w:sz="4" w:space="0" w:color="auto"/>
            </w:tcBorders>
          </w:tcPr>
          <w:p w:rsidR="00811DDF" w:rsidRPr="00C048E3" w:rsidRDefault="00811DDF" w:rsidP="00465B04">
            <w:pPr>
              <w:spacing w:line="220" w:lineRule="exact"/>
              <w:rPr>
                <w:i/>
                <w:sz w:val="20"/>
                <w:szCs w:val="20"/>
              </w:rPr>
            </w:pPr>
          </w:p>
        </w:tc>
        <w:tc>
          <w:tcPr>
            <w:tcW w:w="900" w:type="dxa"/>
            <w:tcBorders>
              <w:top w:val="single" w:sz="4" w:space="0" w:color="auto"/>
              <w:left w:val="single" w:sz="4" w:space="0" w:color="auto"/>
              <w:bottom w:val="single" w:sz="4" w:space="0" w:color="auto"/>
              <w:right w:val="single" w:sz="4" w:space="0" w:color="auto"/>
            </w:tcBorders>
          </w:tcPr>
          <w:p w:rsidR="00811DDF" w:rsidRPr="00666C18" w:rsidRDefault="00CB607A" w:rsidP="00811DDF">
            <w:pPr>
              <w:rPr>
                <w:sz w:val="20"/>
                <w:szCs w:val="20"/>
              </w:rPr>
            </w:pPr>
            <w:r>
              <w:rPr>
                <w:sz w:val="20"/>
                <w:szCs w:val="20"/>
              </w:rPr>
              <w:t>NT</w:t>
            </w:r>
          </w:p>
        </w:tc>
        <w:tc>
          <w:tcPr>
            <w:tcW w:w="720"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p>
        </w:tc>
      </w:tr>
      <w:tr w:rsidR="00CF358A" w:rsidRPr="00865858" w:rsidTr="00670A8B">
        <w:tc>
          <w:tcPr>
            <w:tcW w:w="1440" w:type="dxa"/>
            <w:tcBorders>
              <w:top w:val="single" w:sz="4" w:space="0" w:color="auto"/>
              <w:left w:val="single" w:sz="4" w:space="0" w:color="auto"/>
              <w:bottom w:val="single" w:sz="4" w:space="0" w:color="auto"/>
              <w:right w:val="single" w:sz="4" w:space="0" w:color="auto"/>
            </w:tcBorders>
          </w:tcPr>
          <w:p w:rsidR="00CF358A" w:rsidRDefault="00CF358A" w:rsidP="00811DDF">
            <w:pPr>
              <w:rPr>
                <w:sz w:val="20"/>
                <w:szCs w:val="20"/>
              </w:rPr>
            </w:pPr>
            <w:r>
              <w:rPr>
                <w:sz w:val="20"/>
                <w:szCs w:val="20"/>
              </w:rPr>
              <w:t>Čl. 3 odst. 2</w:t>
            </w:r>
          </w:p>
        </w:tc>
        <w:tc>
          <w:tcPr>
            <w:tcW w:w="5400" w:type="dxa"/>
            <w:gridSpan w:val="4"/>
            <w:tcBorders>
              <w:top w:val="single" w:sz="4" w:space="0" w:color="auto"/>
              <w:left w:val="single" w:sz="4" w:space="0" w:color="auto"/>
              <w:bottom w:val="single" w:sz="4" w:space="0" w:color="auto"/>
              <w:right w:val="single" w:sz="18" w:space="0" w:color="auto"/>
            </w:tcBorders>
          </w:tcPr>
          <w:p w:rsidR="00CF358A" w:rsidRPr="00E42EEF" w:rsidRDefault="00CF358A" w:rsidP="00811DDF">
            <w:pPr>
              <w:rPr>
                <w:sz w:val="20"/>
                <w:szCs w:val="20"/>
              </w:rPr>
            </w:pPr>
            <w:r w:rsidRPr="00E42EEF">
              <w:rPr>
                <w:sz w:val="20"/>
                <w:szCs w:val="20"/>
              </w:rPr>
              <w:t>2.</w:t>
            </w:r>
            <w:r>
              <w:rPr>
                <w:sz w:val="20"/>
                <w:szCs w:val="20"/>
              </w:rPr>
              <w:t xml:space="preserve"> </w:t>
            </w:r>
            <w:r w:rsidRPr="00E42EEF">
              <w:rPr>
                <w:sz w:val="20"/>
                <w:szCs w:val="20"/>
              </w:rPr>
              <w:t xml:space="preserve">Členské státy sdělí Komisi znění hlavních ustanovení </w:t>
            </w:r>
            <w:r w:rsidRPr="00E42EEF">
              <w:rPr>
                <w:sz w:val="20"/>
                <w:szCs w:val="20"/>
              </w:rPr>
              <w:lastRenderedPageBreak/>
              <w:t>vnitrostátních právních předpisů, které přijmou v oblasti působnosti této směrnice.</w:t>
            </w:r>
          </w:p>
        </w:tc>
        <w:tc>
          <w:tcPr>
            <w:tcW w:w="900" w:type="dxa"/>
            <w:tcBorders>
              <w:top w:val="single" w:sz="4" w:space="0" w:color="auto"/>
              <w:left w:val="single" w:sz="18" w:space="0" w:color="auto"/>
              <w:bottom w:val="single" w:sz="4" w:space="0" w:color="auto"/>
              <w:right w:val="single" w:sz="4" w:space="0" w:color="auto"/>
            </w:tcBorders>
          </w:tcPr>
          <w:p w:rsidR="00CF358A" w:rsidRPr="00CF358A" w:rsidRDefault="00CF358A" w:rsidP="00811DDF">
            <w:pPr>
              <w:rPr>
                <w:sz w:val="20"/>
                <w:szCs w:val="20"/>
              </w:rPr>
            </w:pPr>
          </w:p>
        </w:tc>
        <w:tc>
          <w:tcPr>
            <w:tcW w:w="1165" w:type="dxa"/>
            <w:tcBorders>
              <w:top w:val="single" w:sz="4" w:space="0" w:color="auto"/>
              <w:left w:val="single" w:sz="4" w:space="0" w:color="auto"/>
              <w:bottom w:val="single" w:sz="4" w:space="0" w:color="auto"/>
              <w:right w:val="single" w:sz="4" w:space="0" w:color="auto"/>
            </w:tcBorders>
          </w:tcPr>
          <w:p w:rsidR="00CF358A" w:rsidRPr="00666C18" w:rsidRDefault="00CF358A" w:rsidP="00811DDF">
            <w:pPr>
              <w:spacing w:line="220" w:lineRule="exact"/>
              <w:rPr>
                <w:sz w:val="20"/>
                <w:szCs w:val="20"/>
              </w:rPr>
            </w:pPr>
          </w:p>
        </w:tc>
        <w:tc>
          <w:tcPr>
            <w:tcW w:w="5315" w:type="dxa"/>
            <w:gridSpan w:val="4"/>
            <w:tcBorders>
              <w:top w:val="single" w:sz="4" w:space="0" w:color="auto"/>
              <w:left w:val="single" w:sz="4" w:space="0" w:color="auto"/>
              <w:bottom w:val="single" w:sz="4" w:space="0" w:color="auto"/>
              <w:right w:val="single" w:sz="4" w:space="0" w:color="auto"/>
            </w:tcBorders>
          </w:tcPr>
          <w:p w:rsidR="00CF358A" w:rsidRDefault="00CF358A" w:rsidP="00CF358A">
            <w:pPr>
              <w:spacing w:line="220" w:lineRule="exact"/>
              <w:rPr>
                <w:i/>
                <w:sz w:val="20"/>
                <w:szCs w:val="20"/>
              </w:rPr>
            </w:pPr>
            <w:r>
              <w:rPr>
                <w:i/>
                <w:sz w:val="20"/>
                <w:szCs w:val="20"/>
              </w:rPr>
              <w:t xml:space="preserve">Ustanovení upravující notifikační povinnost členských států </w:t>
            </w:r>
            <w:r>
              <w:rPr>
                <w:i/>
                <w:sz w:val="20"/>
                <w:szCs w:val="20"/>
              </w:rPr>
              <w:lastRenderedPageBreak/>
              <w:t>není relevantní z hlediska transpozice.</w:t>
            </w:r>
          </w:p>
        </w:tc>
        <w:tc>
          <w:tcPr>
            <w:tcW w:w="900" w:type="dxa"/>
            <w:tcBorders>
              <w:top w:val="single" w:sz="4" w:space="0" w:color="auto"/>
              <w:left w:val="single" w:sz="4" w:space="0" w:color="auto"/>
              <w:bottom w:val="single" w:sz="4" w:space="0" w:color="auto"/>
              <w:right w:val="single" w:sz="4" w:space="0" w:color="auto"/>
            </w:tcBorders>
          </w:tcPr>
          <w:p w:rsidR="00CF358A" w:rsidRDefault="00CF358A" w:rsidP="00811DDF">
            <w:pPr>
              <w:rPr>
                <w:sz w:val="20"/>
                <w:szCs w:val="20"/>
              </w:rPr>
            </w:pPr>
            <w:r>
              <w:rPr>
                <w:sz w:val="20"/>
                <w:szCs w:val="20"/>
              </w:rPr>
              <w:lastRenderedPageBreak/>
              <w:t>NT</w:t>
            </w:r>
          </w:p>
        </w:tc>
        <w:tc>
          <w:tcPr>
            <w:tcW w:w="720" w:type="dxa"/>
            <w:tcBorders>
              <w:top w:val="single" w:sz="4" w:space="0" w:color="auto"/>
              <w:left w:val="single" w:sz="4" w:space="0" w:color="auto"/>
              <w:bottom w:val="single" w:sz="4" w:space="0" w:color="auto"/>
              <w:right w:val="single" w:sz="4" w:space="0" w:color="auto"/>
            </w:tcBorders>
          </w:tcPr>
          <w:p w:rsidR="00CF358A" w:rsidRPr="00666C18" w:rsidRDefault="00CF358A" w:rsidP="00811DDF">
            <w:pPr>
              <w:rPr>
                <w:sz w:val="20"/>
                <w:szCs w:val="20"/>
              </w:rPr>
            </w:pPr>
          </w:p>
        </w:tc>
      </w:tr>
      <w:tr w:rsidR="00465B04" w:rsidRPr="00865858" w:rsidTr="00670A8B">
        <w:tc>
          <w:tcPr>
            <w:tcW w:w="1440" w:type="dxa"/>
            <w:tcBorders>
              <w:top w:val="single" w:sz="4" w:space="0" w:color="auto"/>
              <w:left w:val="single" w:sz="4" w:space="0" w:color="auto"/>
              <w:bottom w:val="single" w:sz="4" w:space="0" w:color="auto"/>
              <w:right w:val="single" w:sz="4" w:space="0" w:color="auto"/>
            </w:tcBorders>
          </w:tcPr>
          <w:p w:rsidR="00465B04" w:rsidRDefault="00465B04" w:rsidP="00465B04">
            <w:pPr>
              <w:rPr>
                <w:sz w:val="20"/>
                <w:szCs w:val="20"/>
              </w:rPr>
            </w:pPr>
            <w:r>
              <w:rPr>
                <w:sz w:val="20"/>
                <w:szCs w:val="20"/>
              </w:rPr>
              <w:lastRenderedPageBreak/>
              <w:t>Čl. 4</w:t>
            </w:r>
          </w:p>
        </w:tc>
        <w:tc>
          <w:tcPr>
            <w:tcW w:w="5400" w:type="dxa"/>
            <w:gridSpan w:val="4"/>
            <w:tcBorders>
              <w:top w:val="single" w:sz="4" w:space="0" w:color="auto"/>
              <w:left w:val="single" w:sz="4" w:space="0" w:color="auto"/>
              <w:bottom w:val="single" w:sz="4" w:space="0" w:color="auto"/>
              <w:right w:val="single" w:sz="18" w:space="0" w:color="auto"/>
            </w:tcBorders>
          </w:tcPr>
          <w:p w:rsidR="00465B04" w:rsidRPr="00E42EEF" w:rsidRDefault="00465B04" w:rsidP="00465B04">
            <w:pPr>
              <w:rPr>
                <w:sz w:val="20"/>
                <w:szCs w:val="20"/>
              </w:rPr>
            </w:pPr>
            <w:r w:rsidRPr="00E42EEF">
              <w:rPr>
                <w:sz w:val="20"/>
                <w:szCs w:val="20"/>
              </w:rPr>
              <w:t>Tato směrnice vstupuje v platnost dvacátým dnem po vyhlášení v Úředním věstníku Evropské unie.</w:t>
            </w:r>
          </w:p>
        </w:tc>
        <w:tc>
          <w:tcPr>
            <w:tcW w:w="900" w:type="dxa"/>
            <w:tcBorders>
              <w:top w:val="single" w:sz="4" w:space="0" w:color="auto"/>
              <w:left w:val="single" w:sz="18" w:space="0" w:color="auto"/>
              <w:bottom w:val="single" w:sz="4" w:space="0" w:color="auto"/>
              <w:right w:val="single" w:sz="4" w:space="0" w:color="auto"/>
            </w:tcBorders>
          </w:tcPr>
          <w:p w:rsidR="00465B04" w:rsidRPr="00666C18" w:rsidRDefault="00465B04" w:rsidP="00465B04">
            <w:pPr>
              <w:rPr>
                <w:sz w:val="20"/>
                <w:szCs w:val="20"/>
              </w:rPr>
            </w:pPr>
          </w:p>
        </w:tc>
        <w:tc>
          <w:tcPr>
            <w:tcW w:w="1165" w:type="dxa"/>
            <w:tcBorders>
              <w:top w:val="single" w:sz="4" w:space="0" w:color="auto"/>
              <w:left w:val="single" w:sz="4" w:space="0" w:color="auto"/>
              <w:bottom w:val="single" w:sz="4" w:space="0" w:color="auto"/>
              <w:right w:val="single" w:sz="4" w:space="0" w:color="auto"/>
            </w:tcBorders>
          </w:tcPr>
          <w:p w:rsidR="00465B04" w:rsidRPr="00666C18" w:rsidRDefault="00465B04" w:rsidP="00465B04">
            <w:pPr>
              <w:spacing w:line="220" w:lineRule="exact"/>
              <w:rPr>
                <w:sz w:val="20"/>
                <w:szCs w:val="20"/>
              </w:rPr>
            </w:pPr>
          </w:p>
        </w:tc>
        <w:tc>
          <w:tcPr>
            <w:tcW w:w="5315" w:type="dxa"/>
            <w:gridSpan w:val="4"/>
            <w:tcBorders>
              <w:top w:val="single" w:sz="4" w:space="0" w:color="auto"/>
              <w:left w:val="single" w:sz="4" w:space="0" w:color="auto"/>
              <w:bottom w:val="single" w:sz="4" w:space="0" w:color="auto"/>
              <w:right w:val="single" w:sz="4" w:space="0" w:color="auto"/>
            </w:tcBorders>
          </w:tcPr>
          <w:p w:rsidR="00465B04" w:rsidRPr="00C048E3" w:rsidRDefault="00465B04" w:rsidP="00465B04">
            <w:pPr>
              <w:spacing w:line="220" w:lineRule="exact"/>
              <w:rPr>
                <w:i/>
                <w:sz w:val="20"/>
                <w:szCs w:val="20"/>
              </w:rPr>
            </w:pPr>
            <w:r>
              <w:rPr>
                <w:i/>
                <w:sz w:val="20"/>
                <w:szCs w:val="20"/>
              </w:rPr>
              <w:t>Ustanovení upravující vstup směrnice v platnost není relevantní z hlediska transpozice.</w:t>
            </w:r>
          </w:p>
        </w:tc>
        <w:tc>
          <w:tcPr>
            <w:tcW w:w="900" w:type="dxa"/>
            <w:tcBorders>
              <w:top w:val="single" w:sz="4" w:space="0" w:color="auto"/>
              <w:left w:val="single" w:sz="4" w:space="0" w:color="auto"/>
              <w:bottom w:val="single" w:sz="4" w:space="0" w:color="auto"/>
              <w:right w:val="single" w:sz="4" w:space="0" w:color="auto"/>
            </w:tcBorders>
          </w:tcPr>
          <w:p w:rsidR="00465B04" w:rsidRPr="00666C18" w:rsidRDefault="00465B04" w:rsidP="00465B04">
            <w:pPr>
              <w:rPr>
                <w:sz w:val="20"/>
                <w:szCs w:val="20"/>
              </w:rPr>
            </w:pPr>
            <w:r>
              <w:rPr>
                <w:sz w:val="20"/>
                <w:szCs w:val="20"/>
              </w:rPr>
              <w:t>NT</w:t>
            </w:r>
          </w:p>
        </w:tc>
        <w:tc>
          <w:tcPr>
            <w:tcW w:w="720" w:type="dxa"/>
            <w:tcBorders>
              <w:top w:val="single" w:sz="4" w:space="0" w:color="auto"/>
              <w:left w:val="single" w:sz="4" w:space="0" w:color="auto"/>
              <w:bottom w:val="single" w:sz="4" w:space="0" w:color="auto"/>
              <w:right w:val="single" w:sz="4" w:space="0" w:color="auto"/>
            </w:tcBorders>
          </w:tcPr>
          <w:p w:rsidR="00465B04" w:rsidRPr="00666C18" w:rsidRDefault="00465B04" w:rsidP="00465B04">
            <w:pPr>
              <w:rPr>
                <w:sz w:val="20"/>
                <w:szCs w:val="20"/>
              </w:rPr>
            </w:pPr>
          </w:p>
        </w:tc>
      </w:tr>
      <w:tr w:rsidR="00811DDF" w:rsidRPr="00865858" w:rsidTr="00670A8B">
        <w:tc>
          <w:tcPr>
            <w:tcW w:w="1440" w:type="dxa"/>
            <w:tcBorders>
              <w:top w:val="single" w:sz="4" w:space="0" w:color="auto"/>
              <w:left w:val="single" w:sz="4" w:space="0" w:color="auto"/>
              <w:bottom w:val="single" w:sz="4" w:space="0" w:color="auto"/>
              <w:right w:val="single" w:sz="4" w:space="0" w:color="auto"/>
            </w:tcBorders>
          </w:tcPr>
          <w:p w:rsidR="00811DDF" w:rsidRDefault="00811DDF" w:rsidP="00811DDF">
            <w:pPr>
              <w:rPr>
                <w:sz w:val="20"/>
                <w:szCs w:val="20"/>
              </w:rPr>
            </w:pPr>
            <w:r>
              <w:rPr>
                <w:sz w:val="20"/>
                <w:szCs w:val="20"/>
              </w:rPr>
              <w:t>Čl. 5</w:t>
            </w:r>
          </w:p>
        </w:tc>
        <w:tc>
          <w:tcPr>
            <w:tcW w:w="5400" w:type="dxa"/>
            <w:gridSpan w:val="4"/>
            <w:tcBorders>
              <w:top w:val="single" w:sz="4" w:space="0" w:color="auto"/>
              <w:left w:val="single" w:sz="4" w:space="0" w:color="auto"/>
              <w:bottom w:val="single" w:sz="4" w:space="0" w:color="auto"/>
              <w:right w:val="single" w:sz="18" w:space="0" w:color="auto"/>
            </w:tcBorders>
          </w:tcPr>
          <w:p w:rsidR="00811DDF" w:rsidRDefault="00811DDF" w:rsidP="00811DDF">
            <w:pPr>
              <w:rPr>
                <w:sz w:val="20"/>
                <w:szCs w:val="20"/>
              </w:rPr>
            </w:pPr>
            <w:r w:rsidRPr="00E42EEF">
              <w:rPr>
                <w:sz w:val="20"/>
                <w:szCs w:val="20"/>
              </w:rPr>
              <w:t>Tato směrnice je určena členským státům.</w:t>
            </w:r>
          </w:p>
          <w:p w:rsidR="0056293F" w:rsidRPr="00E42EEF" w:rsidRDefault="0056293F" w:rsidP="00811DDF">
            <w:pPr>
              <w:rPr>
                <w:sz w:val="20"/>
                <w:szCs w:val="20"/>
              </w:rPr>
            </w:pPr>
          </w:p>
        </w:tc>
        <w:tc>
          <w:tcPr>
            <w:tcW w:w="900" w:type="dxa"/>
            <w:tcBorders>
              <w:top w:val="single" w:sz="4" w:space="0" w:color="auto"/>
              <w:left w:val="single" w:sz="18" w:space="0" w:color="auto"/>
              <w:bottom w:val="single" w:sz="4" w:space="0" w:color="auto"/>
              <w:right w:val="single" w:sz="4" w:space="0" w:color="auto"/>
            </w:tcBorders>
          </w:tcPr>
          <w:p w:rsidR="00811DDF" w:rsidRPr="00666C18" w:rsidRDefault="00811DDF" w:rsidP="00811DDF">
            <w:pPr>
              <w:rPr>
                <w:sz w:val="20"/>
                <w:szCs w:val="20"/>
              </w:rPr>
            </w:pPr>
          </w:p>
        </w:tc>
        <w:tc>
          <w:tcPr>
            <w:tcW w:w="1165"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spacing w:line="220" w:lineRule="exact"/>
              <w:rPr>
                <w:sz w:val="20"/>
                <w:szCs w:val="20"/>
              </w:rPr>
            </w:pPr>
          </w:p>
        </w:tc>
        <w:tc>
          <w:tcPr>
            <w:tcW w:w="5315" w:type="dxa"/>
            <w:gridSpan w:val="4"/>
            <w:tcBorders>
              <w:top w:val="single" w:sz="4" w:space="0" w:color="auto"/>
              <w:left w:val="single" w:sz="4" w:space="0" w:color="auto"/>
              <w:bottom w:val="single" w:sz="4" w:space="0" w:color="auto"/>
              <w:right w:val="single" w:sz="4" w:space="0" w:color="auto"/>
            </w:tcBorders>
          </w:tcPr>
          <w:p w:rsidR="00465B04" w:rsidRPr="0099122C" w:rsidRDefault="00CB607A" w:rsidP="00465B04">
            <w:pPr>
              <w:spacing w:line="220" w:lineRule="exact"/>
              <w:rPr>
                <w:i/>
                <w:sz w:val="20"/>
                <w:szCs w:val="20"/>
              </w:rPr>
            </w:pPr>
            <w:r>
              <w:rPr>
                <w:i/>
                <w:sz w:val="20"/>
                <w:szCs w:val="20"/>
              </w:rPr>
              <w:t xml:space="preserve">Ustanovení </w:t>
            </w:r>
            <w:r w:rsidR="00465B04">
              <w:rPr>
                <w:i/>
                <w:sz w:val="20"/>
                <w:szCs w:val="20"/>
              </w:rPr>
              <w:t>upravující adresáty není relevantní z hlediska transpozice</w:t>
            </w:r>
            <w:r>
              <w:rPr>
                <w:i/>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811DDF" w:rsidRPr="00666C18" w:rsidRDefault="00CB607A" w:rsidP="00811DDF">
            <w:pPr>
              <w:rPr>
                <w:sz w:val="20"/>
                <w:szCs w:val="20"/>
              </w:rPr>
            </w:pPr>
            <w:r>
              <w:rPr>
                <w:sz w:val="20"/>
                <w:szCs w:val="20"/>
              </w:rPr>
              <w:t>NT</w:t>
            </w:r>
          </w:p>
        </w:tc>
        <w:tc>
          <w:tcPr>
            <w:tcW w:w="720" w:type="dxa"/>
            <w:tcBorders>
              <w:top w:val="single" w:sz="4" w:space="0" w:color="auto"/>
              <w:left w:val="single" w:sz="4" w:space="0" w:color="auto"/>
              <w:bottom w:val="single" w:sz="4" w:space="0" w:color="auto"/>
              <w:right w:val="single" w:sz="4" w:space="0" w:color="auto"/>
            </w:tcBorders>
          </w:tcPr>
          <w:p w:rsidR="00811DDF" w:rsidRPr="00666C18" w:rsidRDefault="00811DDF" w:rsidP="00811DDF">
            <w:pPr>
              <w:rPr>
                <w:sz w:val="20"/>
                <w:szCs w:val="20"/>
              </w:rPr>
            </w:pPr>
          </w:p>
        </w:tc>
      </w:tr>
      <w:tr w:rsidR="007B201D" w:rsidRPr="00865858" w:rsidTr="00FB0981">
        <w:tc>
          <w:tcPr>
            <w:tcW w:w="1440" w:type="dxa"/>
            <w:tcBorders>
              <w:top w:val="single" w:sz="4" w:space="0" w:color="auto"/>
              <w:left w:val="single" w:sz="4" w:space="0" w:color="auto"/>
              <w:bottom w:val="nil"/>
              <w:right w:val="single" w:sz="4" w:space="0" w:color="auto"/>
            </w:tcBorders>
          </w:tcPr>
          <w:p w:rsidR="007B201D" w:rsidRPr="00E42EEF" w:rsidRDefault="00525126" w:rsidP="007B201D">
            <w:pPr>
              <w:rPr>
                <w:sz w:val="20"/>
                <w:szCs w:val="20"/>
              </w:rPr>
            </w:pPr>
            <w:r>
              <w:rPr>
                <w:sz w:val="20"/>
                <w:szCs w:val="20"/>
              </w:rPr>
              <w:t>Příloha bod 1</w:t>
            </w:r>
            <w:r w:rsidR="007B201D">
              <w:rPr>
                <w:sz w:val="20"/>
                <w:szCs w:val="20"/>
              </w:rPr>
              <w:t xml:space="preserve"> písm. a)</w:t>
            </w:r>
            <w:r w:rsidR="00655466">
              <w:rPr>
                <w:sz w:val="20"/>
                <w:szCs w:val="20"/>
              </w:rPr>
              <w:t xml:space="preserve"> (</w:t>
            </w:r>
            <w:r w:rsidR="00FB0981">
              <w:rPr>
                <w:sz w:val="20"/>
                <w:szCs w:val="20"/>
              </w:rPr>
              <w:t xml:space="preserve">Příloha I </w:t>
            </w:r>
            <w:r w:rsidR="00655466">
              <w:rPr>
                <w:sz w:val="20"/>
                <w:szCs w:val="20"/>
              </w:rPr>
              <w:t>oddíl 1)</w:t>
            </w:r>
          </w:p>
        </w:tc>
        <w:tc>
          <w:tcPr>
            <w:tcW w:w="5400" w:type="dxa"/>
            <w:gridSpan w:val="4"/>
            <w:tcBorders>
              <w:top w:val="single" w:sz="4" w:space="0" w:color="auto"/>
              <w:left w:val="single" w:sz="4" w:space="0" w:color="auto"/>
              <w:bottom w:val="nil"/>
              <w:right w:val="single" w:sz="18" w:space="0" w:color="auto"/>
            </w:tcBorders>
          </w:tcPr>
          <w:p w:rsidR="007B201D" w:rsidRDefault="007B201D" w:rsidP="007B201D">
            <w:pPr>
              <w:rPr>
                <w:sz w:val="20"/>
                <w:szCs w:val="20"/>
              </w:rPr>
            </w:pPr>
            <w:r w:rsidRPr="00E42EEF">
              <w:rPr>
                <w:sz w:val="20"/>
                <w:szCs w:val="20"/>
              </w:rPr>
              <w:t xml:space="preserve">Přílohy směrnice 2003/59/ES se mění takto: </w:t>
            </w:r>
          </w:p>
          <w:p w:rsidR="007B201D" w:rsidRDefault="007B201D" w:rsidP="007B201D">
            <w:pPr>
              <w:rPr>
                <w:sz w:val="20"/>
                <w:szCs w:val="20"/>
              </w:rPr>
            </w:pPr>
            <w:r w:rsidRPr="000B1DCC">
              <w:rPr>
                <w:sz w:val="20"/>
                <w:szCs w:val="20"/>
              </w:rPr>
              <w:t>1) příloha I se mění takto:</w:t>
            </w:r>
            <w:r>
              <w:rPr>
                <w:sz w:val="20"/>
                <w:szCs w:val="20"/>
              </w:rPr>
              <w:t xml:space="preserve"> </w:t>
            </w:r>
          </w:p>
          <w:p w:rsidR="007B201D" w:rsidRDefault="007B201D" w:rsidP="007B201D">
            <w:pPr>
              <w:rPr>
                <w:sz w:val="20"/>
                <w:szCs w:val="20"/>
              </w:rPr>
            </w:pPr>
            <w:r>
              <w:rPr>
                <w:sz w:val="20"/>
                <w:szCs w:val="20"/>
              </w:rPr>
              <w:t>a) oddíl 1 se mění takto:</w:t>
            </w:r>
          </w:p>
          <w:p w:rsidR="007B201D" w:rsidRPr="00E42EEF" w:rsidRDefault="002756B0" w:rsidP="007B201D">
            <w:pPr>
              <w:rPr>
                <w:sz w:val="20"/>
                <w:szCs w:val="20"/>
              </w:rPr>
            </w:pPr>
            <w:r w:rsidRPr="00FB1567">
              <w:rPr>
                <w:sz w:val="20"/>
                <w:szCs w:val="20"/>
              </w:rPr>
              <w:t>SEZNAM PŘEDMĚTŮ</w:t>
            </w:r>
          </w:p>
        </w:tc>
        <w:tc>
          <w:tcPr>
            <w:tcW w:w="900" w:type="dxa"/>
            <w:tcBorders>
              <w:top w:val="single" w:sz="4" w:space="0" w:color="auto"/>
              <w:left w:val="single" w:sz="18" w:space="0" w:color="auto"/>
              <w:bottom w:val="nil"/>
              <w:right w:val="single" w:sz="4" w:space="0" w:color="auto"/>
            </w:tcBorders>
          </w:tcPr>
          <w:p w:rsidR="007B201D" w:rsidRPr="00FB1567" w:rsidRDefault="007B201D" w:rsidP="007B201D">
            <w:pPr>
              <w:rPr>
                <w:sz w:val="20"/>
                <w:szCs w:val="20"/>
              </w:rPr>
            </w:pPr>
            <w:r w:rsidRPr="00FB1567">
              <w:rPr>
                <w:sz w:val="20"/>
                <w:szCs w:val="20"/>
              </w:rPr>
              <w:t>247/2000</w:t>
            </w:r>
          </w:p>
          <w:p w:rsidR="007B201D" w:rsidRPr="00FB1567" w:rsidRDefault="007B201D" w:rsidP="007B201D">
            <w:pPr>
              <w:rPr>
                <w:sz w:val="20"/>
                <w:szCs w:val="20"/>
              </w:rPr>
            </w:pPr>
            <w:r w:rsidRPr="00FB1567">
              <w:rPr>
                <w:sz w:val="20"/>
                <w:szCs w:val="20"/>
              </w:rPr>
              <w:t>374/2007</w:t>
            </w:r>
          </w:p>
          <w:p w:rsidR="007B201D" w:rsidRDefault="007B201D" w:rsidP="007B201D">
            <w:pPr>
              <w:rPr>
                <w:sz w:val="20"/>
                <w:szCs w:val="20"/>
              </w:rPr>
            </w:pPr>
            <w:r w:rsidRPr="00FB1567">
              <w:rPr>
                <w:sz w:val="20"/>
                <w:szCs w:val="20"/>
              </w:rPr>
              <w:t>297/2011</w:t>
            </w:r>
          </w:p>
          <w:p w:rsidR="007B201D" w:rsidRPr="00FB1567" w:rsidRDefault="007B201D" w:rsidP="007B201D">
            <w:pPr>
              <w:rPr>
                <w:sz w:val="20"/>
                <w:szCs w:val="20"/>
              </w:rPr>
            </w:pPr>
            <w:r>
              <w:rPr>
                <w:sz w:val="20"/>
                <w:szCs w:val="20"/>
              </w:rPr>
              <w:t>48/2016</w:t>
            </w:r>
          </w:p>
        </w:tc>
        <w:tc>
          <w:tcPr>
            <w:tcW w:w="1165" w:type="dxa"/>
            <w:tcBorders>
              <w:top w:val="single" w:sz="4" w:space="0" w:color="auto"/>
              <w:left w:val="single" w:sz="4" w:space="0" w:color="auto"/>
              <w:bottom w:val="nil"/>
              <w:right w:val="single" w:sz="4" w:space="0" w:color="auto"/>
            </w:tcBorders>
          </w:tcPr>
          <w:p w:rsidR="007B201D" w:rsidRPr="00FB1567" w:rsidRDefault="007B201D" w:rsidP="007B201D">
            <w:pPr>
              <w:rPr>
                <w:sz w:val="20"/>
                <w:szCs w:val="20"/>
              </w:rPr>
            </w:pPr>
            <w:r w:rsidRPr="00FB1567">
              <w:rPr>
                <w:sz w:val="20"/>
                <w:szCs w:val="20"/>
              </w:rPr>
              <w:t>§ 47 odst. 1 a 6</w:t>
            </w:r>
          </w:p>
        </w:tc>
        <w:tc>
          <w:tcPr>
            <w:tcW w:w="5315" w:type="dxa"/>
            <w:gridSpan w:val="4"/>
            <w:tcBorders>
              <w:top w:val="single" w:sz="4" w:space="0" w:color="auto"/>
              <w:left w:val="single" w:sz="4" w:space="0" w:color="auto"/>
              <w:bottom w:val="nil"/>
              <w:right w:val="single" w:sz="4" w:space="0" w:color="auto"/>
            </w:tcBorders>
          </w:tcPr>
          <w:p w:rsidR="007B201D" w:rsidRPr="00F92F5F" w:rsidRDefault="007B201D" w:rsidP="007B201D">
            <w:pPr>
              <w:rPr>
                <w:color w:val="000000"/>
                <w:sz w:val="20"/>
                <w:szCs w:val="20"/>
              </w:rPr>
            </w:pPr>
            <w:r w:rsidRPr="00F92F5F">
              <w:rPr>
                <w:color w:val="000000"/>
                <w:sz w:val="20"/>
                <w:szCs w:val="20"/>
              </w:rPr>
              <w:t>(1) Vstupní školení se provádí formou výuky a výcviku a je zakončeno zkouškou z profesní způsobilosti řidičů. Předmětem výuky a výcviku je získání a prohloubení znalostí</w:t>
            </w:r>
          </w:p>
          <w:p w:rsidR="007B201D" w:rsidRPr="00F92F5F" w:rsidRDefault="007B201D" w:rsidP="007B201D">
            <w:pPr>
              <w:rPr>
                <w:color w:val="000000"/>
                <w:sz w:val="20"/>
                <w:szCs w:val="20"/>
              </w:rPr>
            </w:pPr>
            <w:r w:rsidRPr="00F92F5F">
              <w:rPr>
                <w:color w:val="000000"/>
                <w:sz w:val="20"/>
                <w:szCs w:val="20"/>
              </w:rPr>
              <w:t xml:space="preserve"> </w:t>
            </w:r>
          </w:p>
          <w:p w:rsidR="007B201D" w:rsidRDefault="007B201D" w:rsidP="007B201D">
            <w:pPr>
              <w:rPr>
                <w:color w:val="000000"/>
                <w:sz w:val="20"/>
                <w:szCs w:val="20"/>
              </w:rPr>
            </w:pPr>
            <w:r w:rsidRPr="00F92F5F">
              <w:rPr>
                <w:color w:val="000000"/>
                <w:sz w:val="20"/>
                <w:szCs w:val="20"/>
              </w:rPr>
              <w:t>a) teorie pokročilého racionálního řízení a zásad bezpečné a defenzivní jízdy,</w:t>
            </w:r>
          </w:p>
          <w:p w:rsidR="0056293F" w:rsidRPr="00F92F5F" w:rsidRDefault="0056293F" w:rsidP="007B201D">
            <w:pPr>
              <w:rPr>
                <w:color w:val="000000"/>
                <w:sz w:val="20"/>
                <w:szCs w:val="20"/>
              </w:rPr>
            </w:pPr>
          </w:p>
          <w:p w:rsidR="007B201D" w:rsidRDefault="007B201D" w:rsidP="007B201D">
            <w:pPr>
              <w:rPr>
                <w:color w:val="000000"/>
                <w:sz w:val="20"/>
                <w:szCs w:val="20"/>
              </w:rPr>
            </w:pPr>
            <w:r w:rsidRPr="00F92F5F">
              <w:rPr>
                <w:color w:val="000000"/>
                <w:sz w:val="20"/>
                <w:szCs w:val="20"/>
              </w:rPr>
              <w:t>b) uplatnění vnitrostátních a mezinárodních právních předpisů vztahujících se k silniční dopravě,</w:t>
            </w:r>
          </w:p>
          <w:p w:rsidR="0056293F" w:rsidRPr="00F92F5F" w:rsidRDefault="0056293F" w:rsidP="007B201D">
            <w:pPr>
              <w:rPr>
                <w:color w:val="000000"/>
                <w:sz w:val="20"/>
                <w:szCs w:val="20"/>
              </w:rPr>
            </w:pPr>
          </w:p>
          <w:p w:rsidR="007B201D" w:rsidRPr="00F92F5F" w:rsidRDefault="007B201D" w:rsidP="007B201D">
            <w:pPr>
              <w:rPr>
                <w:color w:val="000000"/>
                <w:sz w:val="20"/>
                <w:szCs w:val="20"/>
              </w:rPr>
            </w:pPr>
            <w:r w:rsidRPr="00F92F5F">
              <w:rPr>
                <w:color w:val="000000"/>
                <w:sz w:val="20"/>
                <w:szCs w:val="20"/>
              </w:rPr>
              <w:t>c) bezpečnosti provozu a ekologického provozu vozidla,</w:t>
            </w:r>
          </w:p>
          <w:p w:rsidR="007B201D" w:rsidRDefault="007B201D" w:rsidP="007B201D">
            <w:pPr>
              <w:rPr>
                <w:color w:val="000000"/>
                <w:sz w:val="20"/>
                <w:szCs w:val="20"/>
              </w:rPr>
            </w:pPr>
            <w:r w:rsidRPr="00F92F5F">
              <w:rPr>
                <w:color w:val="000000"/>
                <w:sz w:val="20"/>
                <w:szCs w:val="20"/>
              </w:rPr>
              <w:t>d) poskytování služeb a logistiky,</w:t>
            </w:r>
          </w:p>
          <w:p w:rsidR="0056293F" w:rsidRPr="00F92F5F" w:rsidRDefault="0056293F" w:rsidP="007B201D">
            <w:pPr>
              <w:rPr>
                <w:color w:val="000000"/>
                <w:sz w:val="20"/>
                <w:szCs w:val="20"/>
              </w:rPr>
            </w:pPr>
          </w:p>
          <w:p w:rsidR="007B201D" w:rsidRPr="00F92F5F" w:rsidRDefault="007B201D" w:rsidP="007B201D">
            <w:pPr>
              <w:rPr>
                <w:color w:val="000000"/>
                <w:sz w:val="20"/>
                <w:szCs w:val="20"/>
              </w:rPr>
            </w:pPr>
            <w:r w:rsidRPr="00F92F5F">
              <w:rPr>
                <w:color w:val="000000"/>
                <w:sz w:val="20"/>
                <w:szCs w:val="20"/>
              </w:rPr>
              <w:t>e) hospodářského prostředí a organizace dopravního trhu,</w:t>
            </w:r>
          </w:p>
          <w:p w:rsidR="007B201D" w:rsidRDefault="007B201D" w:rsidP="007B201D">
            <w:pPr>
              <w:rPr>
                <w:color w:val="000000"/>
                <w:sz w:val="20"/>
                <w:szCs w:val="20"/>
              </w:rPr>
            </w:pPr>
            <w:r w:rsidRPr="00F92F5F">
              <w:rPr>
                <w:color w:val="000000"/>
                <w:sz w:val="20"/>
                <w:szCs w:val="20"/>
              </w:rPr>
              <w:t>f) sociálně-právního prostředí v silniční dopravě,</w:t>
            </w:r>
          </w:p>
          <w:p w:rsidR="0056293F" w:rsidRPr="00F92F5F" w:rsidRDefault="0056293F" w:rsidP="007B201D">
            <w:pPr>
              <w:rPr>
                <w:color w:val="000000"/>
                <w:sz w:val="20"/>
                <w:szCs w:val="20"/>
              </w:rPr>
            </w:pPr>
          </w:p>
          <w:p w:rsidR="007B201D" w:rsidRDefault="007B201D" w:rsidP="007B201D">
            <w:pPr>
              <w:rPr>
                <w:color w:val="000000"/>
                <w:sz w:val="20"/>
                <w:szCs w:val="20"/>
              </w:rPr>
            </w:pPr>
            <w:r w:rsidRPr="00F92F5F">
              <w:rPr>
                <w:color w:val="000000"/>
                <w:sz w:val="20"/>
                <w:szCs w:val="20"/>
              </w:rPr>
              <w:t>g) zdravotních rizik a jejich předcházení v provozu na pozemních komunikacích,</w:t>
            </w:r>
          </w:p>
          <w:p w:rsidR="0056293F" w:rsidRPr="00F92F5F" w:rsidRDefault="0056293F" w:rsidP="007B201D">
            <w:pPr>
              <w:rPr>
                <w:color w:val="000000"/>
                <w:sz w:val="20"/>
                <w:szCs w:val="20"/>
              </w:rPr>
            </w:pPr>
          </w:p>
          <w:p w:rsidR="007B201D" w:rsidRPr="00F92F5F" w:rsidRDefault="007B201D" w:rsidP="007B201D">
            <w:pPr>
              <w:rPr>
                <w:color w:val="000000"/>
                <w:sz w:val="20"/>
                <w:szCs w:val="20"/>
              </w:rPr>
            </w:pPr>
            <w:r w:rsidRPr="00F92F5F">
              <w:rPr>
                <w:color w:val="000000"/>
                <w:sz w:val="20"/>
                <w:szCs w:val="20"/>
              </w:rPr>
              <w:t>h) prevence a řešení mimořádných událostí v provozu na pozemních komunikacích.</w:t>
            </w:r>
          </w:p>
          <w:p w:rsidR="007B201D" w:rsidRDefault="007B201D" w:rsidP="007B201D">
            <w:pPr>
              <w:rPr>
                <w:color w:val="000000"/>
                <w:sz w:val="20"/>
                <w:szCs w:val="20"/>
              </w:rPr>
            </w:pPr>
          </w:p>
          <w:p w:rsidR="007B201D" w:rsidRPr="00FB1567" w:rsidRDefault="007B201D" w:rsidP="007B201D">
            <w:pPr>
              <w:rPr>
                <w:color w:val="000000"/>
                <w:sz w:val="20"/>
                <w:szCs w:val="20"/>
              </w:rPr>
            </w:pPr>
            <w:r w:rsidRPr="00F92F5F">
              <w:rPr>
                <w:color w:val="000000"/>
                <w:sz w:val="20"/>
                <w:szCs w:val="20"/>
              </w:rPr>
              <w:t>Výuka obsahuje společnou část pro všechny skupiny vozidel uvedených v § 46 odst. 1, zvláštní část pro skupiny C1, C1+E, C a C+E a zvláštní část pro skupiny D1, D1+E, D a D+E.</w:t>
            </w:r>
          </w:p>
          <w:p w:rsidR="007B201D" w:rsidRPr="00FB1567" w:rsidRDefault="007B201D" w:rsidP="007B201D">
            <w:pPr>
              <w:rPr>
                <w:color w:val="000000"/>
                <w:sz w:val="20"/>
                <w:szCs w:val="20"/>
              </w:rPr>
            </w:pPr>
            <w:r w:rsidRPr="00FB1567">
              <w:rPr>
                <w:color w:val="000000"/>
                <w:sz w:val="20"/>
                <w:szCs w:val="20"/>
              </w:rPr>
              <w:t>(..)</w:t>
            </w:r>
          </w:p>
          <w:p w:rsidR="007B201D" w:rsidRPr="00FB1567" w:rsidRDefault="007B201D" w:rsidP="007B201D">
            <w:pPr>
              <w:rPr>
                <w:color w:val="000000"/>
                <w:sz w:val="20"/>
                <w:szCs w:val="20"/>
              </w:rPr>
            </w:pPr>
          </w:p>
          <w:p w:rsidR="007B201D" w:rsidRDefault="0056293F" w:rsidP="007B201D">
            <w:pPr>
              <w:rPr>
                <w:sz w:val="20"/>
                <w:szCs w:val="20"/>
              </w:rPr>
            </w:pPr>
            <w:r>
              <w:rPr>
                <w:sz w:val="20"/>
                <w:szCs w:val="20"/>
              </w:rPr>
              <w:lastRenderedPageBreak/>
              <w:t>(</w:t>
            </w:r>
            <w:r w:rsidR="007B201D" w:rsidRPr="00F92F5F">
              <w:rPr>
                <w:sz w:val="20"/>
                <w:szCs w:val="20"/>
              </w:rPr>
              <w:t>6) Učební osnovu vstupního školení, podíl výuky a výcviku na celkovém rozsahu vstupního školení, obsah výuky a výcviku, rozsah společné části a zvláštních částí výuky, část výcviku v řízení vozidla, která může být nahrazena výcvikem na řidičském trenažéru, a nejvyšší počet účastníků kurzu vstupního školení stanoví prováděcí právní předpis.</w:t>
            </w:r>
          </w:p>
          <w:p w:rsidR="007B201D" w:rsidRPr="00FB1567" w:rsidRDefault="007B201D" w:rsidP="007B201D">
            <w:pPr>
              <w:rPr>
                <w:sz w:val="20"/>
                <w:szCs w:val="20"/>
              </w:rPr>
            </w:pPr>
          </w:p>
        </w:tc>
        <w:tc>
          <w:tcPr>
            <w:tcW w:w="900" w:type="dxa"/>
            <w:tcBorders>
              <w:top w:val="single" w:sz="4" w:space="0" w:color="auto"/>
              <w:left w:val="single" w:sz="4" w:space="0" w:color="auto"/>
              <w:bottom w:val="nil"/>
              <w:right w:val="single" w:sz="4" w:space="0" w:color="auto"/>
            </w:tcBorders>
          </w:tcPr>
          <w:p w:rsidR="007B201D" w:rsidRPr="00666C18" w:rsidRDefault="007F5FE0" w:rsidP="007B201D">
            <w:pPr>
              <w:rPr>
                <w:sz w:val="20"/>
                <w:szCs w:val="20"/>
              </w:rPr>
            </w:pPr>
            <w:r>
              <w:rPr>
                <w:sz w:val="20"/>
                <w:szCs w:val="20"/>
              </w:rPr>
              <w:lastRenderedPageBreak/>
              <w:t>DT</w:t>
            </w:r>
          </w:p>
        </w:tc>
        <w:tc>
          <w:tcPr>
            <w:tcW w:w="720" w:type="dxa"/>
            <w:tcBorders>
              <w:top w:val="single" w:sz="4" w:space="0" w:color="auto"/>
              <w:left w:val="single" w:sz="4" w:space="0" w:color="auto"/>
              <w:bottom w:val="nil"/>
              <w:right w:val="single" w:sz="4" w:space="0" w:color="auto"/>
            </w:tcBorders>
          </w:tcPr>
          <w:p w:rsidR="007B201D" w:rsidRPr="00666C18" w:rsidRDefault="007B201D" w:rsidP="007B201D">
            <w:pPr>
              <w:rPr>
                <w:sz w:val="20"/>
                <w:szCs w:val="20"/>
              </w:rPr>
            </w:pPr>
          </w:p>
        </w:tc>
      </w:tr>
      <w:tr w:rsidR="007B201D" w:rsidRPr="00865858" w:rsidTr="00FB0981">
        <w:tc>
          <w:tcPr>
            <w:tcW w:w="1440" w:type="dxa"/>
            <w:tcBorders>
              <w:top w:val="nil"/>
              <w:left w:val="single" w:sz="4" w:space="0" w:color="auto"/>
              <w:bottom w:val="nil"/>
              <w:right w:val="single" w:sz="4" w:space="0" w:color="auto"/>
            </w:tcBorders>
          </w:tcPr>
          <w:p w:rsidR="007B201D" w:rsidRDefault="007B201D" w:rsidP="007B201D">
            <w:pPr>
              <w:rPr>
                <w:sz w:val="20"/>
                <w:szCs w:val="20"/>
              </w:rPr>
            </w:pPr>
          </w:p>
        </w:tc>
        <w:tc>
          <w:tcPr>
            <w:tcW w:w="5400" w:type="dxa"/>
            <w:gridSpan w:val="4"/>
            <w:tcBorders>
              <w:top w:val="nil"/>
              <w:left w:val="single" w:sz="4" w:space="0" w:color="auto"/>
              <w:bottom w:val="nil"/>
              <w:right w:val="single" w:sz="18" w:space="0" w:color="auto"/>
            </w:tcBorders>
          </w:tcPr>
          <w:p w:rsidR="007B201D" w:rsidRPr="00E42EEF" w:rsidRDefault="007B201D" w:rsidP="007B201D">
            <w:pPr>
              <w:rPr>
                <w:sz w:val="20"/>
                <w:szCs w:val="20"/>
              </w:rPr>
            </w:pPr>
          </w:p>
        </w:tc>
        <w:tc>
          <w:tcPr>
            <w:tcW w:w="900" w:type="dxa"/>
            <w:tcBorders>
              <w:top w:val="nil"/>
              <w:left w:val="single" w:sz="18" w:space="0" w:color="auto"/>
              <w:bottom w:val="nil"/>
              <w:right w:val="single" w:sz="4" w:space="0" w:color="auto"/>
            </w:tcBorders>
          </w:tcPr>
          <w:p w:rsidR="007B201D" w:rsidRPr="00FB1567" w:rsidRDefault="007B201D" w:rsidP="007B201D">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7B201D" w:rsidRPr="00FB1567" w:rsidRDefault="007B201D" w:rsidP="007B201D">
            <w:pPr>
              <w:rPr>
                <w:sz w:val="20"/>
                <w:szCs w:val="20"/>
              </w:rPr>
            </w:pPr>
            <w:r w:rsidRPr="00FB1567">
              <w:rPr>
                <w:sz w:val="20"/>
                <w:szCs w:val="20"/>
              </w:rPr>
              <w:t xml:space="preserve">§ 2 odst. 1 </w:t>
            </w:r>
          </w:p>
        </w:tc>
        <w:tc>
          <w:tcPr>
            <w:tcW w:w="5315" w:type="dxa"/>
            <w:gridSpan w:val="4"/>
            <w:tcBorders>
              <w:top w:val="nil"/>
              <w:left w:val="single" w:sz="4" w:space="0" w:color="auto"/>
              <w:bottom w:val="nil"/>
              <w:right w:val="single" w:sz="4" w:space="0" w:color="auto"/>
            </w:tcBorders>
          </w:tcPr>
          <w:p w:rsidR="007B201D" w:rsidRDefault="007B201D" w:rsidP="007B201D">
            <w:pPr>
              <w:rPr>
                <w:color w:val="000000"/>
                <w:sz w:val="20"/>
                <w:szCs w:val="20"/>
              </w:rPr>
            </w:pPr>
            <w:r w:rsidRPr="00FB1567">
              <w:rPr>
                <w:color w:val="000000"/>
                <w:sz w:val="20"/>
                <w:szCs w:val="20"/>
              </w:rPr>
              <w:t>Společná část výuky teorie pokročilého racionálního řízení a zásad bezpečné a defenzivní jízdy pro všechny skupiny řidičských oprávnění je zaměřena na</w:t>
            </w:r>
            <w:r w:rsidRPr="00FB1567" w:rsidDel="00AB635B">
              <w:rPr>
                <w:color w:val="000000"/>
                <w:sz w:val="20"/>
                <w:szCs w:val="20"/>
              </w:rPr>
              <w:t xml:space="preserve"> </w:t>
            </w:r>
          </w:p>
          <w:p w:rsidR="0056293F" w:rsidRPr="00FB1567" w:rsidRDefault="0056293F" w:rsidP="007B201D">
            <w:pPr>
              <w:rPr>
                <w:color w:val="000000"/>
                <w:sz w:val="20"/>
                <w:szCs w:val="20"/>
              </w:rPr>
            </w:pPr>
          </w:p>
          <w:p w:rsidR="007B201D" w:rsidRDefault="007B201D" w:rsidP="007B201D">
            <w:pPr>
              <w:rPr>
                <w:color w:val="000000"/>
                <w:sz w:val="20"/>
                <w:szCs w:val="20"/>
              </w:rPr>
            </w:pPr>
            <w:r w:rsidRPr="00FB1567">
              <w:rPr>
                <w:color w:val="000000"/>
                <w:sz w:val="20"/>
                <w:szCs w:val="20"/>
              </w:rPr>
              <w:t>a) charakteristiky převodového systému pro optimální využívání křivky točivého momentu a výkonu motoru, měrné spotřeby paliva, optimální jízdu podle otáčkoměru, oblasti optimálního využití počtu otáček při řazení jednotlivých převodových stupňů,</w:t>
            </w:r>
          </w:p>
          <w:p w:rsidR="0056293F" w:rsidRPr="00FB1567" w:rsidRDefault="0056293F" w:rsidP="007B201D">
            <w:pPr>
              <w:rPr>
                <w:color w:val="000000"/>
                <w:sz w:val="20"/>
                <w:szCs w:val="20"/>
              </w:rPr>
            </w:pPr>
          </w:p>
          <w:p w:rsidR="007B201D" w:rsidRDefault="007B201D" w:rsidP="007B201D">
            <w:pPr>
              <w:rPr>
                <w:color w:val="000000"/>
                <w:sz w:val="20"/>
                <w:szCs w:val="20"/>
              </w:rPr>
            </w:pPr>
            <w:r w:rsidRPr="00FB1567">
              <w:rPr>
                <w:color w:val="000000"/>
                <w:sz w:val="20"/>
                <w:szCs w:val="20"/>
              </w:rPr>
              <w:t>b) technické charakteristiky a obsluhu bezpečnostních ovládacích prvků pro řízení vozidla, minimalizaci opotřebení a předcházení poruch jeho funkcí,</w:t>
            </w:r>
          </w:p>
          <w:p w:rsidR="0056293F" w:rsidRPr="00FB1567" w:rsidRDefault="0056293F" w:rsidP="007B201D">
            <w:pPr>
              <w:rPr>
                <w:color w:val="000000"/>
                <w:sz w:val="20"/>
                <w:szCs w:val="20"/>
              </w:rPr>
            </w:pPr>
          </w:p>
          <w:p w:rsidR="007B201D" w:rsidRDefault="007B201D" w:rsidP="007B201D">
            <w:pPr>
              <w:rPr>
                <w:color w:val="000000"/>
                <w:sz w:val="20"/>
                <w:szCs w:val="20"/>
              </w:rPr>
            </w:pPr>
            <w:r w:rsidRPr="00FB1567">
              <w:rPr>
                <w:color w:val="000000"/>
                <w:sz w:val="20"/>
                <w:szCs w:val="20"/>
              </w:rPr>
              <w:t>c) specifické vlastnosti dvouokruhových pneumatických servobrzd, meze použití brzd a retardéru, kombinované použití brzd a retardéru, využití vztahu mezi rychlostí vozidla a zařazeným převodovým stupněm, využití setrvačnosti vozidla, užití způsobů zpomalení a brzdění při jízdě na svazích, zásahy v případě poruchy, elektronické podvozkové systémy, primární a sekundární brzdové systémy, chování při selhání systémů,</w:t>
            </w:r>
          </w:p>
          <w:p w:rsidR="0056293F" w:rsidRPr="00FB1567" w:rsidRDefault="0056293F" w:rsidP="007B201D">
            <w:pPr>
              <w:rPr>
                <w:color w:val="000000"/>
                <w:sz w:val="20"/>
                <w:szCs w:val="20"/>
              </w:rPr>
            </w:pPr>
          </w:p>
          <w:p w:rsidR="007B201D" w:rsidRDefault="007B201D" w:rsidP="007B201D">
            <w:pPr>
              <w:rPr>
                <w:color w:val="000000"/>
                <w:sz w:val="20"/>
                <w:szCs w:val="20"/>
              </w:rPr>
            </w:pPr>
            <w:r w:rsidRPr="00FB1567">
              <w:rPr>
                <w:color w:val="000000"/>
                <w:sz w:val="20"/>
                <w:szCs w:val="20"/>
              </w:rPr>
              <w:t>d) optimalizaci spotřeby pohonných hmot,</w:t>
            </w:r>
          </w:p>
          <w:p w:rsidR="0056293F" w:rsidRPr="00FB1567" w:rsidRDefault="0056293F" w:rsidP="007B201D">
            <w:pPr>
              <w:rPr>
                <w:color w:val="000000"/>
                <w:sz w:val="20"/>
                <w:szCs w:val="20"/>
              </w:rPr>
            </w:pPr>
          </w:p>
          <w:p w:rsidR="007B201D" w:rsidRDefault="007B201D" w:rsidP="007B201D">
            <w:pPr>
              <w:rPr>
                <w:color w:val="000000"/>
                <w:sz w:val="20"/>
                <w:szCs w:val="20"/>
              </w:rPr>
            </w:pPr>
            <w:r w:rsidRPr="00FB1567">
              <w:rPr>
                <w:color w:val="000000"/>
                <w:sz w:val="20"/>
                <w:szCs w:val="20"/>
              </w:rPr>
              <w:t>e) defenzivní techniku jízdy, zásady bezpečné jízdy, řešení krizových situací.</w:t>
            </w:r>
            <w:r w:rsidRPr="00FB1567" w:rsidDel="00AB635B">
              <w:rPr>
                <w:color w:val="000000"/>
                <w:sz w:val="20"/>
                <w:szCs w:val="20"/>
              </w:rPr>
              <w:t xml:space="preserve"> </w:t>
            </w:r>
          </w:p>
          <w:p w:rsidR="00A57E31" w:rsidRPr="00FB1567" w:rsidRDefault="00A57E31" w:rsidP="007B201D">
            <w:pPr>
              <w:rPr>
                <w:color w:val="000000"/>
                <w:sz w:val="20"/>
                <w:szCs w:val="20"/>
              </w:rPr>
            </w:pPr>
          </w:p>
        </w:tc>
        <w:tc>
          <w:tcPr>
            <w:tcW w:w="900" w:type="dxa"/>
            <w:tcBorders>
              <w:top w:val="nil"/>
              <w:left w:val="single" w:sz="4" w:space="0" w:color="auto"/>
              <w:bottom w:val="nil"/>
              <w:right w:val="single" w:sz="4" w:space="0" w:color="auto"/>
            </w:tcBorders>
          </w:tcPr>
          <w:p w:rsidR="007B201D" w:rsidRPr="00666C18" w:rsidRDefault="007B201D" w:rsidP="007B201D">
            <w:pPr>
              <w:rPr>
                <w:sz w:val="20"/>
                <w:szCs w:val="20"/>
              </w:rPr>
            </w:pPr>
          </w:p>
        </w:tc>
        <w:tc>
          <w:tcPr>
            <w:tcW w:w="720" w:type="dxa"/>
            <w:tcBorders>
              <w:top w:val="nil"/>
              <w:left w:val="single" w:sz="4" w:space="0" w:color="auto"/>
              <w:bottom w:val="nil"/>
              <w:right w:val="single" w:sz="4" w:space="0" w:color="auto"/>
            </w:tcBorders>
          </w:tcPr>
          <w:p w:rsidR="007B201D" w:rsidRPr="00666C18" w:rsidRDefault="007B201D" w:rsidP="007B201D">
            <w:pPr>
              <w:rPr>
                <w:sz w:val="20"/>
                <w:szCs w:val="20"/>
              </w:rPr>
            </w:pPr>
          </w:p>
        </w:tc>
      </w:tr>
      <w:tr w:rsidR="00A57E31" w:rsidRPr="00865858" w:rsidTr="00A57E31">
        <w:tc>
          <w:tcPr>
            <w:tcW w:w="1440" w:type="dxa"/>
            <w:tcBorders>
              <w:top w:val="nil"/>
              <w:left w:val="single" w:sz="4" w:space="0" w:color="auto"/>
              <w:bottom w:val="nil"/>
              <w:right w:val="single" w:sz="4" w:space="0" w:color="auto"/>
            </w:tcBorders>
          </w:tcPr>
          <w:p w:rsidR="00A57E31" w:rsidRDefault="00A57E31" w:rsidP="00A57E31">
            <w:pPr>
              <w:rPr>
                <w:sz w:val="20"/>
                <w:szCs w:val="20"/>
              </w:rPr>
            </w:pPr>
          </w:p>
        </w:tc>
        <w:tc>
          <w:tcPr>
            <w:tcW w:w="5400" w:type="dxa"/>
            <w:gridSpan w:val="4"/>
            <w:tcBorders>
              <w:top w:val="nil"/>
              <w:left w:val="single" w:sz="4" w:space="0" w:color="auto"/>
              <w:bottom w:val="nil"/>
              <w:right w:val="single" w:sz="18" w:space="0" w:color="auto"/>
            </w:tcBorders>
          </w:tcPr>
          <w:p w:rsidR="00A57E31" w:rsidRPr="00E42EEF" w:rsidRDefault="00A57E31" w:rsidP="00A57E31">
            <w:pPr>
              <w:rPr>
                <w:sz w:val="20"/>
                <w:szCs w:val="20"/>
              </w:rPr>
            </w:pPr>
          </w:p>
        </w:tc>
        <w:tc>
          <w:tcPr>
            <w:tcW w:w="900" w:type="dxa"/>
            <w:tcBorders>
              <w:top w:val="nil"/>
              <w:left w:val="single" w:sz="18" w:space="0" w:color="auto"/>
              <w:bottom w:val="nil"/>
              <w:right w:val="single" w:sz="4" w:space="0" w:color="auto"/>
            </w:tcBorders>
          </w:tcPr>
          <w:p w:rsidR="00A57E31" w:rsidRPr="00FB1567" w:rsidRDefault="00A57E31" w:rsidP="00A57E31">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A57E31" w:rsidRPr="00FB1567" w:rsidRDefault="00A57E31" w:rsidP="00A57E31">
            <w:pPr>
              <w:rPr>
                <w:sz w:val="20"/>
                <w:szCs w:val="20"/>
              </w:rPr>
            </w:pPr>
            <w:r w:rsidRPr="00FB1567">
              <w:rPr>
                <w:sz w:val="20"/>
                <w:szCs w:val="20"/>
              </w:rPr>
              <w:t>§ 2 odst. 2 a 3</w:t>
            </w:r>
          </w:p>
        </w:tc>
        <w:tc>
          <w:tcPr>
            <w:tcW w:w="5315" w:type="dxa"/>
            <w:gridSpan w:val="4"/>
            <w:tcBorders>
              <w:top w:val="nil"/>
              <w:left w:val="single" w:sz="4" w:space="0" w:color="auto"/>
              <w:bottom w:val="nil"/>
              <w:right w:val="single" w:sz="4" w:space="0" w:color="auto"/>
            </w:tcBorders>
          </w:tcPr>
          <w:p w:rsidR="00A57E31" w:rsidRPr="00FB1567" w:rsidRDefault="00A57E31" w:rsidP="00A57E31">
            <w:pPr>
              <w:rPr>
                <w:color w:val="000000"/>
                <w:sz w:val="20"/>
                <w:szCs w:val="20"/>
              </w:rPr>
            </w:pPr>
            <w:r w:rsidRPr="00FB1567">
              <w:rPr>
                <w:color w:val="000000"/>
                <w:sz w:val="20"/>
                <w:szCs w:val="20"/>
              </w:rPr>
              <w:t>(2) Zvláštní část výuky teorie pokročilého racionálního řízení a zásad bezpečné a defenzivní jízdy pro skupiny řidičských oprávnění C, C+E, C1, C1+E obsahuje výuku naložení vozidla s ohledem na pravidla bezpečnosti a řádné užívání vozidla se zaměřením na síly působící na vozidlo v pohybu, užití převodového poměru odpovídajícího nákladu vozidla a profilu silnice, výpočet užitečného zatížení vozidla nebo kombinace vozidel, výpočet užitečného objemu, rozložení nákladu, důsledky přetížení nápravy, stabilitu vozidla a jeho těžiště, typy obalů a palet, hlavní skupiny věcí vyžadující zabezpečení, upínací a zajišťovací techniku, užití zajišťovacích popruhů, kontrolu zajišťovacích zařízení, užití manipulačního vybavení, umístění a přikrytí plachtovinou a její odstranění.</w:t>
            </w:r>
          </w:p>
          <w:p w:rsidR="00A57E31" w:rsidRPr="00FB1567" w:rsidRDefault="00A57E31" w:rsidP="00A57E31">
            <w:pPr>
              <w:rPr>
                <w:color w:val="000000"/>
                <w:sz w:val="20"/>
                <w:szCs w:val="20"/>
              </w:rPr>
            </w:pPr>
            <w:r w:rsidRPr="00FB1567">
              <w:rPr>
                <w:color w:val="000000"/>
                <w:sz w:val="20"/>
                <w:szCs w:val="20"/>
              </w:rPr>
              <w:t xml:space="preserve"> </w:t>
            </w:r>
          </w:p>
          <w:p w:rsidR="00A57E31" w:rsidRDefault="00A57E31" w:rsidP="00A57E31">
            <w:pPr>
              <w:rPr>
                <w:color w:val="000000"/>
                <w:sz w:val="20"/>
                <w:szCs w:val="20"/>
              </w:rPr>
            </w:pPr>
            <w:r w:rsidRPr="00FB1567">
              <w:rPr>
                <w:color w:val="000000"/>
                <w:sz w:val="20"/>
                <w:szCs w:val="20"/>
              </w:rPr>
              <w:t>(3) Zvláštní část výuky teorie pokročilého racionálního řízení a zásad bezpečné a defenzivní jízdy pro skupiny řidičských oprávnění D, D+E, D1, D1+E obsahuje výuku</w:t>
            </w:r>
          </w:p>
          <w:p w:rsidR="0056293F" w:rsidRPr="00FB1567" w:rsidRDefault="0056293F" w:rsidP="00A57E31">
            <w:pPr>
              <w:rPr>
                <w:color w:val="000000"/>
                <w:sz w:val="20"/>
                <w:szCs w:val="20"/>
              </w:rPr>
            </w:pPr>
          </w:p>
          <w:p w:rsidR="00A57E31" w:rsidRPr="00FB1567" w:rsidRDefault="00A57E31" w:rsidP="00A57E31">
            <w:pPr>
              <w:rPr>
                <w:color w:val="000000"/>
                <w:sz w:val="20"/>
                <w:szCs w:val="20"/>
              </w:rPr>
            </w:pPr>
            <w:r w:rsidRPr="00FB1567">
              <w:rPr>
                <w:color w:val="000000"/>
                <w:sz w:val="20"/>
                <w:szCs w:val="20"/>
              </w:rPr>
              <w:t>a) schopnosti zajistit cestujícím pohodlí a bezpečnost se zaměřením na přizpůsobení jízdy podélným a bočním výkyvům vozidla, ohled na ostatní uživatele silnice, výhodnou pozici vozidla na silnici, vymezené jízdní pruhy, plynulé brzdění, ohled na přečnívání vozidla, užívání specifických dopravních cest, jako jsou dopravní cesty vyhrazené pro určité uživatele, zvládnutí možných rozporů mezi požadavkem na bezpečné řízení a ostatními úlohami, které musí řidič plnit, jednání s cestujícími, zvláštnosti určitých skupin cestujících, jako jsou osoby se sníženou schopností pohybu nebo orientace a děti,</w:t>
            </w:r>
          </w:p>
          <w:p w:rsidR="0056293F" w:rsidRDefault="0056293F" w:rsidP="00A57E31">
            <w:pPr>
              <w:rPr>
                <w:color w:val="000000"/>
                <w:sz w:val="20"/>
                <w:szCs w:val="20"/>
              </w:rPr>
            </w:pPr>
          </w:p>
          <w:p w:rsidR="00A57E31" w:rsidRDefault="00A57E31" w:rsidP="00A57E31">
            <w:pPr>
              <w:rPr>
                <w:color w:val="000000"/>
                <w:sz w:val="20"/>
                <w:szCs w:val="20"/>
              </w:rPr>
            </w:pPr>
            <w:r w:rsidRPr="00FB1567">
              <w:rPr>
                <w:color w:val="000000"/>
                <w:sz w:val="20"/>
                <w:szCs w:val="20"/>
              </w:rPr>
              <w:t xml:space="preserve">b) naložení vozidla s ohledem na pravidla bezpečnosti a řádné užívání vozidla se zaměřením na síly působící na vozidlo v pohybu, síly působící na cestující, užití vhodného převodového </w:t>
            </w:r>
            <w:r w:rsidRPr="00FB1567">
              <w:rPr>
                <w:color w:val="000000"/>
                <w:sz w:val="20"/>
                <w:szCs w:val="20"/>
              </w:rPr>
              <w:lastRenderedPageBreak/>
              <w:t>poměru odpovídajícího nákladu vozidla a profilu silnice, výpočet užitečného zatížení vozidla nebo kombinace vozidel, výpočet užitečného objemu, rozložení nákladu, důsledky přetížení nápravy, stabilitu vozidla a jeho těžiště, klidné brzdění.</w:t>
            </w:r>
          </w:p>
          <w:p w:rsidR="00A57E31" w:rsidRPr="00FB1567" w:rsidRDefault="00A57E31" w:rsidP="00A57E31">
            <w:pPr>
              <w:rPr>
                <w:color w:val="000000"/>
                <w:sz w:val="20"/>
                <w:szCs w:val="20"/>
              </w:rPr>
            </w:pPr>
          </w:p>
        </w:tc>
        <w:tc>
          <w:tcPr>
            <w:tcW w:w="900" w:type="dxa"/>
            <w:tcBorders>
              <w:top w:val="nil"/>
              <w:left w:val="single" w:sz="4" w:space="0" w:color="auto"/>
              <w:bottom w:val="nil"/>
              <w:right w:val="single" w:sz="4" w:space="0" w:color="auto"/>
            </w:tcBorders>
          </w:tcPr>
          <w:p w:rsidR="00A57E31" w:rsidRPr="00666C18" w:rsidRDefault="00A57E31" w:rsidP="00A57E31">
            <w:pPr>
              <w:rPr>
                <w:sz w:val="20"/>
                <w:szCs w:val="20"/>
              </w:rPr>
            </w:pPr>
          </w:p>
        </w:tc>
        <w:tc>
          <w:tcPr>
            <w:tcW w:w="720" w:type="dxa"/>
            <w:tcBorders>
              <w:top w:val="nil"/>
              <w:left w:val="single" w:sz="4" w:space="0" w:color="auto"/>
              <w:bottom w:val="nil"/>
              <w:right w:val="single" w:sz="4" w:space="0" w:color="auto"/>
            </w:tcBorders>
          </w:tcPr>
          <w:p w:rsidR="00A57E31" w:rsidRPr="00666C18" w:rsidRDefault="00A57E31" w:rsidP="00A57E31">
            <w:pPr>
              <w:rPr>
                <w:sz w:val="20"/>
                <w:szCs w:val="20"/>
              </w:rPr>
            </w:pPr>
          </w:p>
        </w:tc>
      </w:tr>
      <w:tr w:rsidR="00A57E31" w:rsidRPr="00865858" w:rsidTr="00A57E31">
        <w:tc>
          <w:tcPr>
            <w:tcW w:w="1440" w:type="dxa"/>
            <w:tcBorders>
              <w:top w:val="nil"/>
              <w:left w:val="single" w:sz="4" w:space="0" w:color="auto"/>
              <w:bottom w:val="nil"/>
              <w:right w:val="single" w:sz="4" w:space="0" w:color="auto"/>
            </w:tcBorders>
          </w:tcPr>
          <w:p w:rsidR="00A57E31" w:rsidRDefault="00A57E31" w:rsidP="00A57E31">
            <w:pPr>
              <w:rPr>
                <w:sz w:val="20"/>
                <w:szCs w:val="20"/>
              </w:rPr>
            </w:pPr>
          </w:p>
        </w:tc>
        <w:tc>
          <w:tcPr>
            <w:tcW w:w="5400" w:type="dxa"/>
            <w:gridSpan w:val="4"/>
            <w:tcBorders>
              <w:top w:val="nil"/>
              <w:left w:val="single" w:sz="4" w:space="0" w:color="auto"/>
              <w:bottom w:val="nil"/>
              <w:right w:val="single" w:sz="18" w:space="0" w:color="auto"/>
            </w:tcBorders>
          </w:tcPr>
          <w:p w:rsidR="00A57E31" w:rsidRPr="00E42EEF" w:rsidRDefault="00A57E31" w:rsidP="00A57E31">
            <w:pPr>
              <w:rPr>
                <w:sz w:val="20"/>
                <w:szCs w:val="20"/>
              </w:rPr>
            </w:pPr>
          </w:p>
        </w:tc>
        <w:tc>
          <w:tcPr>
            <w:tcW w:w="900" w:type="dxa"/>
            <w:tcBorders>
              <w:top w:val="nil"/>
              <w:left w:val="single" w:sz="18" w:space="0" w:color="auto"/>
              <w:bottom w:val="nil"/>
              <w:right w:val="single" w:sz="4" w:space="0" w:color="auto"/>
            </w:tcBorders>
          </w:tcPr>
          <w:p w:rsidR="00A57E31" w:rsidRPr="00FB1567" w:rsidRDefault="00A57E31" w:rsidP="00A57E31">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A57E31" w:rsidRPr="00FB1567" w:rsidRDefault="00A57E31" w:rsidP="00A57E31">
            <w:pPr>
              <w:rPr>
                <w:sz w:val="20"/>
                <w:szCs w:val="20"/>
              </w:rPr>
            </w:pPr>
            <w:r w:rsidRPr="00FB1567">
              <w:rPr>
                <w:sz w:val="20"/>
                <w:szCs w:val="20"/>
              </w:rPr>
              <w:t xml:space="preserve">§ 3 odst. 1 písm. a), b) </w:t>
            </w:r>
          </w:p>
        </w:tc>
        <w:tc>
          <w:tcPr>
            <w:tcW w:w="5315" w:type="dxa"/>
            <w:gridSpan w:val="4"/>
            <w:tcBorders>
              <w:top w:val="nil"/>
              <w:left w:val="single" w:sz="4" w:space="0" w:color="auto"/>
              <w:bottom w:val="nil"/>
              <w:right w:val="single" w:sz="4" w:space="0" w:color="auto"/>
            </w:tcBorders>
          </w:tcPr>
          <w:p w:rsidR="00A57E31" w:rsidRPr="00FB1567" w:rsidRDefault="00A57E31" w:rsidP="00A57E31">
            <w:pPr>
              <w:rPr>
                <w:color w:val="000000"/>
                <w:sz w:val="20"/>
                <w:szCs w:val="20"/>
              </w:rPr>
            </w:pPr>
            <w:r w:rsidRPr="00FB1567">
              <w:rPr>
                <w:color w:val="000000"/>
                <w:sz w:val="20"/>
                <w:szCs w:val="20"/>
              </w:rPr>
              <w:t>Společná část výuky uplatnění vnitrostátních a mezinárodních právních předpisů vztahujících se k silniční dopravě pro všechny skupiny řidičských oprávnění obsahuje výuku zaměřenou na</w:t>
            </w:r>
          </w:p>
          <w:p w:rsidR="008267DE" w:rsidRDefault="008267DE" w:rsidP="00A57E31">
            <w:pPr>
              <w:rPr>
                <w:color w:val="000000"/>
                <w:sz w:val="20"/>
                <w:szCs w:val="20"/>
              </w:rPr>
            </w:pPr>
          </w:p>
          <w:p w:rsidR="00A57E31" w:rsidRPr="00FB1567" w:rsidRDefault="00A57E31" w:rsidP="00A57E31">
            <w:pPr>
              <w:rPr>
                <w:color w:val="000000"/>
                <w:sz w:val="20"/>
                <w:szCs w:val="20"/>
              </w:rPr>
            </w:pPr>
            <w:r w:rsidRPr="00FB1567">
              <w:rPr>
                <w:color w:val="000000"/>
                <w:sz w:val="20"/>
                <w:szCs w:val="20"/>
              </w:rPr>
              <w:t>a) režim řidiče, dobu řízení, dobu odpočinku a bezpečnostní přestávky,</w:t>
            </w:r>
          </w:p>
          <w:p w:rsidR="008267DE" w:rsidRDefault="008267DE" w:rsidP="00A57E31">
            <w:pPr>
              <w:rPr>
                <w:color w:val="000000"/>
                <w:sz w:val="20"/>
                <w:szCs w:val="20"/>
              </w:rPr>
            </w:pPr>
          </w:p>
          <w:p w:rsidR="00A57E31" w:rsidRPr="00FB1567" w:rsidRDefault="00A57E31" w:rsidP="00A57E31">
            <w:pPr>
              <w:rPr>
                <w:color w:val="000000"/>
                <w:sz w:val="20"/>
                <w:szCs w:val="20"/>
              </w:rPr>
            </w:pPr>
            <w:r w:rsidRPr="00FB1567">
              <w:rPr>
                <w:color w:val="000000"/>
                <w:sz w:val="20"/>
                <w:szCs w:val="20"/>
              </w:rPr>
              <w:t>b) působnost Evropské dohody o práci osádek vozidel v mezinárodní silniční dopravě (AETR)1), nařízení Evropského parlamentu a Rady (ES) č. 561/2006 o harmonizaci některých předpisů v sociální oblasti týkajících se silniční dopravy, o změně nařízení Rady (EHS) č. 3821/85 a (ES) č. 2135/98 a o zrušení nařízení Rady (EHS) č. 3820/85 a nařízení Rady (EHS) č. 3821/85 o záznamovém zařízení v silniční dopravě,</w:t>
            </w:r>
          </w:p>
        </w:tc>
        <w:tc>
          <w:tcPr>
            <w:tcW w:w="900" w:type="dxa"/>
            <w:tcBorders>
              <w:top w:val="nil"/>
              <w:left w:val="single" w:sz="4" w:space="0" w:color="auto"/>
              <w:bottom w:val="nil"/>
              <w:right w:val="single" w:sz="4" w:space="0" w:color="auto"/>
            </w:tcBorders>
          </w:tcPr>
          <w:p w:rsidR="00A57E31" w:rsidRPr="00666C18" w:rsidRDefault="00A57E31" w:rsidP="00A57E31">
            <w:pPr>
              <w:rPr>
                <w:sz w:val="20"/>
                <w:szCs w:val="20"/>
              </w:rPr>
            </w:pPr>
          </w:p>
        </w:tc>
        <w:tc>
          <w:tcPr>
            <w:tcW w:w="720" w:type="dxa"/>
            <w:tcBorders>
              <w:top w:val="nil"/>
              <w:left w:val="single" w:sz="4" w:space="0" w:color="auto"/>
              <w:bottom w:val="nil"/>
              <w:right w:val="single" w:sz="4" w:space="0" w:color="auto"/>
            </w:tcBorders>
          </w:tcPr>
          <w:p w:rsidR="00A57E31" w:rsidRPr="00666C18" w:rsidRDefault="00A57E31" w:rsidP="00A57E31">
            <w:pPr>
              <w:rPr>
                <w:sz w:val="20"/>
                <w:szCs w:val="20"/>
              </w:rPr>
            </w:pPr>
          </w:p>
        </w:tc>
      </w:tr>
      <w:tr w:rsidR="00A57E31" w:rsidRPr="00865858" w:rsidTr="00A57E31">
        <w:tc>
          <w:tcPr>
            <w:tcW w:w="1440" w:type="dxa"/>
            <w:tcBorders>
              <w:top w:val="nil"/>
              <w:left w:val="single" w:sz="4" w:space="0" w:color="auto"/>
              <w:bottom w:val="nil"/>
              <w:right w:val="single" w:sz="4" w:space="0" w:color="auto"/>
            </w:tcBorders>
          </w:tcPr>
          <w:p w:rsidR="00A57E31" w:rsidRDefault="00A57E31" w:rsidP="00A57E31">
            <w:pPr>
              <w:rPr>
                <w:sz w:val="20"/>
                <w:szCs w:val="20"/>
              </w:rPr>
            </w:pPr>
          </w:p>
        </w:tc>
        <w:tc>
          <w:tcPr>
            <w:tcW w:w="5400" w:type="dxa"/>
            <w:gridSpan w:val="4"/>
            <w:tcBorders>
              <w:top w:val="nil"/>
              <w:left w:val="single" w:sz="4" w:space="0" w:color="auto"/>
              <w:bottom w:val="nil"/>
              <w:right w:val="single" w:sz="18" w:space="0" w:color="auto"/>
            </w:tcBorders>
          </w:tcPr>
          <w:p w:rsidR="00A57E31" w:rsidRPr="00E42EEF" w:rsidRDefault="00A57E31" w:rsidP="00A57E31">
            <w:pPr>
              <w:rPr>
                <w:sz w:val="20"/>
                <w:szCs w:val="20"/>
              </w:rPr>
            </w:pPr>
          </w:p>
        </w:tc>
        <w:tc>
          <w:tcPr>
            <w:tcW w:w="900" w:type="dxa"/>
            <w:tcBorders>
              <w:top w:val="nil"/>
              <w:left w:val="single" w:sz="18" w:space="0" w:color="auto"/>
              <w:bottom w:val="nil"/>
              <w:right w:val="single" w:sz="4" w:space="0" w:color="auto"/>
            </w:tcBorders>
          </w:tcPr>
          <w:p w:rsidR="00A57E31" w:rsidRPr="00FB1567" w:rsidRDefault="00A57E31" w:rsidP="00A57E31">
            <w:pPr>
              <w:rPr>
                <w:sz w:val="20"/>
                <w:szCs w:val="20"/>
              </w:rPr>
            </w:pPr>
          </w:p>
        </w:tc>
        <w:tc>
          <w:tcPr>
            <w:tcW w:w="1165" w:type="dxa"/>
            <w:tcBorders>
              <w:top w:val="nil"/>
              <w:left w:val="single" w:sz="4" w:space="0" w:color="auto"/>
              <w:bottom w:val="nil"/>
              <w:right w:val="single" w:sz="4" w:space="0" w:color="auto"/>
            </w:tcBorders>
          </w:tcPr>
          <w:p w:rsidR="00A57E31" w:rsidRPr="00FB1567" w:rsidRDefault="00A57E31" w:rsidP="00A57E31">
            <w:pPr>
              <w:rPr>
                <w:sz w:val="20"/>
                <w:szCs w:val="20"/>
              </w:rPr>
            </w:pPr>
          </w:p>
        </w:tc>
        <w:tc>
          <w:tcPr>
            <w:tcW w:w="5315" w:type="dxa"/>
            <w:gridSpan w:val="4"/>
            <w:tcBorders>
              <w:top w:val="nil"/>
              <w:left w:val="single" w:sz="4" w:space="0" w:color="auto"/>
              <w:bottom w:val="nil"/>
              <w:right w:val="single" w:sz="4" w:space="0" w:color="auto"/>
            </w:tcBorders>
          </w:tcPr>
          <w:p w:rsidR="00A57E31" w:rsidRPr="00FB1567" w:rsidRDefault="00A57E31" w:rsidP="00A57E31">
            <w:pPr>
              <w:rPr>
                <w:color w:val="000000"/>
                <w:sz w:val="20"/>
                <w:szCs w:val="20"/>
              </w:rPr>
            </w:pPr>
          </w:p>
        </w:tc>
        <w:tc>
          <w:tcPr>
            <w:tcW w:w="900" w:type="dxa"/>
            <w:tcBorders>
              <w:top w:val="nil"/>
              <w:left w:val="single" w:sz="4" w:space="0" w:color="auto"/>
              <w:bottom w:val="nil"/>
              <w:right w:val="single" w:sz="4" w:space="0" w:color="auto"/>
            </w:tcBorders>
          </w:tcPr>
          <w:p w:rsidR="00A57E31" w:rsidRPr="00666C18" w:rsidRDefault="00A57E31" w:rsidP="00A57E31">
            <w:pPr>
              <w:rPr>
                <w:sz w:val="20"/>
                <w:szCs w:val="20"/>
              </w:rPr>
            </w:pPr>
          </w:p>
        </w:tc>
        <w:tc>
          <w:tcPr>
            <w:tcW w:w="720" w:type="dxa"/>
            <w:tcBorders>
              <w:top w:val="nil"/>
              <w:left w:val="single" w:sz="4" w:space="0" w:color="auto"/>
              <w:bottom w:val="nil"/>
              <w:right w:val="single" w:sz="4" w:space="0" w:color="auto"/>
            </w:tcBorders>
          </w:tcPr>
          <w:p w:rsidR="00A57E31" w:rsidRPr="00666C18" w:rsidRDefault="00A57E31" w:rsidP="00A57E31">
            <w:pPr>
              <w:rPr>
                <w:sz w:val="20"/>
                <w:szCs w:val="20"/>
              </w:rPr>
            </w:pPr>
          </w:p>
        </w:tc>
      </w:tr>
      <w:tr w:rsidR="00A57E31" w:rsidRPr="00865858" w:rsidTr="00A57E31">
        <w:tc>
          <w:tcPr>
            <w:tcW w:w="1440" w:type="dxa"/>
            <w:tcBorders>
              <w:top w:val="nil"/>
              <w:left w:val="single" w:sz="4" w:space="0" w:color="auto"/>
              <w:bottom w:val="nil"/>
              <w:right w:val="single" w:sz="4" w:space="0" w:color="auto"/>
            </w:tcBorders>
          </w:tcPr>
          <w:p w:rsidR="00A57E31" w:rsidRDefault="00A57E31" w:rsidP="00A57E31">
            <w:pPr>
              <w:rPr>
                <w:sz w:val="20"/>
                <w:szCs w:val="20"/>
              </w:rPr>
            </w:pPr>
          </w:p>
        </w:tc>
        <w:tc>
          <w:tcPr>
            <w:tcW w:w="5400" w:type="dxa"/>
            <w:gridSpan w:val="4"/>
            <w:tcBorders>
              <w:top w:val="nil"/>
              <w:left w:val="single" w:sz="4" w:space="0" w:color="auto"/>
              <w:bottom w:val="nil"/>
              <w:right w:val="single" w:sz="18" w:space="0" w:color="auto"/>
            </w:tcBorders>
          </w:tcPr>
          <w:p w:rsidR="00A57E31" w:rsidRPr="00E42EEF" w:rsidRDefault="00A57E31" w:rsidP="00A57E31">
            <w:pPr>
              <w:rPr>
                <w:sz w:val="20"/>
                <w:szCs w:val="20"/>
              </w:rPr>
            </w:pPr>
          </w:p>
        </w:tc>
        <w:tc>
          <w:tcPr>
            <w:tcW w:w="900" w:type="dxa"/>
            <w:tcBorders>
              <w:top w:val="nil"/>
              <w:left w:val="single" w:sz="18" w:space="0" w:color="auto"/>
              <w:bottom w:val="nil"/>
              <w:right w:val="single" w:sz="4" w:space="0" w:color="auto"/>
            </w:tcBorders>
          </w:tcPr>
          <w:p w:rsidR="00A57E31" w:rsidRPr="00FB1567" w:rsidRDefault="00A57E31" w:rsidP="00A57E31">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A57E31" w:rsidRPr="00FB1567" w:rsidRDefault="00A57E31" w:rsidP="00A57E31">
            <w:pPr>
              <w:rPr>
                <w:sz w:val="20"/>
                <w:szCs w:val="20"/>
              </w:rPr>
            </w:pPr>
            <w:r w:rsidRPr="00FB1567">
              <w:rPr>
                <w:sz w:val="20"/>
                <w:szCs w:val="20"/>
              </w:rPr>
              <w:t xml:space="preserve">§ 3 odst. 2 písm. a), c), d) až j) </w:t>
            </w:r>
          </w:p>
        </w:tc>
        <w:tc>
          <w:tcPr>
            <w:tcW w:w="5315" w:type="dxa"/>
            <w:gridSpan w:val="4"/>
            <w:tcBorders>
              <w:top w:val="nil"/>
              <w:left w:val="single" w:sz="4" w:space="0" w:color="auto"/>
              <w:bottom w:val="nil"/>
              <w:right w:val="single" w:sz="4" w:space="0" w:color="auto"/>
            </w:tcBorders>
          </w:tcPr>
          <w:p w:rsidR="00A57E31" w:rsidRPr="00FB1567" w:rsidRDefault="00A57E31" w:rsidP="00A57E31">
            <w:pPr>
              <w:rPr>
                <w:color w:val="000000"/>
                <w:sz w:val="20"/>
                <w:szCs w:val="20"/>
              </w:rPr>
            </w:pPr>
            <w:r w:rsidRPr="00FB1567">
              <w:rPr>
                <w:color w:val="000000"/>
                <w:sz w:val="20"/>
                <w:szCs w:val="20"/>
              </w:rPr>
              <w:t>Zvláštní část výuky uplatnění vnitrostátních a mezinárodních právních předpisů vztahujících se k silniční dopravě pro skupiny řidičských oprávnění C, C+E, C1, C1+E obsahuje výuku zaměřenou na</w:t>
            </w:r>
          </w:p>
          <w:p w:rsidR="008267DE" w:rsidRDefault="008267DE" w:rsidP="00A57E31">
            <w:pPr>
              <w:rPr>
                <w:color w:val="000000"/>
                <w:sz w:val="20"/>
                <w:szCs w:val="20"/>
              </w:rPr>
            </w:pPr>
          </w:p>
          <w:p w:rsidR="00A57E31" w:rsidRDefault="00A57E31" w:rsidP="00A57E31">
            <w:pPr>
              <w:rPr>
                <w:color w:val="000000"/>
                <w:sz w:val="20"/>
                <w:szCs w:val="20"/>
              </w:rPr>
            </w:pPr>
            <w:r w:rsidRPr="00FB1567">
              <w:rPr>
                <w:color w:val="000000"/>
                <w:sz w:val="20"/>
                <w:szCs w:val="20"/>
              </w:rPr>
              <w:t>a) oprávnění k provozování dopravy,</w:t>
            </w:r>
          </w:p>
          <w:p w:rsidR="00FB0981" w:rsidRPr="00FB1567" w:rsidRDefault="00FB0981" w:rsidP="00A57E31">
            <w:pPr>
              <w:rPr>
                <w:color w:val="000000"/>
                <w:sz w:val="20"/>
                <w:szCs w:val="20"/>
              </w:rPr>
            </w:pPr>
          </w:p>
          <w:p w:rsidR="00A57E31" w:rsidRPr="00FB1567" w:rsidRDefault="00A57E31" w:rsidP="00A57E31">
            <w:pPr>
              <w:rPr>
                <w:color w:val="000000"/>
                <w:sz w:val="20"/>
                <w:szCs w:val="20"/>
              </w:rPr>
            </w:pPr>
            <w:r w:rsidRPr="00FB1567">
              <w:rPr>
                <w:color w:val="000000"/>
                <w:sz w:val="20"/>
                <w:szCs w:val="20"/>
              </w:rPr>
              <w:t>(…)</w:t>
            </w:r>
          </w:p>
          <w:p w:rsidR="008267DE" w:rsidRDefault="00A57E31" w:rsidP="00A57E31">
            <w:pPr>
              <w:rPr>
                <w:color w:val="000000"/>
                <w:sz w:val="20"/>
                <w:szCs w:val="20"/>
              </w:rPr>
            </w:pPr>
            <w:r w:rsidRPr="00FB1567">
              <w:rPr>
                <w:color w:val="000000"/>
                <w:sz w:val="20"/>
                <w:szCs w:val="20"/>
              </w:rPr>
              <w:t xml:space="preserve"> </w:t>
            </w:r>
          </w:p>
          <w:p w:rsidR="00A57E31" w:rsidRPr="00FB1567" w:rsidRDefault="00A57E31" w:rsidP="00A57E31">
            <w:pPr>
              <w:rPr>
                <w:color w:val="000000"/>
                <w:sz w:val="20"/>
                <w:szCs w:val="20"/>
              </w:rPr>
            </w:pPr>
            <w:r w:rsidRPr="00FB1567">
              <w:rPr>
                <w:color w:val="000000"/>
                <w:sz w:val="20"/>
                <w:szCs w:val="20"/>
              </w:rPr>
              <w:t>c) povinnosti podle vzorových smluv pro nákladní dopravu,</w:t>
            </w:r>
          </w:p>
          <w:p w:rsidR="008267DE" w:rsidRDefault="00A57E31" w:rsidP="00A57E31">
            <w:pPr>
              <w:rPr>
                <w:color w:val="000000"/>
                <w:sz w:val="20"/>
                <w:szCs w:val="20"/>
              </w:rPr>
            </w:pPr>
            <w:r w:rsidRPr="00FB1567">
              <w:rPr>
                <w:color w:val="000000"/>
                <w:sz w:val="20"/>
                <w:szCs w:val="20"/>
              </w:rPr>
              <w:t xml:space="preserve"> </w:t>
            </w:r>
          </w:p>
          <w:p w:rsidR="00A57E31" w:rsidRPr="00FB1567" w:rsidRDefault="00A57E31" w:rsidP="00A57E31">
            <w:pPr>
              <w:rPr>
                <w:color w:val="000000"/>
                <w:sz w:val="20"/>
                <w:szCs w:val="20"/>
              </w:rPr>
            </w:pPr>
            <w:r w:rsidRPr="00FB1567">
              <w:rPr>
                <w:color w:val="000000"/>
                <w:sz w:val="20"/>
                <w:szCs w:val="20"/>
              </w:rPr>
              <w:t>d) význam a obsah dokladů tvořících smlouvu o přepravě,</w:t>
            </w:r>
          </w:p>
          <w:p w:rsidR="008267DE" w:rsidRDefault="00A57E31" w:rsidP="00A57E31">
            <w:pPr>
              <w:rPr>
                <w:color w:val="000000"/>
                <w:sz w:val="20"/>
                <w:szCs w:val="20"/>
              </w:rPr>
            </w:pPr>
            <w:r w:rsidRPr="00FB1567">
              <w:rPr>
                <w:color w:val="000000"/>
                <w:sz w:val="20"/>
                <w:szCs w:val="20"/>
              </w:rPr>
              <w:lastRenderedPageBreak/>
              <w:t xml:space="preserve"> </w:t>
            </w:r>
          </w:p>
          <w:p w:rsidR="00A57E31" w:rsidRPr="00FB1567" w:rsidRDefault="00A57E31" w:rsidP="00A57E31">
            <w:pPr>
              <w:rPr>
                <w:color w:val="000000"/>
                <w:sz w:val="20"/>
                <w:szCs w:val="20"/>
              </w:rPr>
            </w:pPr>
            <w:r w:rsidRPr="00FB1567">
              <w:rPr>
                <w:color w:val="000000"/>
                <w:sz w:val="20"/>
                <w:szCs w:val="20"/>
              </w:rPr>
              <w:t>e) povolení mezinárodní dopravy,</w:t>
            </w:r>
          </w:p>
          <w:p w:rsidR="008267DE" w:rsidRDefault="00A57E31" w:rsidP="00A57E31">
            <w:pPr>
              <w:rPr>
                <w:color w:val="000000"/>
                <w:sz w:val="20"/>
                <w:szCs w:val="20"/>
              </w:rPr>
            </w:pPr>
            <w:r w:rsidRPr="00FB1567">
              <w:rPr>
                <w:color w:val="000000"/>
                <w:sz w:val="20"/>
                <w:szCs w:val="20"/>
              </w:rPr>
              <w:t xml:space="preserve"> </w:t>
            </w:r>
          </w:p>
          <w:p w:rsidR="00A57E31" w:rsidRPr="00FB1567" w:rsidRDefault="00A57E31" w:rsidP="00A57E31">
            <w:pPr>
              <w:rPr>
                <w:color w:val="000000"/>
                <w:sz w:val="20"/>
                <w:szCs w:val="20"/>
              </w:rPr>
            </w:pPr>
            <w:r w:rsidRPr="00FB1567">
              <w:rPr>
                <w:color w:val="000000"/>
                <w:sz w:val="20"/>
                <w:szCs w:val="20"/>
              </w:rPr>
              <w:t>f) povinnosti podle Úmluvy o přepravní smlouvě v mezinárodní silniční nákladní dopravě (CMR)3),</w:t>
            </w:r>
          </w:p>
          <w:p w:rsidR="008267DE" w:rsidRDefault="00A57E31" w:rsidP="00A57E31">
            <w:pPr>
              <w:rPr>
                <w:color w:val="000000"/>
                <w:sz w:val="20"/>
                <w:szCs w:val="20"/>
              </w:rPr>
            </w:pPr>
            <w:r w:rsidRPr="00FB1567">
              <w:rPr>
                <w:color w:val="000000"/>
                <w:sz w:val="20"/>
                <w:szCs w:val="20"/>
              </w:rPr>
              <w:t xml:space="preserve"> </w:t>
            </w:r>
          </w:p>
          <w:p w:rsidR="00A57E31" w:rsidRPr="00FB1567" w:rsidRDefault="00A57E31" w:rsidP="00A57E31">
            <w:pPr>
              <w:rPr>
                <w:color w:val="000000"/>
                <w:sz w:val="20"/>
                <w:szCs w:val="20"/>
              </w:rPr>
            </w:pPr>
            <w:r w:rsidRPr="00FB1567">
              <w:rPr>
                <w:color w:val="000000"/>
                <w:sz w:val="20"/>
                <w:szCs w:val="20"/>
              </w:rPr>
              <w:t>g) význam a obsah mezinárodních nákladních listů,</w:t>
            </w:r>
          </w:p>
          <w:p w:rsidR="008267DE" w:rsidRDefault="008267DE" w:rsidP="00A57E31">
            <w:pPr>
              <w:rPr>
                <w:color w:val="000000"/>
                <w:sz w:val="20"/>
                <w:szCs w:val="20"/>
              </w:rPr>
            </w:pPr>
          </w:p>
          <w:p w:rsidR="00A57E31" w:rsidRPr="00FB1567" w:rsidRDefault="00A57E31" w:rsidP="00A57E31">
            <w:pPr>
              <w:rPr>
                <w:color w:val="000000"/>
                <w:sz w:val="20"/>
                <w:szCs w:val="20"/>
              </w:rPr>
            </w:pPr>
            <w:r w:rsidRPr="00FB1567">
              <w:rPr>
                <w:color w:val="000000"/>
                <w:sz w:val="20"/>
                <w:szCs w:val="20"/>
              </w:rPr>
              <w:t>h) přejíždění hranice,</w:t>
            </w:r>
          </w:p>
          <w:p w:rsidR="008267DE" w:rsidRDefault="00A57E31" w:rsidP="00A57E31">
            <w:pPr>
              <w:rPr>
                <w:color w:val="000000"/>
                <w:sz w:val="20"/>
                <w:szCs w:val="20"/>
              </w:rPr>
            </w:pPr>
            <w:r w:rsidRPr="00FB1567">
              <w:rPr>
                <w:color w:val="000000"/>
                <w:sz w:val="20"/>
                <w:szCs w:val="20"/>
              </w:rPr>
              <w:t xml:space="preserve"> </w:t>
            </w:r>
          </w:p>
          <w:p w:rsidR="00A57E31" w:rsidRPr="00FB1567" w:rsidRDefault="00A57E31" w:rsidP="00A57E31">
            <w:pPr>
              <w:rPr>
                <w:color w:val="000000"/>
                <w:sz w:val="20"/>
                <w:szCs w:val="20"/>
              </w:rPr>
            </w:pPr>
            <w:r w:rsidRPr="00FB1567">
              <w:rPr>
                <w:color w:val="000000"/>
                <w:sz w:val="20"/>
                <w:szCs w:val="20"/>
              </w:rPr>
              <w:t>i) zástupce zasilatelských společností,</w:t>
            </w:r>
          </w:p>
          <w:p w:rsidR="008267DE" w:rsidRDefault="00A57E31" w:rsidP="00A57E31">
            <w:pPr>
              <w:rPr>
                <w:color w:val="000000"/>
                <w:sz w:val="20"/>
                <w:szCs w:val="20"/>
              </w:rPr>
            </w:pPr>
            <w:r w:rsidRPr="00FB1567">
              <w:rPr>
                <w:color w:val="000000"/>
                <w:sz w:val="20"/>
                <w:szCs w:val="20"/>
              </w:rPr>
              <w:t xml:space="preserve"> </w:t>
            </w:r>
          </w:p>
          <w:p w:rsidR="00A57E31" w:rsidRDefault="00A57E31" w:rsidP="00A57E31">
            <w:pPr>
              <w:rPr>
                <w:color w:val="000000"/>
                <w:sz w:val="20"/>
                <w:szCs w:val="20"/>
              </w:rPr>
            </w:pPr>
            <w:r w:rsidRPr="00FB1567">
              <w:rPr>
                <w:color w:val="000000"/>
                <w:sz w:val="20"/>
                <w:szCs w:val="20"/>
              </w:rPr>
              <w:t>j) zvláštní doklady doprovázející přepravované věci,</w:t>
            </w:r>
          </w:p>
          <w:p w:rsidR="00A57E31" w:rsidRPr="00FB1567" w:rsidRDefault="00A57E31" w:rsidP="00A57E31">
            <w:pPr>
              <w:rPr>
                <w:color w:val="000000"/>
                <w:sz w:val="20"/>
                <w:szCs w:val="20"/>
              </w:rPr>
            </w:pPr>
          </w:p>
        </w:tc>
        <w:tc>
          <w:tcPr>
            <w:tcW w:w="900" w:type="dxa"/>
            <w:tcBorders>
              <w:top w:val="nil"/>
              <w:left w:val="single" w:sz="4" w:space="0" w:color="auto"/>
              <w:bottom w:val="nil"/>
              <w:right w:val="single" w:sz="4" w:space="0" w:color="auto"/>
            </w:tcBorders>
          </w:tcPr>
          <w:p w:rsidR="00A57E31" w:rsidRPr="00666C18" w:rsidRDefault="00A57E31" w:rsidP="00A57E31">
            <w:pPr>
              <w:rPr>
                <w:sz w:val="20"/>
                <w:szCs w:val="20"/>
              </w:rPr>
            </w:pPr>
          </w:p>
        </w:tc>
        <w:tc>
          <w:tcPr>
            <w:tcW w:w="720" w:type="dxa"/>
            <w:tcBorders>
              <w:top w:val="nil"/>
              <w:left w:val="single" w:sz="4" w:space="0" w:color="auto"/>
              <w:bottom w:val="nil"/>
              <w:right w:val="single" w:sz="4" w:space="0" w:color="auto"/>
            </w:tcBorders>
          </w:tcPr>
          <w:p w:rsidR="00A57E31" w:rsidRPr="00666C18" w:rsidRDefault="00A57E31" w:rsidP="00A57E31">
            <w:pPr>
              <w:rPr>
                <w:sz w:val="20"/>
                <w:szCs w:val="20"/>
              </w:rPr>
            </w:pPr>
          </w:p>
        </w:tc>
      </w:tr>
      <w:tr w:rsidR="00A57E31" w:rsidRPr="00865858" w:rsidTr="00A57E31">
        <w:tc>
          <w:tcPr>
            <w:tcW w:w="1440" w:type="dxa"/>
            <w:tcBorders>
              <w:top w:val="nil"/>
              <w:left w:val="single" w:sz="4" w:space="0" w:color="auto"/>
              <w:bottom w:val="nil"/>
              <w:right w:val="single" w:sz="4" w:space="0" w:color="auto"/>
            </w:tcBorders>
          </w:tcPr>
          <w:p w:rsidR="00A57E31" w:rsidRDefault="00A57E31" w:rsidP="00A57E31">
            <w:pPr>
              <w:rPr>
                <w:sz w:val="20"/>
                <w:szCs w:val="20"/>
              </w:rPr>
            </w:pPr>
          </w:p>
        </w:tc>
        <w:tc>
          <w:tcPr>
            <w:tcW w:w="5400" w:type="dxa"/>
            <w:gridSpan w:val="4"/>
            <w:tcBorders>
              <w:top w:val="nil"/>
              <w:left w:val="single" w:sz="4" w:space="0" w:color="auto"/>
              <w:bottom w:val="nil"/>
              <w:right w:val="single" w:sz="18" w:space="0" w:color="auto"/>
            </w:tcBorders>
          </w:tcPr>
          <w:p w:rsidR="00A57E31" w:rsidRPr="00E42EEF" w:rsidRDefault="00A57E31" w:rsidP="00A57E31">
            <w:pPr>
              <w:rPr>
                <w:sz w:val="20"/>
                <w:szCs w:val="20"/>
              </w:rPr>
            </w:pPr>
          </w:p>
        </w:tc>
        <w:tc>
          <w:tcPr>
            <w:tcW w:w="900" w:type="dxa"/>
            <w:tcBorders>
              <w:top w:val="nil"/>
              <w:left w:val="single" w:sz="18" w:space="0" w:color="auto"/>
              <w:bottom w:val="nil"/>
              <w:right w:val="single" w:sz="4" w:space="0" w:color="auto"/>
            </w:tcBorders>
          </w:tcPr>
          <w:p w:rsidR="00A57E31" w:rsidRPr="00FB1567" w:rsidRDefault="00A57E31" w:rsidP="00A57E31">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A57E31" w:rsidRPr="00FB1567" w:rsidRDefault="00A57E31" w:rsidP="00A57E31">
            <w:pPr>
              <w:rPr>
                <w:sz w:val="20"/>
                <w:szCs w:val="20"/>
              </w:rPr>
            </w:pPr>
            <w:r w:rsidRPr="00FB1567">
              <w:rPr>
                <w:sz w:val="20"/>
                <w:szCs w:val="20"/>
              </w:rPr>
              <w:t xml:space="preserve">§ 3 odst. 3 písm. a) až d) </w:t>
            </w:r>
          </w:p>
        </w:tc>
        <w:tc>
          <w:tcPr>
            <w:tcW w:w="5315" w:type="dxa"/>
            <w:gridSpan w:val="4"/>
            <w:tcBorders>
              <w:top w:val="nil"/>
              <w:left w:val="single" w:sz="4" w:space="0" w:color="auto"/>
              <w:bottom w:val="nil"/>
              <w:right w:val="single" w:sz="4" w:space="0" w:color="auto"/>
            </w:tcBorders>
          </w:tcPr>
          <w:p w:rsidR="008267DE" w:rsidRDefault="00A57E31" w:rsidP="00A57E31">
            <w:pPr>
              <w:rPr>
                <w:color w:val="000000"/>
                <w:sz w:val="20"/>
                <w:szCs w:val="20"/>
              </w:rPr>
            </w:pPr>
            <w:r w:rsidRPr="00FB1567">
              <w:rPr>
                <w:color w:val="000000"/>
                <w:sz w:val="20"/>
                <w:szCs w:val="20"/>
              </w:rPr>
              <w:t>Zvláštní část výuky uplatnění vnitrostátních a mezinárodních právních předpisů vztahujících se k silniční dopravě pro skupiny řidičských oprávnění D, D+E, D1, D1+E obsahuje výuku zaměřenou na</w:t>
            </w:r>
          </w:p>
          <w:p w:rsidR="008267DE" w:rsidRPr="00FB1567" w:rsidRDefault="008267DE" w:rsidP="00A57E31">
            <w:pPr>
              <w:rPr>
                <w:color w:val="000000"/>
                <w:sz w:val="20"/>
                <w:szCs w:val="20"/>
              </w:rPr>
            </w:pPr>
          </w:p>
          <w:p w:rsidR="00A57E31" w:rsidRDefault="00A57E31" w:rsidP="00A57E31">
            <w:pPr>
              <w:rPr>
                <w:color w:val="000000"/>
                <w:sz w:val="20"/>
                <w:szCs w:val="20"/>
              </w:rPr>
            </w:pPr>
            <w:r w:rsidRPr="00FB1567">
              <w:rPr>
                <w:color w:val="000000"/>
                <w:sz w:val="20"/>
                <w:szCs w:val="20"/>
              </w:rPr>
              <w:t>a) přepravu zvláštních skupin osob,</w:t>
            </w:r>
          </w:p>
          <w:p w:rsidR="008267DE" w:rsidRPr="00FB1567" w:rsidRDefault="008267DE" w:rsidP="00A57E31">
            <w:pPr>
              <w:rPr>
                <w:color w:val="000000"/>
                <w:sz w:val="20"/>
                <w:szCs w:val="20"/>
              </w:rPr>
            </w:pPr>
          </w:p>
          <w:p w:rsidR="00A57E31" w:rsidRDefault="00A57E31" w:rsidP="00A57E31">
            <w:pPr>
              <w:rPr>
                <w:color w:val="000000"/>
                <w:sz w:val="20"/>
                <w:szCs w:val="20"/>
              </w:rPr>
            </w:pPr>
            <w:r w:rsidRPr="00FB1567">
              <w:rPr>
                <w:color w:val="000000"/>
                <w:sz w:val="20"/>
                <w:szCs w:val="20"/>
              </w:rPr>
              <w:t>b) bezpečnostní vybavení autobusů,</w:t>
            </w:r>
          </w:p>
          <w:p w:rsidR="008267DE" w:rsidRPr="00FB1567" w:rsidRDefault="008267DE" w:rsidP="00A57E31">
            <w:pPr>
              <w:rPr>
                <w:color w:val="000000"/>
                <w:sz w:val="20"/>
                <w:szCs w:val="20"/>
              </w:rPr>
            </w:pPr>
          </w:p>
          <w:p w:rsidR="00A57E31" w:rsidRDefault="00A57E31" w:rsidP="00A57E31">
            <w:pPr>
              <w:rPr>
                <w:color w:val="000000"/>
                <w:sz w:val="20"/>
                <w:szCs w:val="20"/>
              </w:rPr>
            </w:pPr>
            <w:r w:rsidRPr="00FB1567">
              <w:rPr>
                <w:color w:val="000000"/>
                <w:sz w:val="20"/>
                <w:szCs w:val="20"/>
              </w:rPr>
              <w:t>c) zádržný bezpečnostní systém,</w:t>
            </w:r>
          </w:p>
          <w:p w:rsidR="008267DE" w:rsidRPr="00FB1567" w:rsidRDefault="008267DE" w:rsidP="00A57E31">
            <w:pPr>
              <w:rPr>
                <w:color w:val="000000"/>
                <w:sz w:val="20"/>
                <w:szCs w:val="20"/>
              </w:rPr>
            </w:pPr>
          </w:p>
          <w:p w:rsidR="00A57E31" w:rsidRDefault="00A57E31" w:rsidP="00A57E31">
            <w:pPr>
              <w:rPr>
                <w:color w:val="000000"/>
                <w:sz w:val="20"/>
                <w:szCs w:val="20"/>
              </w:rPr>
            </w:pPr>
            <w:r w:rsidRPr="00FB1567">
              <w:rPr>
                <w:color w:val="000000"/>
                <w:sz w:val="20"/>
                <w:szCs w:val="20"/>
              </w:rPr>
              <w:t>d) zatížení vozidla,</w:t>
            </w:r>
          </w:p>
          <w:p w:rsidR="00A57E31" w:rsidRPr="00FB1567" w:rsidRDefault="00A57E31" w:rsidP="00A57E31">
            <w:pPr>
              <w:rPr>
                <w:color w:val="000000"/>
                <w:sz w:val="20"/>
                <w:szCs w:val="20"/>
              </w:rPr>
            </w:pPr>
          </w:p>
        </w:tc>
        <w:tc>
          <w:tcPr>
            <w:tcW w:w="900" w:type="dxa"/>
            <w:tcBorders>
              <w:top w:val="nil"/>
              <w:left w:val="single" w:sz="4" w:space="0" w:color="auto"/>
              <w:bottom w:val="nil"/>
              <w:right w:val="single" w:sz="4" w:space="0" w:color="auto"/>
            </w:tcBorders>
          </w:tcPr>
          <w:p w:rsidR="00A57E31" w:rsidRPr="00666C18" w:rsidRDefault="00A57E31" w:rsidP="00A57E31">
            <w:pPr>
              <w:rPr>
                <w:sz w:val="20"/>
                <w:szCs w:val="20"/>
              </w:rPr>
            </w:pPr>
          </w:p>
        </w:tc>
        <w:tc>
          <w:tcPr>
            <w:tcW w:w="720" w:type="dxa"/>
            <w:tcBorders>
              <w:top w:val="nil"/>
              <w:left w:val="single" w:sz="4" w:space="0" w:color="auto"/>
              <w:bottom w:val="nil"/>
              <w:right w:val="single" w:sz="4" w:space="0" w:color="auto"/>
            </w:tcBorders>
          </w:tcPr>
          <w:p w:rsidR="00A57E31" w:rsidRPr="00666C18" w:rsidRDefault="00A57E31" w:rsidP="00A57E31">
            <w:pPr>
              <w:rPr>
                <w:sz w:val="20"/>
                <w:szCs w:val="20"/>
              </w:rPr>
            </w:pPr>
          </w:p>
        </w:tc>
      </w:tr>
      <w:tr w:rsidR="00A57E31" w:rsidRPr="00865858" w:rsidTr="00F7104F">
        <w:tc>
          <w:tcPr>
            <w:tcW w:w="1440" w:type="dxa"/>
            <w:tcBorders>
              <w:top w:val="nil"/>
              <w:left w:val="single" w:sz="4" w:space="0" w:color="auto"/>
              <w:bottom w:val="nil"/>
              <w:right w:val="single" w:sz="4" w:space="0" w:color="auto"/>
            </w:tcBorders>
          </w:tcPr>
          <w:p w:rsidR="00A57E31" w:rsidRDefault="00A57E31" w:rsidP="00A57E31">
            <w:pPr>
              <w:rPr>
                <w:sz w:val="20"/>
                <w:szCs w:val="20"/>
              </w:rPr>
            </w:pPr>
          </w:p>
        </w:tc>
        <w:tc>
          <w:tcPr>
            <w:tcW w:w="5400" w:type="dxa"/>
            <w:gridSpan w:val="4"/>
            <w:tcBorders>
              <w:top w:val="nil"/>
              <w:left w:val="single" w:sz="4" w:space="0" w:color="auto"/>
              <w:bottom w:val="nil"/>
              <w:right w:val="single" w:sz="18" w:space="0" w:color="auto"/>
            </w:tcBorders>
          </w:tcPr>
          <w:p w:rsidR="00A57E31" w:rsidRPr="00E42EEF" w:rsidRDefault="00A57E31" w:rsidP="00A57E31">
            <w:pPr>
              <w:rPr>
                <w:sz w:val="20"/>
                <w:szCs w:val="20"/>
              </w:rPr>
            </w:pPr>
          </w:p>
        </w:tc>
        <w:tc>
          <w:tcPr>
            <w:tcW w:w="900" w:type="dxa"/>
            <w:tcBorders>
              <w:top w:val="nil"/>
              <w:left w:val="single" w:sz="18" w:space="0" w:color="auto"/>
              <w:bottom w:val="nil"/>
              <w:right w:val="single" w:sz="4" w:space="0" w:color="auto"/>
            </w:tcBorders>
          </w:tcPr>
          <w:p w:rsidR="00A57E31" w:rsidRPr="00FB1567" w:rsidRDefault="00A57E31" w:rsidP="00A57E31">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A57E31" w:rsidRPr="00FB1567" w:rsidRDefault="00A57E31" w:rsidP="00A57E31">
            <w:pPr>
              <w:rPr>
                <w:sz w:val="20"/>
                <w:szCs w:val="20"/>
              </w:rPr>
            </w:pPr>
            <w:r w:rsidRPr="00FB1567">
              <w:rPr>
                <w:sz w:val="20"/>
                <w:szCs w:val="20"/>
              </w:rPr>
              <w:t>§ 4 odst. 1</w:t>
            </w:r>
          </w:p>
        </w:tc>
        <w:tc>
          <w:tcPr>
            <w:tcW w:w="5315" w:type="dxa"/>
            <w:gridSpan w:val="4"/>
            <w:tcBorders>
              <w:top w:val="nil"/>
              <w:left w:val="single" w:sz="4" w:space="0" w:color="auto"/>
              <w:bottom w:val="nil"/>
              <w:right w:val="single" w:sz="4" w:space="0" w:color="auto"/>
            </w:tcBorders>
          </w:tcPr>
          <w:p w:rsidR="00A57E31" w:rsidRDefault="00A57E31" w:rsidP="00A57E31">
            <w:pPr>
              <w:rPr>
                <w:sz w:val="20"/>
                <w:szCs w:val="20"/>
              </w:rPr>
            </w:pPr>
            <w:r w:rsidRPr="00FB1567">
              <w:rPr>
                <w:sz w:val="20"/>
                <w:szCs w:val="20"/>
              </w:rPr>
              <w:t>Společná část výuky bezpečnosti provozu a ekologického provozu vozidla pro všechny skupiny řidičských oprávnění obsahuje výuku zaměřenou na</w:t>
            </w:r>
          </w:p>
          <w:p w:rsidR="008267DE" w:rsidRPr="00FB1567" w:rsidRDefault="008267DE" w:rsidP="00A57E31">
            <w:pPr>
              <w:rPr>
                <w:sz w:val="20"/>
                <w:szCs w:val="20"/>
              </w:rPr>
            </w:pPr>
          </w:p>
          <w:p w:rsidR="00A57E31" w:rsidRDefault="00A57E31" w:rsidP="00A57E31">
            <w:pPr>
              <w:rPr>
                <w:sz w:val="20"/>
                <w:szCs w:val="20"/>
              </w:rPr>
            </w:pPr>
            <w:r w:rsidRPr="00FB1567">
              <w:rPr>
                <w:sz w:val="20"/>
                <w:szCs w:val="20"/>
              </w:rPr>
              <w:t>a) ekonomiku a ekologii jízdy,</w:t>
            </w:r>
          </w:p>
          <w:p w:rsidR="008267DE" w:rsidRPr="00FB1567" w:rsidRDefault="008267DE" w:rsidP="00A57E31">
            <w:pPr>
              <w:rPr>
                <w:sz w:val="20"/>
                <w:szCs w:val="20"/>
              </w:rPr>
            </w:pPr>
          </w:p>
          <w:p w:rsidR="00A57E31" w:rsidRDefault="00A57E31" w:rsidP="00A57E31">
            <w:pPr>
              <w:rPr>
                <w:sz w:val="20"/>
                <w:szCs w:val="20"/>
              </w:rPr>
            </w:pPr>
            <w:r w:rsidRPr="00FB1567">
              <w:rPr>
                <w:sz w:val="20"/>
                <w:szCs w:val="20"/>
              </w:rPr>
              <w:lastRenderedPageBreak/>
              <w:t>b) údržbu a kontroly,</w:t>
            </w:r>
          </w:p>
          <w:p w:rsidR="008267DE" w:rsidRPr="00FB1567" w:rsidRDefault="008267DE" w:rsidP="00A57E31">
            <w:pPr>
              <w:rPr>
                <w:sz w:val="20"/>
                <w:szCs w:val="20"/>
              </w:rPr>
            </w:pPr>
          </w:p>
          <w:p w:rsidR="00A57E31" w:rsidRDefault="00A57E31" w:rsidP="00A57E31">
            <w:pPr>
              <w:rPr>
                <w:sz w:val="20"/>
                <w:szCs w:val="20"/>
              </w:rPr>
            </w:pPr>
            <w:r w:rsidRPr="00FB1567">
              <w:rPr>
                <w:sz w:val="20"/>
                <w:szCs w:val="20"/>
              </w:rPr>
              <w:t>c) startování a přípravu vozidla před jízdou,</w:t>
            </w:r>
          </w:p>
          <w:p w:rsidR="008267DE" w:rsidRPr="00FB1567" w:rsidRDefault="008267DE" w:rsidP="00A57E31">
            <w:pPr>
              <w:rPr>
                <w:sz w:val="20"/>
                <w:szCs w:val="20"/>
              </w:rPr>
            </w:pPr>
          </w:p>
          <w:p w:rsidR="00A57E31" w:rsidRDefault="00A57E31" w:rsidP="00A57E31">
            <w:pPr>
              <w:rPr>
                <w:sz w:val="20"/>
                <w:szCs w:val="20"/>
              </w:rPr>
            </w:pPr>
            <w:r w:rsidRPr="00FB1567">
              <w:rPr>
                <w:sz w:val="20"/>
                <w:szCs w:val="20"/>
              </w:rPr>
              <w:t>d) zásady bezpečnosti práce a možná rizika.</w:t>
            </w:r>
          </w:p>
          <w:p w:rsidR="00F7104F" w:rsidRPr="00FB1567" w:rsidRDefault="00F7104F" w:rsidP="00A57E31">
            <w:pPr>
              <w:rPr>
                <w:color w:val="000000"/>
                <w:sz w:val="20"/>
                <w:szCs w:val="20"/>
              </w:rPr>
            </w:pPr>
          </w:p>
        </w:tc>
        <w:tc>
          <w:tcPr>
            <w:tcW w:w="900" w:type="dxa"/>
            <w:tcBorders>
              <w:top w:val="nil"/>
              <w:left w:val="single" w:sz="4" w:space="0" w:color="auto"/>
              <w:bottom w:val="nil"/>
              <w:right w:val="single" w:sz="4" w:space="0" w:color="auto"/>
            </w:tcBorders>
          </w:tcPr>
          <w:p w:rsidR="00A57E31" w:rsidRPr="00666C18" w:rsidRDefault="00A57E31" w:rsidP="00A57E31">
            <w:pPr>
              <w:rPr>
                <w:sz w:val="20"/>
                <w:szCs w:val="20"/>
              </w:rPr>
            </w:pPr>
          </w:p>
        </w:tc>
        <w:tc>
          <w:tcPr>
            <w:tcW w:w="720" w:type="dxa"/>
            <w:tcBorders>
              <w:top w:val="nil"/>
              <w:left w:val="single" w:sz="4" w:space="0" w:color="auto"/>
              <w:bottom w:val="nil"/>
              <w:right w:val="single" w:sz="4" w:space="0" w:color="auto"/>
            </w:tcBorders>
          </w:tcPr>
          <w:p w:rsidR="00A57E31" w:rsidRPr="00666C18" w:rsidRDefault="00A57E31" w:rsidP="00A57E31">
            <w:pPr>
              <w:rPr>
                <w:sz w:val="20"/>
                <w:szCs w:val="20"/>
              </w:rPr>
            </w:pPr>
          </w:p>
        </w:tc>
      </w:tr>
      <w:tr w:rsidR="00F7104F" w:rsidRPr="00865858" w:rsidTr="00F7104F">
        <w:tc>
          <w:tcPr>
            <w:tcW w:w="1440" w:type="dxa"/>
            <w:tcBorders>
              <w:top w:val="nil"/>
              <w:left w:val="single" w:sz="4" w:space="0" w:color="auto"/>
              <w:bottom w:val="nil"/>
              <w:right w:val="single" w:sz="4" w:space="0" w:color="auto"/>
            </w:tcBorders>
          </w:tcPr>
          <w:p w:rsidR="00F7104F" w:rsidRDefault="00F7104F" w:rsidP="00F7104F">
            <w:pPr>
              <w:rPr>
                <w:sz w:val="20"/>
                <w:szCs w:val="20"/>
              </w:rPr>
            </w:pPr>
          </w:p>
        </w:tc>
        <w:tc>
          <w:tcPr>
            <w:tcW w:w="5400" w:type="dxa"/>
            <w:gridSpan w:val="4"/>
            <w:tcBorders>
              <w:top w:val="nil"/>
              <w:left w:val="single" w:sz="4" w:space="0" w:color="auto"/>
              <w:bottom w:val="nil"/>
              <w:right w:val="single" w:sz="18" w:space="0" w:color="auto"/>
            </w:tcBorders>
          </w:tcPr>
          <w:p w:rsidR="00F7104F" w:rsidRPr="00E42EEF" w:rsidRDefault="00F7104F" w:rsidP="00F7104F">
            <w:pPr>
              <w:rPr>
                <w:sz w:val="20"/>
                <w:szCs w:val="20"/>
              </w:rPr>
            </w:pPr>
          </w:p>
        </w:tc>
        <w:tc>
          <w:tcPr>
            <w:tcW w:w="900" w:type="dxa"/>
            <w:tcBorders>
              <w:top w:val="nil"/>
              <w:left w:val="single" w:sz="18" w:space="0" w:color="auto"/>
              <w:bottom w:val="nil"/>
              <w:right w:val="single" w:sz="4" w:space="0" w:color="auto"/>
            </w:tcBorders>
          </w:tcPr>
          <w:p w:rsidR="00F7104F" w:rsidRPr="00FB1567" w:rsidRDefault="00F7104F" w:rsidP="00F7104F">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F7104F" w:rsidRPr="00FB1567" w:rsidRDefault="00F7104F" w:rsidP="00F7104F">
            <w:pPr>
              <w:rPr>
                <w:sz w:val="20"/>
                <w:szCs w:val="20"/>
              </w:rPr>
            </w:pPr>
            <w:r w:rsidRPr="00FB1567">
              <w:rPr>
                <w:sz w:val="20"/>
                <w:szCs w:val="20"/>
              </w:rPr>
              <w:t xml:space="preserve">§ 6 </w:t>
            </w:r>
          </w:p>
        </w:tc>
        <w:tc>
          <w:tcPr>
            <w:tcW w:w="5315" w:type="dxa"/>
            <w:gridSpan w:val="4"/>
            <w:tcBorders>
              <w:top w:val="nil"/>
              <w:left w:val="single" w:sz="4" w:space="0" w:color="auto"/>
              <w:bottom w:val="nil"/>
              <w:right w:val="single" w:sz="4" w:space="0" w:color="auto"/>
            </w:tcBorders>
          </w:tcPr>
          <w:p w:rsidR="00F7104F" w:rsidRDefault="00F7104F" w:rsidP="00F7104F">
            <w:pPr>
              <w:rPr>
                <w:sz w:val="20"/>
                <w:szCs w:val="20"/>
              </w:rPr>
            </w:pPr>
            <w:r w:rsidRPr="00FB1567">
              <w:rPr>
                <w:sz w:val="20"/>
                <w:szCs w:val="20"/>
              </w:rPr>
              <w:t>(1) Společná část výuky hospodářského prostředí a organizace dopravního trhu pro všechny skupiny řidičských oprávnění obsahuje výuku zaměřenou na</w:t>
            </w:r>
          </w:p>
          <w:p w:rsidR="008267DE" w:rsidRPr="00FB1567" w:rsidRDefault="008267DE" w:rsidP="00F7104F">
            <w:pPr>
              <w:rPr>
                <w:sz w:val="20"/>
                <w:szCs w:val="20"/>
              </w:rPr>
            </w:pPr>
          </w:p>
          <w:p w:rsidR="00F7104F" w:rsidRDefault="00F7104F" w:rsidP="00F7104F">
            <w:pPr>
              <w:rPr>
                <w:sz w:val="20"/>
                <w:szCs w:val="20"/>
              </w:rPr>
            </w:pPr>
            <w:r w:rsidRPr="00FB1567">
              <w:rPr>
                <w:sz w:val="20"/>
                <w:szCs w:val="20"/>
              </w:rPr>
              <w:t>a) nároky na přepravu,</w:t>
            </w:r>
          </w:p>
          <w:p w:rsidR="008267DE" w:rsidRPr="00FB1567" w:rsidRDefault="008267DE" w:rsidP="00F7104F">
            <w:pPr>
              <w:rPr>
                <w:sz w:val="20"/>
                <w:szCs w:val="20"/>
              </w:rPr>
            </w:pPr>
          </w:p>
          <w:p w:rsidR="00F7104F" w:rsidRDefault="00F7104F" w:rsidP="00F7104F">
            <w:pPr>
              <w:rPr>
                <w:sz w:val="20"/>
                <w:szCs w:val="20"/>
              </w:rPr>
            </w:pPr>
            <w:r w:rsidRPr="00FB1567">
              <w:rPr>
                <w:sz w:val="20"/>
                <w:szCs w:val="20"/>
              </w:rPr>
              <w:t>b) zvláštnosti a principy podnikání v dopravě,</w:t>
            </w:r>
          </w:p>
          <w:p w:rsidR="008267DE" w:rsidRPr="00FB1567" w:rsidRDefault="008267DE" w:rsidP="00F7104F">
            <w:pPr>
              <w:rPr>
                <w:sz w:val="20"/>
                <w:szCs w:val="20"/>
              </w:rPr>
            </w:pPr>
          </w:p>
          <w:p w:rsidR="00F7104F" w:rsidRDefault="00F7104F" w:rsidP="00F7104F">
            <w:pPr>
              <w:rPr>
                <w:sz w:val="20"/>
                <w:szCs w:val="20"/>
              </w:rPr>
            </w:pPr>
            <w:r w:rsidRPr="00FB1567">
              <w:rPr>
                <w:sz w:val="20"/>
                <w:szCs w:val="20"/>
              </w:rPr>
              <w:t>c) přepravu a přepravní výkony,</w:t>
            </w:r>
          </w:p>
          <w:p w:rsidR="008267DE" w:rsidRPr="00FB1567" w:rsidRDefault="008267DE" w:rsidP="00F7104F">
            <w:pPr>
              <w:rPr>
                <w:sz w:val="20"/>
                <w:szCs w:val="20"/>
              </w:rPr>
            </w:pPr>
          </w:p>
          <w:p w:rsidR="00F7104F" w:rsidRDefault="00F7104F" w:rsidP="00F7104F">
            <w:pPr>
              <w:rPr>
                <w:sz w:val="20"/>
                <w:szCs w:val="20"/>
              </w:rPr>
            </w:pPr>
            <w:r w:rsidRPr="00FB1567">
              <w:rPr>
                <w:sz w:val="20"/>
                <w:szCs w:val="20"/>
              </w:rPr>
              <w:t>d) dopravní proces,</w:t>
            </w:r>
          </w:p>
          <w:p w:rsidR="008267DE" w:rsidRPr="00FB1567" w:rsidRDefault="008267DE" w:rsidP="00F7104F">
            <w:pPr>
              <w:rPr>
                <w:sz w:val="20"/>
                <w:szCs w:val="20"/>
              </w:rPr>
            </w:pPr>
          </w:p>
          <w:p w:rsidR="00F7104F" w:rsidRPr="00FB1567" w:rsidRDefault="00F7104F" w:rsidP="00F7104F">
            <w:pPr>
              <w:rPr>
                <w:sz w:val="20"/>
                <w:szCs w:val="20"/>
              </w:rPr>
            </w:pPr>
            <w:r w:rsidRPr="00FB1567">
              <w:rPr>
                <w:sz w:val="20"/>
                <w:szCs w:val="20"/>
              </w:rPr>
              <w:t>e) pracovní podmínky a sociální péči.</w:t>
            </w:r>
          </w:p>
          <w:p w:rsidR="0056293F" w:rsidRDefault="00F7104F" w:rsidP="00F7104F">
            <w:pPr>
              <w:rPr>
                <w:sz w:val="20"/>
                <w:szCs w:val="20"/>
              </w:rPr>
            </w:pPr>
            <w:r w:rsidRPr="00FB1567">
              <w:rPr>
                <w:sz w:val="20"/>
                <w:szCs w:val="20"/>
              </w:rPr>
              <w:t xml:space="preserve"> </w:t>
            </w:r>
          </w:p>
          <w:p w:rsidR="00F7104F" w:rsidRDefault="00F7104F" w:rsidP="00F7104F">
            <w:pPr>
              <w:rPr>
                <w:sz w:val="20"/>
                <w:szCs w:val="20"/>
              </w:rPr>
            </w:pPr>
            <w:r w:rsidRPr="00FB1567">
              <w:rPr>
                <w:sz w:val="20"/>
                <w:szCs w:val="20"/>
              </w:rPr>
              <w:t>(2) Zvláštní část výuky hospodářského prostředí a organizace dopravního trhu pro skupiny řidičských oprávnění C, C+E, C1, C1+E obsahuje výuku zaměřenou na</w:t>
            </w:r>
          </w:p>
          <w:p w:rsidR="00FB0981" w:rsidRPr="00FB1567" w:rsidRDefault="00FB0981" w:rsidP="00F7104F">
            <w:pPr>
              <w:rPr>
                <w:sz w:val="20"/>
                <w:szCs w:val="20"/>
              </w:rPr>
            </w:pPr>
          </w:p>
          <w:p w:rsidR="00F7104F" w:rsidRDefault="00F7104F" w:rsidP="00F7104F">
            <w:pPr>
              <w:rPr>
                <w:sz w:val="20"/>
                <w:szCs w:val="20"/>
              </w:rPr>
            </w:pPr>
            <w:r w:rsidRPr="00FB1567">
              <w:rPr>
                <w:sz w:val="20"/>
                <w:szCs w:val="20"/>
              </w:rPr>
              <w:t>a) hospodářské prostředí silniční nákladní dopravy a organizaci trhu,</w:t>
            </w:r>
          </w:p>
          <w:p w:rsidR="008267DE" w:rsidRPr="00FB1567" w:rsidRDefault="008267DE" w:rsidP="00F7104F">
            <w:pPr>
              <w:rPr>
                <w:sz w:val="20"/>
                <w:szCs w:val="20"/>
              </w:rPr>
            </w:pPr>
          </w:p>
          <w:p w:rsidR="00F7104F" w:rsidRDefault="00F7104F" w:rsidP="00F7104F">
            <w:pPr>
              <w:rPr>
                <w:sz w:val="20"/>
                <w:szCs w:val="20"/>
              </w:rPr>
            </w:pPr>
            <w:r w:rsidRPr="00FB1567">
              <w:rPr>
                <w:sz w:val="20"/>
                <w:szCs w:val="20"/>
              </w:rPr>
              <w:t>b) vztah silniční dopravy k ostatním druhům dopravy (obchodní soutěž, zasilatelé),</w:t>
            </w:r>
          </w:p>
          <w:p w:rsidR="008267DE" w:rsidRDefault="008267DE" w:rsidP="00F7104F">
            <w:pPr>
              <w:rPr>
                <w:sz w:val="20"/>
                <w:szCs w:val="20"/>
              </w:rPr>
            </w:pPr>
          </w:p>
          <w:p w:rsidR="008267DE" w:rsidRDefault="00F7104F" w:rsidP="00F7104F">
            <w:pPr>
              <w:rPr>
                <w:sz w:val="20"/>
                <w:szCs w:val="20"/>
              </w:rPr>
            </w:pPr>
            <w:r w:rsidRPr="00FB1567">
              <w:rPr>
                <w:sz w:val="20"/>
                <w:szCs w:val="20"/>
              </w:rPr>
              <w:t xml:space="preserve">c) různé dopravní činnosti, jako jsou doprava na zakázku a </w:t>
            </w:r>
            <w:r w:rsidR="008267DE">
              <w:rPr>
                <w:sz w:val="20"/>
                <w:szCs w:val="20"/>
              </w:rPr>
              <w:t>vnitropodniková doprava,</w:t>
            </w:r>
            <w:r w:rsidRPr="00FB1567">
              <w:rPr>
                <w:sz w:val="20"/>
                <w:szCs w:val="20"/>
              </w:rPr>
              <w:t xml:space="preserve"> </w:t>
            </w:r>
          </w:p>
          <w:p w:rsidR="00F7104F" w:rsidRDefault="00F7104F" w:rsidP="00F7104F">
            <w:pPr>
              <w:rPr>
                <w:sz w:val="20"/>
                <w:szCs w:val="20"/>
              </w:rPr>
            </w:pPr>
            <w:r w:rsidRPr="00FB1567">
              <w:rPr>
                <w:sz w:val="20"/>
                <w:szCs w:val="20"/>
              </w:rPr>
              <w:t>d) pomocné dopravní činnosti,</w:t>
            </w:r>
          </w:p>
          <w:p w:rsidR="008267DE" w:rsidRPr="00FB1567" w:rsidRDefault="008267DE" w:rsidP="00F7104F">
            <w:pPr>
              <w:rPr>
                <w:sz w:val="20"/>
                <w:szCs w:val="20"/>
              </w:rPr>
            </w:pPr>
          </w:p>
          <w:p w:rsidR="00F7104F" w:rsidRDefault="00F7104F" w:rsidP="00F7104F">
            <w:pPr>
              <w:rPr>
                <w:sz w:val="20"/>
                <w:szCs w:val="20"/>
              </w:rPr>
            </w:pPr>
            <w:r w:rsidRPr="00FB1567">
              <w:rPr>
                <w:sz w:val="20"/>
                <w:szCs w:val="20"/>
              </w:rPr>
              <w:t>e) organizaci hlavních dopravních podniků a pomocných dopravních činností,</w:t>
            </w:r>
          </w:p>
          <w:p w:rsidR="008267DE" w:rsidRPr="00FB1567" w:rsidRDefault="008267DE" w:rsidP="00F7104F">
            <w:pPr>
              <w:rPr>
                <w:sz w:val="20"/>
                <w:szCs w:val="20"/>
              </w:rPr>
            </w:pPr>
          </w:p>
          <w:p w:rsidR="00F7104F" w:rsidRDefault="00F7104F" w:rsidP="00F7104F">
            <w:pPr>
              <w:rPr>
                <w:sz w:val="20"/>
                <w:szCs w:val="20"/>
              </w:rPr>
            </w:pPr>
            <w:r w:rsidRPr="00FB1567">
              <w:rPr>
                <w:sz w:val="20"/>
                <w:szCs w:val="20"/>
              </w:rPr>
              <w:t>f) dopravní specializace, jako jsou přeprava cisternovými vozidly a přeprava s řízenou teplotou,</w:t>
            </w:r>
          </w:p>
          <w:p w:rsidR="008267DE" w:rsidRPr="00FB1567" w:rsidRDefault="008267DE" w:rsidP="00F7104F">
            <w:pPr>
              <w:rPr>
                <w:sz w:val="20"/>
                <w:szCs w:val="20"/>
              </w:rPr>
            </w:pPr>
          </w:p>
          <w:p w:rsidR="00F7104F" w:rsidRPr="00FB1567" w:rsidRDefault="00F7104F" w:rsidP="00F7104F">
            <w:pPr>
              <w:rPr>
                <w:sz w:val="20"/>
                <w:szCs w:val="20"/>
              </w:rPr>
            </w:pPr>
            <w:r w:rsidRPr="00FB1567">
              <w:rPr>
                <w:sz w:val="20"/>
                <w:szCs w:val="20"/>
              </w:rPr>
              <w:t>g) změny v průmyslu, jako jsou diverzifikace poskytovaných služeb, kombinovaná doprava s železnicí nebo subdodávky.</w:t>
            </w:r>
          </w:p>
          <w:p w:rsidR="00F7104F" w:rsidRPr="00FB1567" w:rsidRDefault="00F7104F" w:rsidP="00F7104F">
            <w:pPr>
              <w:rPr>
                <w:sz w:val="20"/>
                <w:szCs w:val="20"/>
              </w:rPr>
            </w:pPr>
            <w:r w:rsidRPr="00FB1567">
              <w:rPr>
                <w:sz w:val="20"/>
                <w:szCs w:val="20"/>
              </w:rPr>
              <w:t xml:space="preserve"> </w:t>
            </w:r>
          </w:p>
          <w:p w:rsidR="00F7104F" w:rsidRDefault="00F7104F" w:rsidP="00F7104F">
            <w:pPr>
              <w:rPr>
                <w:sz w:val="20"/>
                <w:szCs w:val="20"/>
              </w:rPr>
            </w:pPr>
            <w:r w:rsidRPr="00FB1567">
              <w:rPr>
                <w:sz w:val="20"/>
                <w:szCs w:val="20"/>
              </w:rPr>
              <w:t xml:space="preserve">(3) Zvláštní část výuky hospodářského prostředí a organizace dopravního trhu pro skupiny řidičských oprávnění D, D+E, D1, D1+E obsahuje výuku zaměřenou na </w:t>
            </w:r>
          </w:p>
          <w:p w:rsidR="00FB0981" w:rsidRPr="00FB1567" w:rsidRDefault="00FB0981" w:rsidP="00F7104F">
            <w:pPr>
              <w:rPr>
                <w:sz w:val="20"/>
                <w:szCs w:val="20"/>
              </w:rPr>
            </w:pPr>
          </w:p>
          <w:p w:rsidR="00F7104F" w:rsidRPr="00FB1567" w:rsidRDefault="00F7104F" w:rsidP="00F7104F">
            <w:pPr>
              <w:rPr>
                <w:sz w:val="20"/>
                <w:szCs w:val="20"/>
              </w:rPr>
            </w:pPr>
            <w:r w:rsidRPr="00FB1567">
              <w:rPr>
                <w:sz w:val="20"/>
                <w:szCs w:val="20"/>
              </w:rPr>
              <w:t>a) hospodářské prostředí osobní dopravy a organizaci trhu,</w:t>
            </w:r>
          </w:p>
          <w:p w:rsidR="008267DE" w:rsidRDefault="008267DE" w:rsidP="00F7104F">
            <w:pPr>
              <w:rPr>
                <w:sz w:val="20"/>
                <w:szCs w:val="20"/>
              </w:rPr>
            </w:pPr>
          </w:p>
          <w:p w:rsidR="00F7104F" w:rsidRPr="00FB1567" w:rsidRDefault="00F7104F" w:rsidP="00F7104F">
            <w:pPr>
              <w:rPr>
                <w:sz w:val="20"/>
                <w:szCs w:val="20"/>
              </w:rPr>
            </w:pPr>
            <w:r w:rsidRPr="00FB1567">
              <w:rPr>
                <w:sz w:val="20"/>
                <w:szCs w:val="20"/>
              </w:rPr>
              <w:t>b) vztah silniční osobní dopravy k ostatním druhům osobní dopravy, jako jsou železniční doprava a individuální osobní doprava,</w:t>
            </w:r>
          </w:p>
          <w:p w:rsidR="008267DE" w:rsidRDefault="008267DE" w:rsidP="00F7104F">
            <w:pPr>
              <w:rPr>
                <w:sz w:val="20"/>
                <w:szCs w:val="20"/>
              </w:rPr>
            </w:pPr>
          </w:p>
          <w:p w:rsidR="00F7104F" w:rsidRPr="00FB1567" w:rsidRDefault="00F7104F" w:rsidP="00F7104F">
            <w:pPr>
              <w:rPr>
                <w:sz w:val="20"/>
                <w:szCs w:val="20"/>
              </w:rPr>
            </w:pPr>
            <w:r w:rsidRPr="00FB1567">
              <w:rPr>
                <w:sz w:val="20"/>
                <w:szCs w:val="20"/>
              </w:rPr>
              <w:t>c) různé činnosti související se silniční dopravou,</w:t>
            </w:r>
          </w:p>
          <w:p w:rsidR="008267DE" w:rsidRDefault="008267DE" w:rsidP="00F7104F">
            <w:pPr>
              <w:rPr>
                <w:sz w:val="20"/>
                <w:szCs w:val="20"/>
              </w:rPr>
            </w:pPr>
          </w:p>
          <w:p w:rsidR="00F7104F" w:rsidRPr="00FB1567" w:rsidRDefault="00F7104F" w:rsidP="00F7104F">
            <w:pPr>
              <w:rPr>
                <w:sz w:val="20"/>
                <w:szCs w:val="20"/>
              </w:rPr>
            </w:pPr>
            <w:r w:rsidRPr="00FB1567">
              <w:rPr>
                <w:sz w:val="20"/>
                <w:szCs w:val="20"/>
              </w:rPr>
              <w:t>d) přejíždění hranic při mezinárodní dopravě,</w:t>
            </w:r>
          </w:p>
          <w:p w:rsidR="008267DE" w:rsidRDefault="008267DE" w:rsidP="00F7104F">
            <w:pPr>
              <w:rPr>
                <w:sz w:val="20"/>
                <w:szCs w:val="20"/>
              </w:rPr>
            </w:pPr>
          </w:p>
          <w:p w:rsidR="00F7104F" w:rsidRDefault="00F7104F" w:rsidP="00F7104F">
            <w:pPr>
              <w:rPr>
                <w:sz w:val="20"/>
                <w:szCs w:val="20"/>
              </w:rPr>
            </w:pPr>
            <w:r w:rsidRPr="00FB1567">
              <w:rPr>
                <w:sz w:val="20"/>
                <w:szCs w:val="20"/>
              </w:rPr>
              <w:t>e) organizaci hlavních druhů podniků pro silniční osobní dopravu.</w:t>
            </w:r>
          </w:p>
          <w:p w:rsidR="00F7104F" w:rsidRPr="00FB1567" w:rsidRDefault="00F7104F" w:rsidP="00F7104F">
            <w:pPr>
              <w:rPr>
                <w:sz w:val="20"/>
                <w:szCs w:val="20"/>
              </w:rPr>
            </w:pPr>
          </w:p>
        </w:tc>
        <w:tc>
          <w:tcPr>
            <w:tcW w:w="900" w:type="dxa"/>
            <w:tcBorders>
              <w:top w:val="nil"/>
              <w:left w:val="single" w:sz="4" w:space="0" w:color="auto"/>
              <w:bottom w:val="nil"/>
              <w:right w:val="single" w:sz="4" w:space="0" w:color="auto"/>
            </w:tcBorders>
          </w:tcPr>
          <w:p w:rsidR="00F7104F" w:rsidRPr="00666C18" w:rsidRDefault="00F7104F" w:rsidP="00F7104F">
            <w:pPr>
              <w:rPr>
                <w:sz w:val="20"/>
                <w:szCs w:val="20"/>
              </w:rPr>
            </w:pPr>
          </w:p>
        </w:tc>
        <w:tc>
          <w:tcPr>
            <w:tcW w:w="720" w:type="dxa"/>
            <w:tcBorders>
              <w:top w:val="nil"/>
              <w:left w:val="single" w:sz="4" w:space="0" w:color="auto"/>
              <w:bottom w:val="nil"/>
              <w:right w:val="single" w:sz="4" w:space="0" w:color="auto"/>
            </w:tcBorders>
          </w:tcPr>
          <w:p w:rsidR="00F7104F" w:rsidRPr="00666C18" w:rsidRDefault="00F7104F" w:rsidP="00F7104F">
            <w:pPr>
              <w:rPr>
                <w:sz w:val="20"/>
                <w:szCs w:val="20"/>
              </w:rPr>
            </w:pPr>
          </w:p>
        </w:tc>
      </w:tr>
      <w:tr w:rsidR="00F7104F" w:rsidRPr="00865858" w:rsidTr="00F7104F">
        <w:tc>
          <w:tcPr>
            <w:tcW w:w="1440" w:type="dxa"/>
            <w:tcBorders>
              <w:top w:val="nil"/>
              <w:left w:val="single" w:sz="4" w:space="0" w:color="auto"/>
              <w:bottom w:val="nil"/>
              <w:right w:val="single" w:sz="4" w:space="0" w:color="auto"/>
            </w:tcBorders>
          </w:tcPr>
          <w:p w:rsidR="00F7104F" w:rsidRDefault="00F7104F" w:rsidP="00F7104F">
            <w:pPr>
              <w:rPr>
                <w:sz w:val="20"/>
                <w:szCs w:val="20"/>
              </w:rPr>
            </w:pPr>
          </w:p>
        </w:tc>
        <w:tc>
          <w:tcPr>
            <w:tcW w:w="5400" w:type="dxa"/>
            <w:gridSpan w:val="4"/>
            <w:tcBorders>
              <w:top w:val="nil"/>
              <w:left w:val="single" w:sz="4" w:space="0" w:color="auto"/>
              <w:bottom w:val="nil"/>
              <w:right w:val="single" w:sz="18" w:space="0" w:color="auto"/>
            </w:tcBorders>
          </w:tcPr>
          <w:p w:rsidR="00F7104F" w:rsidRPr="00E42EEF" w:rsidRDefault="00F7104F" w:rsidP="00F7104F">
            <w:pPr>
              <w:rPr>
                <w:sz w:val="20"/>
                <w:szCs w:val="20"/>
              </w:rPr>
            </w:pPr>
          </w:p>
        </w:tc>
        <w:tc>
          <w:tcPr>
            <w:tcW w:w="900" w:type="dxa"/>
            <w:tcBorders>
              <w:top w:val="nil"/>
              <w:left w:val="single" w:sz="18" w:space="0" w:color="auto"/>
              <w:bottom w:val="nil"/>
              <w:right w:val="single" w:sz="4" w:space="0" w:color="auto"/>
            </w:tcBorders>
          </w:tcPr>
          <w:p w:rsidR="00F7104F" w:rsidRPr="00FB1567" w:rsidRDefault="00F7104F" w:rsidP="00F7104F">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F7104F" w:rsidRPr="00FB1567" w:rsidRDefault="00F7104F" w:rsidP="00F7104F">
            <w:pPr>
              <w:rPr>
                <w:sz w:val="20"/>
                <w:szCs w:val="20"/>
              </w:rPr>
            </w:pPr>
            <w:r w:rsidRPr="00FB1567">
              <w:rPr>
                <w:sz w:val="20"/>
                <w:szCs w:val="20"/>
              </w:rPr>
              <w:t>§ 7</w:t>
            </w:r>
          </w:p>
        </w:tc>
        <w:tc>
          <w:tcPr>
            <w:tcW w:w="5315" w:type="dxa"/>
            <w:gridSpan w:val="4"/>
            <w:tcBorders>
              <w:top w:val="nil"/>
              <w:left w:val="single" w:sz="4" w:space="0" w:color="auto"/>
              <w:bottom w:val="nil"/>
              <w:right w:val="single" w:sz="4" w:space="0" w:color="auto"/>
            </w:tcBorders>
          </w:tcPr>
          <w:p w:rsidR="008267DE" w:rsidRDefault="00F7104F" w:rsidP="00F7104F">
            <w:pPr>
              <w:rPr>
                <w:rFonts w:cs="Arial"/>
                <w:sz w:val="20"/>
                <w:szCs w:val="20"/>
              </w:rPr>
            </w:pPr>
            <w:r w:rsidRPr="00FB1567">
              <w:rPr>
                <w:rFonts w:cs="Arial"/>
                <w:sz w:val="20"/>
                <w:szCs w:val="20"/>
              </w:rPr>
              <w:t>(1) Společná část výuky sociálně-právního prostředí v silniční dopravě pro všechny skupiny řidičských oprávnění obsahuje výuku zaměřenou na</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a) chování podporující příznivý obraz o podniku,</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lastRenderedPageBreak/>
              <w:t>b) vztah chování řidiče a obrazu o podniku,</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c) kvalitu služby poskytované řidičem, důležitost pro podnik,</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d) různé úlohy řidiče, lidi, se kterými má řidič jednat,</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e) organizaci práce,</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f) obchodní a finanční následky právního sporu,</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g) práva a povinnosti řidičů při školení.</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(2) Zvláštní část výuky sociálně-právního prostředí v silniční dopravě pro skupiny řidičských oprávnění C, C+E, C1, C1+E obsahuje výuku zaměřenou na</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a) živnosti,</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b) přepravní doklady,</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c) mezinárodní smlouvy o silniční dopravě,</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d) spedici.</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(3) Zvláštní část výuky sociálně-právního prostředí v silniční dopravě pro skupiny řidičských oprávnění D, D+E, D1, D1+E obsahuje výuku zaměřenou na</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a) přepravu zvláštních skupin cestujících,</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b) zádržné bezpečnostní systémy,</w:t>
            </w:r>
          </w:p>
          <w:p w:rsidR="00F7104F" w:rsidRDefault="00F7104F" w:rsidP="00F7104F">
            <w:pPr>
              <w:rPr>
                <w:rFonts w:cs="Arial"/>
                <w:sz w:val="20"/>
                <w:szCs w:val="20"/>
              </w:rPr>
            </w:pPr>
            <w:r w:rsidRPr="00FB1567">
              <w:rPr>
                <w:rFonts w:ascii="Arial" w:hAnsi="Arial" w:cs="Arial"/>
                <w:sz w:val="20"/>
                <w:szCs w:val="20"/>
              </w:rPr>
              <w:br/>
            </w:r>
            <w:r w:rsidRPr="00FB1567">
              <w:rPr>
                <w:rFonts w:cs="Arial"/>
                <w:sz w:val="20"/>
                <w:szCs w:val="20"/>
              </w:rPr>
              <w:t>c) zatížení vozidla.</w:t>
            </w:r>
          </w:p>
          <w:p w:rsidR="00F7104F" w:rsidRPr="00FB1567" w:rsidRDefault="00F7104F" w:rsidP="00F7104F">
            <w:pPr>
              <w:rPr>
                <w:rFonts w:cs="Arial"/>
                <w:sz w:val="20"/>
                <w:szCs w:val="20"/>
              </w:rPr>
            </w:pPr>
          </w:p>
        </w:tc>
        <w:tc>
          <w:tcPr>
            <w:tcW w:w="900" w:type="dxa"/>
            <w:tcBorders>
              <w:top w:val="nil"/>
              <w:left w:val="single" w:sz="4" w:space="0" w:color="auto"/>
              <w:bottom w:val="nil"/>
              <w:right w:val="single" w:sz="4" w:space="0" w:color="auto"/>
            </w:tcBorders>
          </w:tcPr>
          <w:p w:rsidR="00F7104F" w:rsidRPr="00666C18" w:rsidRDefault="00F7104F" w:rsidP="00F7104F">
            <w:pPr>
              <w:rPr>
                <w:sz w:val="20"/>
                <w:szCs w:val="20"/>
              </w:rPr>
            </w:pPr>
          </w:p>
        </w:tc>
        <w:tc>
          <w:tcPr>
            <w:tcW w:w="720" w:type="dxa"/>
            <w:tcBorders>
              <w:top w:val="nil"/>
              <w:left w:val="single" w:sz="4" w:space="0" w:color="auto"/>
              <w:bottom w:val="nil"/>
              <w:right w:val="single" w:sz="4" w:space="0" w:color="auto"/>
            </w:tcBorders>
          </w:tcPr>
          <w:p w:rsidR="00F7104F" w:rsidRPr="00666C18" w:rsidRDefault="00F7104F" w:rsidP="00F7104F">
            <w:pPr>
              <w:rPr>
                <w:sz w:val="20"/>
                <w:szCs w:val="20"/>
              </w:rPr>
            </w:pPr>
          </w:p>
        </w:tc>
      </w:tr>
      <w:tr w:rsidR="00F7104F" w:rsidRPr="00865858" w:rsidTr="007F5FE0">
        <w:tc>
          <w:tcPr>
            <w:tcW w:w="1440" w:type="dxa"/>
            <w:tcBorders>
              <w:top w:val="nil"/>
              <w:left w:val="single" w:sz="4" w:space="0" w:color="auto"/>
              <w:bottom w:val="nil"/>
              <w:right w:val="single" w:sz="4" w:space="0" w:color="auto"/>
            </w:tcBorders>
          </w:tcPr>
          <w:p w:rsidR="00F7104F" w:rsidRDefault="00F7104F" w:rsidP="00F7104F">
            <w:pPr>
              <w:rPr>
                <w:sz w:val="20"/>
                <w:szCs w:val="20"/>
              </w:rPr>
            </w:pPr>
          </w:p>
        </w:tc>
        <w:tc>
          <w:tcPr>
            <w:tcW w:w="5400" w:type="dxa"/>
            <w:gridSpan w:val="4"/>
            <w:tcBorders>
              <w:top w:val="nil"/>
              <w:left w:val="single" w:sz="4" w:space="0" w:color="auto"/>
              <w:bottom w:val="nil"/>
              <w:right w:val="single" w:sz="18" w:space="0" w:color="auto"/>
            </w:tcBorders>
          </w:tcPr>
          <w:p w:rsidR="00F7104F" w:rsidRPr="00E42EEF" w:rsidRDefault="00F7104F" w:rsidP="00F7104F">
            <w:pPr>
              <w:rPr>
                <w:sz w:val="20"/>
                <w:szCs w:val="20"/>
              </w:rPr>
            </w:pPr>
          </w:p>
        </w:tc>
        <w:tc>
          <w:tcPr>
            <w:tcW w:w="900" w:type="dxa"/>
            <w:tcBorders>
              <w:top w:val="nil"/>
              <w:left w:val="single" w:sz="18" w:space="0" w:color="auto"/>
              <w:bottom w:val="nil"/>
              <w:right w:val="single" w:sz="4" w:space="0" w:color="auto"/>
            </w:tcBorders>
          </w:tcPr>
          <w:p w:rsidR="00F7104F" w:rsidRPr="00FB1567" w:rsidRDefault="00F7104F" w:rsidP="00F7104F">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F7104F" w:rsidRPr="00FB1567" w:rsidRDefault="00F7104F" w:rsidP="00F7104F">
            <w:pPr>
              <w:rPr>
                <w:sz w:val="20"/>
                <w:szCs w:val="20"/>
              </w:rPr>
            </w:pPr>
            <w:r w:rsidRPr="00FB1567">
              <w:rPr>
                <w:sz w:val="20"/>
                <w:szCs w:val="20"/>
              </w:rPr>
              <w:t>§ 8</w:t>
            </w:r>
          </w:p>
        </w:tc>
        <w:tc>
          <w:tcPr>
            <w:tcW w:w="5315" w:type="dxa"/>
            <w:gridSpan w:val="4"/>
            <w:tcBorders>
              <w:top w:val="nil"/>
              <w:left w:val="single" w:sz="4" w:space="0" w:color="auto"/>
              <w:bottom w:val="nil"/>
              <w:right w:val="single" w:sz="4" w:space="0" w:color="auto"/>
            </w:tcBorders>
          </w:tcPr>
          <w:p w:rsidR="008267DE" w:rsidRDefault="00F7104F" w:rsidP="00F7104F">
            <w:pPr>
              <w:rPr>
                <w:rFonts w:cs="Arial"/>
                <w:sz w:val="20"/>
                <w:szCs w:val="20"/>
              </w:rPr>
            </w:pPr>
            <w:r w:rsidRPr="00FB1567">
              <w:rPr>
                <w:rFonts w:cs="Arial"/>
                <w:sz w:val="20"/>
                <w:szCs w:val="20"/>
              </w:rPr>
              <w:t>Výuka zdravotních rizik a jejich předcházení v provozu je zaměřena na</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a) nebezpečí silničního provozu a pracovní úrazy,</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b) druhy pracovních úrazů v odvětví dopravy,</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c) statistiky nehod v silničním provozu,</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d) vliv nákladních automobilů a autobusů na rizika pracovních úrazů,</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e) zdravotní, materiální a finanční důsledky pracovních úrazů,</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f) schopnost zabránit ohrožení zdraví,</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g) ergonomické zásady,</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h) pohyby a polohy představující nebezpečí,</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i) tělesnou zdatnost,</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j) bezpečnost při manipulaci s nákladem,</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k) ochranné pomůcky,</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l) tělesnou a duševní způsobilost a péči o ni,</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m) zásady zdravé a vyvážené výživy,</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 xml:space="preserve">n) účinky alkoholu, drog nebo jiných návykových látek a léků, které mohou ovlivnit chování nebo psychický nebo zdravotní </w:t>
            </w:r>
            <w:r w:rsidRPr="00FB1567">
              <w:rPr>
                <w:rFonts w:cs="Arial"/>
                <w:sz w:val="20"/>
                <w:szCs w:val="20"/>
              </w:rPr>
              <w:lastRenderedPageBreak/>
              <w:t>stav,</w:t>
            </w:r>
          </w:p>
          <w:p w:rsidR="008267DE" w:rsidRDefault="00F7104F" w:rsidP="00F7104F">
            <w:pPr>
              <w:rPr>
                <w:rFonts w:cs="Arial"/>
                <w:sz w:val="20"/>
                <w:szCs w:val="20"/>
              </w:rPr>
            </w:pPr>
            <w:r w:rsidRPr="00FB1567">
              <w:rPr>
                <w:rFonts w:ascii="Arial" w:hAnsi="Arial" w:cs="Arial"/>
                <w:sz w:val="20"/>
                <w:szCs w:val="20"/>
              </w:rPr>
              <w:br/>
            </w:r>
            <w:r w:rsidRPr="00FB1567">
              <w:rPr>
                <w:rFonts w:cs="Arial"/>
                <w:sz w:val="20"/>
                <w:szCs w:val="20"/>
              </w:rPr>
              <w:t>o) symptomy, příčiny a účinky únavy a stresu,</w:t>
            </w:r>
          </w:p>
          <w:p w:rsidR="008267DE" w:rsidRPr="00FB1567" w:rsidRDefault="00F7104F" w:rsidP="00F7104F">
            <w:pPr>
              <w:rPr>
                <w:rFonts w:cs="Arial"/>
                <w:sz w:val="20"/>
                <w:szCs w:val="20"/>
              </w:rPr>
            </w:pPr>
            <w:r w:rsidRPr="00FB1567">
              <w:rPr>
                <w:rFonts w:ascii="Arial" w:hAnsi="Arial" w:cs="Arial"/>
                <w:sz w:val="20"/>
                <w:szCs w:val="20"/>
              </w:rPr>
              <w:br/>
            </w:r>
            <w:r w:rsidRPr="00FB1567">
              <w:rPr>
                <w:rFonts w:cs="Arial"/>
                <w:sz w:val="20"/>
                <w:szCs w:val="20"/>
              </w:rPr>
              <w:t>p) podstatnou úlohu základního pracovního a odpočinkového cyklu.</w:t>
            </w:r>
          </w:p>
        </w:tc>
        <w:tc>
          <w:tcPr>
            <w:tcW w:w="900" w:type="dxa"/>
            <w:tcBorders>
              <w:top w:val="nil"/>
              <w:left w:val="single" w:sz="4" w:space="0" w:color="auto"/>
              <w:bottom w:val="nil"/>
              <w:right w:val="single" w:sz="4" w:space="0" w:color="auto"/>
            </w:tcBorders>
          </w:tcPr>
          <w:p w:rsidR="00F7104F" w:rsidRPr="00666C18" w:rsidRDefault="00F7104F" w:rsidP="00F7104F">
            <w:pPr>
              <w:rPr>
                <w:sz w:val="20"/>
                <w:szCs w:val="20"/>
              </w:rPr>
            </w:pPr>
          </w:p>
        </w:tc>
        <w:tc>
          <w:tcPr>
            <w:tcW w:w="720" w:type="dxa"/>
            <w:tcBorders>
              <w:top w:val="nil"/>
              <w:left w:val="single" w:sz="4" w:space="0" w:color="auto"/>
              <w:bottom w:val="nil"/>
              <w:right w:val="single" w:sz="4" w:space="0" w:color="auto"/>
            </w:tcBorders>
          </w:tcPr>
          <w:p w:rsidR="00F7104F" w:rsidRPr="00666C18" w:rsidRDefault="00F7104F" w:rsidP="00F7104F">
            <w:pPr>
              <w:rPr>
                <w:sz w:val="20"/>
                <w:szCs w:val="20"/>
              </w:rPr>
            </w:pPr>
          </w:p>
        </w:tc>
      </w:tr>
      <w:tr w:rsidR="007F5FE0" w:rsidRPr="00865858" w:rsidTr="008267DE">
        <w:tc>
          <w:tcPr>
            <w:tcW w:w="1440" w:type="dxa"/>
            <w:tcBorders>
              <w:top w:val="nil"/>
              <w:left w:val="single" w:sz="4" w:space="0" w:color="auto"/>
              <w:bottom w:val="nil"/>
              <w:right w:val="single" w:sz="4" w:space="0" w:color="auto"/>
            </w:tcBorders>
          </w:tcPr>
          <w:p w:rsidR="007F5FE0" w:rsidRDefault="007F5FE0" w:rsidP="00F7104F">
            <w:pPr>
              <w:rPr>
                <w:sz w:val="20"/>
                <w:szCs w:val="20"/>
              </w:rPr>
            </w:pPr>
          </w:p>
        </w:tc>
        <w:tc>
          <w:tcPr>
            <w:tcW w:w="5400" w:type="dxa"/>
            <w:gridSpan w:val="4"/>
            <w:tcBorders>
              <w:top w:val="nil"/>
              <w:left w:val="single" w:sz="4" w:space="0" w:color="auto"/>
              <w:bottom w:val="nil"/>
              <w:right w:val="single" w:sz="18" w:space="0" w:color="auto"/>
            </w:tcBorders>
          </w:tcPr>
          <w:p w:rsidR="007F5FE0" w:rsidRPr="00E42EEF" w:rsidRDefault="007F5FE0" w:rsidP="00F7104F">
            <w:pPr>
              <w:rPr>
                <w:sz w:val="20"/>
                <w:szCs w:val="20"/>
              </w:rPr>
            </w:pPr>
          </w:p>
        </w:tc>
        <w:tc>
          <w:tcPr>
            <w:tcW w:w="900" w:type="dxa"/>
            <w:tcBorders>
              <w:top w:val="nil"/>
              <w:left w:val="single" w:sz="18" w:space="0" w:color="auto"/>
              <w:bottom w:val="nil"/>
              <w:right w:val="single" w:sz="4" w:space="0" w:color="auto"/>
            </w:tcBorders>
          </w:tcPr>
          <w:p w:rsidR="007F5FE0" w:rsidRPr="00FB1567" w:rsidRDefault="007F5FE0" w:rsidP="00F7104F">
            <w:pPr>
              <w:rPr>
                <w:sz w:val="20"/>
                <w:szCs w:val="20"/>
              </w:rPr>
            </w:pPr>
          </w:p>
        </w:tc>
        <w:tc>
          <w:tcPr>
            <w:tcW w:w="1165" w:type="dxa"/>
            <w:tcBorders>
              <w:top w:val="nil"/>
              <w:left w:val="single" w:sz="4" w:space="0" w:color="auto"/>
              <w:bottom w:val="nil"/>
              <w:right w:val="single" w:sz="4" w:space="0" w:color="auto"/>
            </w:tcBorders>
          </w:tcPr>
          <w:p w:rsidR="007F5FE0" w:rsidRPr="00FB1567" w:rsidRDefault="007F5FE0" w:rsidP="00F7104F">
            <w:pPr>
              <w:rPr>
                <w:sz w:val="20"/>
                <w:szCs w:val="20"/>
              </w:rPr>
            </w:pPr>
          </w:p>
        </w:tc>
        <w:tc>
          <w:tcPr>
            <w:tcW w:w="5315" w:type="dxa"/>
            <w:gridSpan w:val="4"/>
            <w:tcBorders>
              <w:top w:val="nil"/>
              <w:left w:val="single" w:sz="4" w:space="0" w:color="auto"/>
              <w:bottom w:val="nil"/>
              <w:right w:val="single" w:sz="4" w:space="0" w:color="auto"/>
            </w:tcBorders>
          </w:tcPr>
          <w:p w:rsidR="007F5FE0" w:rsidRPr="00FB1567" w:rsidRDefault="007F5FE0" w:rsidP="00F7104F">
            <w:pPr>
              <w:rPr>
                <w:rFonts w:cs="Arial"/>
                <w:sz w:val="20"/>
                <w:szCs w:val="20"/>
              </w:rPr>
            </w:pPr>
          </w:p>
        </w:tc>
        <w:tc>
          <w:tcPr>
            <w:tcW w:w="900" w:type="dxa"/>
            <w:tcBorders>
              <w:top w:val="nil"/>
              <w:left w:val="single" w:sz="4" w:space="0" w:color="auto"/>
              <w:bottom w:val="nil"/>
              <w:right w:val="single" w:sz="4" w:space="0" w:color="auto"/>
            </w:tcBorders>
          </w:tcPr>
          <w:p w:rsidR="007F5FE0" w:rsidRPr="00666C18" w:rsidRDefault="007F5FE0" w:rsidP="00F7104F">
            <w:pPr>
              <w:rPr>
                <w:sz w:val="20"/>
                <w:szCs w:val="20"/>
              </w:rPr>
            </w:pPr>
          </w:p>
        </w:tc>
        <w:tc>
          <w:tcPr>
            <w:tcW w:w="720" w:type="dxa"/>
            <w:tcBorders>
              <w:top w:val="nil"/>
              <w:left w:val="single" w:sz="4" w:space="0" w:color="auto"/>
              <w:bottom w:val="nil"/>
              <w:right w:val="single" w:sz="4" w:space="0" w:color="auto"/>
            </w:tcBorders>
          </w:tcPr>
          <w:p w:rsidR="007F5FE0" w:rsidRPr="00666C18" w:rsidRDefault="007F5FE0" w:rsidP="00F7104F">
            <w:pPr>
              <w:rPr>
                <w:sz w:val="20"/>
                <w:szCs w:val="20"/>
              </w:rPr>
            </w:pPr>
          </w:p>
        </w:tc>
      </w:tr>
      <w:tr w:rsidR="008267DE" w:rsidRPr="00865858" w:rsidTr="00A57E31">
        <w:tc>
          <w:tcPr>
            <w:tcW w:w="1440" w:type="dxa"/>
            <w:tcBorders>
              <w:top w:val="nil"/>
              <w:left w:val="single" w:sz="4" w:space="0" w:color="auto"/>
              <w:bottom w:val="single" w:sz="4" w:space="0" w:color="auto"/>
              <w:right w:val="single" w:sz="4" w:space="0" w:color="auto"/>
            </w:tcBorders>
          </w:tcPr>
          <w:p w:rsidR="008267DE" w:rsidRDefault="008267DE" w:rsidP="00F7104F">
            <w:pPr>
              <w:rPr>
                <w:sz w:val="20"/>
                <w:szCs w:val="20"/>
              </w:rPr>
            </w:pPr>
          </w:p>
        </w:tc>
        <w:tc>
          <w:tcPr>
            <w:tcW w:w="5400" w:type="dxa"/>
            <w:gridSpan w:val="4"/>
            <w:tcBorders>
              <w:top w:val="nil"/>
              <w:left w:val="single" w:sz="4" w:space="0" w:color="auto"/>
              <w:bottom w:val="single" w:sz="4" w:space="0" w:color="auto"/>
              <w:right w:val="single" w:sz="18" w:space="0" w:color="auto"/>
            </w:tcBorders>
          </w:tcPr>
          <w:p w:rsidR="008267DE" w:rsidRPr="00E42EEF" w:rsidRDefault="008267DE" w:rsidP="00F7104F">
            <w:pPr>
              <w:rPr>
                <w:sz w:val="20"/>
                <w:szCs w:val="20"/>
              </w:rPr>
            </w:pPr>
          </w:p>
        </w:tc>
        <w:tc>
          <w:tcPr>
            <w:tcW w:w="900" w:type="dxa"/>
            <w:tcBorders>
              <w:top w:val="nil"/>
              <w:left w:val="single" w:sz="18" w:space="0" w:color="auto"/>
              <w:bottom w:val="single" w:sz="4" w:space="0" w:color="auto"/>
              <w:right w:val="single" w:sz="4" w:space="0" w:color="auto"/>
            </w:tcBorders>
          </w:tcPr>
          <w:p w:rsidR="008267DE" w:rsidRPr="00FB1567" w:rsidRDefault="00FB0981" w:rsidP="00F7104F">
            <w:pPr>
              <w:rPr>
                <w:sz w:val="20"/>
                <w:szCs w:val="20"/>
              </w:rPr>
            </w:pPr>
            <w:r>
              <w:rPr>
                <w:sz w:val="20"/>
                <w:szCs w:val="20"/>
              </w:rPr>
              <w:t>9455</w:t>
            </w:r>
          </w:p>
        </w:tc>
        <w:tc>
          <w:tcPr>
            <w:tcW w:w="1165" w:type="dxa"/>
            <w:tcBorders>
              <w:top w:val="nil"/>
              <w:left w:val="single" w:sz="4" w:space="0" w:color="auto"/>
              <w:bottom w:val="single" w:sz="4" w:space="0" w:color="auto"/>
              <w:right w:val="single" w:sz="4" w:space="0" w:color="auto"/>
            </w:tcBorders>
          </w:tcPr>
          <w:p w:rsidR="008267DE" w:rsidRPr="00FB1567" w:rsidRDefault="008267DE" w:rsidP="00F7104F">
            <w:pPr>
              <w:rPr>
                <w:sz w:val="20"/>
                <w:szCs w:val="20"/>
              </w:rPr>
            </w:pPr>
          </w:p>
        </w:tc>
        <w:tc>
          <w:tcPr>
            <w:tcW w:w="5315" w:type="dxa"/>
            <w:gridSpan w:val="4"/>
            <w:tcBorders>
              <w:top w:val="nil"/>
              <w:left w:val="single" w:sz="4" w:space="0" w:color="auto"/>
              <w:bottom w:val="single" w:sz="4" w:space="0" w:color="auto"/>
              <w:right w:val="single" w:sz="4" w:space="0" w:color="auto"/>
            </w:tcBorders>
          </w:tcPr>
          <w:p w:rsidR="008267DE" w:rsidRPr="00FB1567" w:rsidRDefault="008267DE" w:rsidP="00F7104F">
            <w:pPr>
              <w:rPr>
                <w:rFonts w:cs="Arial"/>
                <w:sz w:val="20"/>
                <w:szCs w:val="20"/>
              </w:rPr>
            </w:pPr>
          </w:p>
        </w:tc>
        <w:tc>
          <w:tcPr>
            <w:tcW w:w="900" w:type="dxa"/>
            <w:tcBorders>
              <w:top w:val="nil"/>
              <w:left w:val="single" w:sz="4" w:space="0" w:color="auto"/>
              <w:bottom w:val="single" w:sz="4" w:space="0" w:color="auto"/>
              <w:right w:val="single" w:sz="4" w:space="0" w:color="auto"/>
            </w:tcBorders>
          </w:tcPr>
          <w:p w:rsidR="008267DE" w:rsidRPr="00666C18" w:rsidRDefault="008267DE" w:rsidP="00F7104F">
            <w:pPr>
              <w:rPr>
                <w:sz w:val="20"/>
                <w:szCs w:val="20"/>
              </w:rPr>
            </w:pPr>
          </w:p>
        </w:tc>
        <w:tc>
          <w:tcPr>
            <w:tcW w:w="720" w:type="dxa"/>
            <w:tcBorders>
              <w:top w:val="nil"/>
              <w:left w:val="single" w:sz="4" w:space="0" w:color="auto"/>
              <w:bottom w:val="single" w:sz="4" w:space="0" w:color="auto"/>
              <w:right w:val="single" w:sz="4" w:space="0" w:color="auto"/>
            </w:tcBorders>
          </w:tcPr>
          <w:p w:rsidR="008267DE" w:rsidRPr="00666C18" w:rsidRDefault="008267DE" w:rsidP="00F7104F">
            <w:pPr>
              <w:rPr>
                <w:sz w:val="20"/>
                <w:szCs w:val="20"/>
              </w:rPr>
            </w:pPr>
          </w:p>
        </w:tc>
      </w:tr>
      <w:tr w:rsidR="008D5990" w:rsidRPr="00865858" w:rsidTr="008D5990">
        <w:tc>
          <w:tcPr>
            <w:tcW w:w="1440" w:type="dxa"/>
            <w:tcBorders>
              <w:top w:val="single" w:sz="4" w:space="0" w:color="auto"/>
              <w:left w:val="single" w:sz="4" w:space="0" w:color="auto"/>
              <w:bottom w:val="nil"/>
              <w:right w:val="single" w:sz="4" w:space="0" w:color="auto"/>
            </w:tcBorders>
          </w:tcPr>
          <w:p w:rsidR="008D5990" w:rsidRPr="00E42EEF" w:rsidRDefault="00525126" w:rsidP="008D5990">
            <w:pPr>
              <w:rPr>
                <w:sz w:val="20"/>
                <w:szCs w:val="20"/>
              </w:rPr>
            </w:pPr>
            <w:r>
              <w:rPr>
                <w:sz w:val="20"/>
                <w:szCs w:val="20"/>
              </w:rPr>
              <w:t>Příloha</w:t>
            </w:r>
            <w:r w:rsidR="008D5990">
              <w:rPr>
                <w:sz w:val="20"/>
                <w:szCs w:val="20"/>
              </w:rPr>
              <w:t xml:space="preserve"> </w:t>
            </w:r>
            <w:r>
              <w:rPr>
                <w:sz w:val="20"/>
                <w:szCs w:val="20"/>
              </w:rPr>
              <w:t>bod 1</w:t>
            </w:r>
            <w:r w:rsidR="008D5990">
              <w:rPr>
                <w:sz w:val="20"/>
                <w:szCs w:val="20"/>
              </w:rPr>
              <w:t xml:space="preserve"> písm. b) </w:t>
            </w:r>
            <w:r w:rsidR="00792CBB">
              <w:rPr>
                <w:sz w:val="20"/>
                <w:szCs w:val="20"/>
              </w:rPr>
              <w:t xml:space="preserve">podbod i) </w:t>
            </w:r>
            <w:r w:rsidR="008D5990">
              <w:rPr>
                <w:sz w:val="20"/>
                <w:szCs w:val="20"/>
              </w:rPr>
              <w:t>(</w:t>
            </w:r>
            <w:r w:rsidR="00FB0981">
              <w:rPr>
                <w:sz w:val="20"/>
                <w:szCs w:val="20"/>
              </w:rPr>
              <w:t xml:space="preserve">Příloha I </w:t>
            </w:r>
            <w:r w:rsidR="008D5990">
              <w:rPr>
                <w:sz w:val="20"/>
                <w:szCs w:val="20"/>
              </w:rPr>
              <w:t>oddíl 2</w:t>
            </w:r>
            <w:r w:rsidR="00FB0981">
              <w:rPr>
                <w:sz w:val="20"/>
                <w:szCs w:val="20"/>
              </w:rPr>
              <w:t xml:space="preserve"> bod 2.1</w:t>
            </w:r>
            <w:r w:rsidR="008D5990">
              <w:rPr>
                <w:sz w:val="20"/>
                <w:szCs w:val="20"/>
              </w:rPr>
              <w:t>)</w:t>
            </w:r>
          </w:p>
        </w:tc>
        <w:tc>
          <w:tcPr>
            <w:tcW w:w="5400" w:type="dxa"/>
            <w:gridSpan w:val="4"/>
            <w:tcBorders>
              <w:top w:val="single" w:sz="4" w:space="0" w:color="auto"/>
              <w:left w:val="single" w:sz="4" w:space="0" w:color="auto"/>
              <w:bottom w:val="nil"/>
              <w:right w:val="single" w:sz="18" w:space="0" w:color="auto"/>
            </w:tcBorders>
          </w:tcPr>
          <w:p w:rsidR="008D5990" w:rsidRDefault="008D5990" w:rsidP="008D5990">
            <w:pPr>
              <w:rPr>
                <w:sz w:val="20"/>
                <w:szCs w:val="20"/>
              </w:rPr>
            </w:pPr>
            <w:r w:rsidRPr="000B1DCC">
              <w:rPr>
                <w:sz w:val="20"/>
                <w:szCs w:val="20"/>
              </w:rPr>
              <w:t>1) příloha I se mění takto:</w:t>
            </w:r>
            <w:r>
              <w:rPr>
                <w:sz w:val="20"/>
                <w:szCs w:val="20"/>
              </w:rPr>
              <w:t xml:space="preserve"> </w:t>
            </w:r>
          </w:p>
          <w:p w:rsidR="008D5990" w:rsidRDefault="008D5990" w:rsidP="008D5990">
            <w:pPr>
              <w:rPr>
                <w:sz w:val="20"/>
                <w:szCs w:val="20"/>
              </w:rPr>
            </w:pPr>
            <w:r>
              <w:rPr>
                <w:sz w:val="20"/>
                <w:szCs w:val="20"/>
              </w:rPr>
              <w:t>(…)</w:t>
            </w:r>
          </w:p>
          <w:p w:rsidR="008D5990" w:rsidRDefault="008D5990" w:rsidP="008D5990">
            <w:pPr>
              <w:rPr>
                <w:sz w:val="20"/>
                <w:szCs w:val="20"/>
              </w:rPr>
            </w:pPr>
            <w:r w:rsidRPr="000B1DCC">
              <w:rPr>
                <w:sz w:val="20"/>
                <w:szCs w:val="20"/>
              </w:rPr>
              <w:t>b) Oddíl 2 se mění takto:</w:t>
            </w:r>
          </w:p>
          <w:p w:rsidR="00FB0981" w:rsidRDefault="00FB0981" w:rsidP="008D5990">
            <w:pPr>
              <w:rPr>
                <w:sz w:val="20"/>
                <w:szCs w:val="20"/>
              </w:rPr>
            </w:pPr>
            <w:r>
              <w:rPr>
                <w:sz w:val="20"/>
                <w:szCs w:val="20"/>
              </w:rPr>
              <w:t>i) bod 2.1 se nahrazuje takto:</w:t>
            </w:r>
          </w:p>
          <w:p w:rsidR="00792CBB" w:rsidRPr="00FB1567" w:rsidRDefault="002756B0" w:rsidP="00FB0981">
            <w:pPr>
              <w:rPr>
                <w:sz w:val="20"/>
                <w:szCs w:val="20"/>
              </w:rPr>
            </w:pPr>
            <w:r>
              <w:rPr>
                <w:sz w:val="20"/>
                <w:szCs w:val="20"/>
              </w:rPr>
              <w:t xml:space="preserve">MOŽNOST KOMBINUJÍCÍ NÁVŠTĚVU KURZU A ZKOUŠKU </w:t>
            </w:r>
          </w:p>
          <w:p w:rsidR="00FB0981" w:rsidRPr="00E42EEF" w:rsidRDefault="00FB0981" w:rsidP="008D5990">
            <w:pPr>
              <w:rPr>
                <w:sz w:val="20"/>
                <w:szCs w:val="20"/>
              </w:rPr>
            </w:pPr>
          </w:p>
        </w:tc>
        <w:tc>
          <w:tcPr>
            <w:tcW w:w="900" w:type="dxa"/>
            <w:tcBorders>
              <w:top w:val="single" w:sz="4" w:space="0" w:color="auto"/>
              <w:left w:val="single" w:sz="18" w:space="0" w:color="auto"/>
              <w:bottom w:val="nil"/>
              <w:right w:val="single" w:sz="4" w:space="0" w:color="auto"/>
            </w:tcBorders>
          </w:tcPr>
          <w:p w:rsidR="008D5990" w:rsidRPr="00FB1567" w:rsidRDefault="008D5990" w:rsidP="008D5990">
            <w:pPr>
              <w:rPr>
                <w:sz w:val="20"/>
                <w:szCs w:val="20"/>
              </w:rPr>
            </w:pPr>
            <w:r w:rsidRPr="00FB1567">
              <w:rPr>
                <w:sz w:val="20"/>
                <w:szCs w:val="20"/>
              </w:rPr>
              <w:t>247/2000</w:t>
            </w:r>
          </w:p>
          <w:p w:rsidR="008D5990" w:rsidRPr="00FB1567" w:rsidRDefault="008D5990" w:rsidP="008D5990">
            <w:pPr>
              <w:rPr>
                <w:sz w:val="20"/>
                <w:szCs w:val="20"/>
              </w:rPr>
            </w:pPr>
            <w:r w:rsidRPr="00FB1567">
              <w:rPr>
                <w:sz w:val="20"/>
                <w:szCs w:val="20"/>
              </w:rPr>
              <w:t>374/2007</w:t>
            </w:r>
          </w:p>
          <w:p w:rsidR="008D5990" w:rsidRPr="00FB1567" w:rsidRDefault="008D5990" w:rsidP="008D5990">
            <w:pPr>
              <w:rPr>
                <w:sz w:val="20"/>
                <w:szCs w:val="20"/>
              </w:rPr>
            </w:pPr>
            <w:r w:rsidRPr="00FB1567">
              <w:rPr>
                <w:sz w:val="20"/>
                <w:szCs w:val="20"/>
              </w:rPr>
              <w:t>297/2011</w:t>
            </w:r>
          </w:p>
        </w:tc>
        <w:tc>
          <w:tcPr>
            <w:tcW w:w="1165" w:type="dxa"/>
            <w:tcBorders>
              <w:top w:val="single" w:sz="4" w:space="0" w:color="auto"/>
              <w:left w:val="single" w:sz="4" w:space="0" w:color="auto"/>
              <w:bottom w:val="nil"/>
              <w:right w:val="single" w:sz="4" w:space="0" w:color="auto"/>
            </w:tcBorders>
          </w:tcPr>
          <w:p w:rsidR="008D5990" w:rsidRPr="00FB1567" w:rsidRDefault="00FB0981" w:rsidP="008D5990">
            <w:pPr>
              <w:rPr>
                <w:sz w:val="20"/>
                <w:szCs w:val="20"/>
              </w:rPr>
            </w:pPr>
            <w:r>
              <w:rPr>
                <w:sz w:val="20"/>
                <w:szCs w:val="20"/>
              </w:rPr>
              <w:t>§ 47 odst. 2 a</w:t>
            </w:r>
            <w:r w:rsidR="008D5990" w:rsidRPr="00FB1567">
              <w:rPr>
                <w:sz w:val="20"/>
                <w:szCs w:val="20"/>
              </w:rPr>
              <w:t xml:space="preserve"> 4</w:t>
            </w:r>
          </w:p>
        </w:tc>
        <w:tc>
          <w:tcPr>
            <w:tcW w:w="5315" w:type="dxa"/>
            <w:gridSpan w:val="4"/>
            <w:tcBorders>
              <w:top w:val="single" w:sz="4" w:space="0" w:color="auto"/>
              <w:left w:val="single" w:sz="4" w:space="0" w:color="auto"/>
              <w:bottom w:val="nil"/>
              <w:right w:val="single" w:sz="4" w:space="0" w:color="auto"/>
            </w:tcBorders>
          </w:tcPr>
          <w:p w:rsidR="008D5990" w:rsidRDefault="008D5990" w:rsidP="008D5990">
            <w:pPr>
              <w:rPr>
                <w:color w:val="000000"/>
                <w:sz w:val="20"/>
                <w:szCs w:val="20"/>
              </w:rPr>
            </w:pPr>
            <w:r w:rsidRPr="00FB1567">
              <w:rPr>
                <w:color w:val="000000"/>
                <w:sz w:val="20"/>
                <w:szCs w:val="20"/>
              </w:rPr>
              <w:t>(2) Výcvik pro příslušnou skupinu vozidel se provádí řízením výcvikového vozidla podle přílohy č. 2 pod dohledem lektora. Výcviku se může podrobit pouze řidič, který již je držitelem řidičského oprávnění pro příslušnou skupinu vozidel. Část výcviku v řízení vozidla může být nahrazena v</w:t>
            </w:r>
            <w:r>
              <w:rPr>
                <w:color w:val="000000"/>
                <w:sz w:val="20"/>
                <w:szCs w:val="20"/>
              </w:rPr>
              <w:t>ýcvikem na řidičském trenažéru.</w:t>
            </w:r>
          </w:p>
          <w:p w:rsidR="008267DE" w:rsidRPr="00FB1567" w:rsidRDefault="008267DE" w:rsidP="008D5990">
            <w:pPr>
              <w:rPr>
                <w:color w:val="000000"/>
                <w:sz w:val="20"/>
                <w:szCs w:val="20"/>
              </w:rPr>
            </w:pPr>
          </w:p>
          <w:p w:rsidR="008D5990" w:rsidRDefault="008D5990" w:rsidP="008D5990">
            <w:pPr>
              <w:rPr>
                <w:color w:val="000000"/>
                <w:sz w:val="20"/>
                <w:szCs w:val="20"/>
              </w:rPr>
            </w:pPr>
            <w:r w:rsidRPr="00FB1567">
              <w:rPr>
                <w:color w:val="000000"/>
                <w:sz w:val="20"/>
                <w:szCs w:val="20"/>
              </w:rPr>
              <w:t>(4) Řidiči, kteří jsou držiteli řidičského oprávnění skupiny C, C+E, D a D+E, se mohou podrobit výuce a výcviku v rámci vstupního školení v rozšířeném rozsahu 280 hodin.</w:t>
            </w:r>
          </w:p>
          <w:p w:rsidR="008D5990" w:rsidRPr="00FB1567" w:rsidRDefault="008D5990" w:rsidP="008D5990">
            <w:pPr>
              <w:rPr>
                <w:sz w:val="20"/>
                <w:szCs w:val="20"/>
              </w:rPr>
            </w:pPr>
          </w:p>
        </w:tc>
        <w:tc>
          <w:tcPr>
            <w:tcW w:w="900" w:type="dxa"/>
            <w:tcBorders>
              <w:top w:val="single" w:sz="4" w:space="0" w:color="auto"/>
              <w:left w:val="single" w:sz="4" w:space="0" w:color="auto"/>
              <w:bottom w:val="nil"/>
              <w:right w:val="single" w:sz="4" w:space="0" w:color="auto"/>
            </w:tcBorders>
          </w:tcPr>
          <w:p w:rsidR="008D5990" w:rsidRPr="00666C18" w:rsidRDefault="008D5990" w:rsidP="008D5990">
            <w:pPr>
              <w:rPr>
                <w:sz w:val="20"/>
                <w:szCs w:val="20"/>
              </w:rPr>
            </w:pPr>
            <w:r>
              <w:rPr>
                <w:sz w:val="20"/>
                <w:szCs w:val="20"/>
              </w:rPr>
              <w:t>DT</w:t>
            </w:r>
          </w:p>
        </w:tc>
        <w:tc>
          <w:tcPr>
            <w:tcW w:w="720" w:type="dxa"/>
            <w:tcBorders>
              <w:top w:val="single" w:sz="4" w:space="0" w:color="auto"/>
              <w:left w:val="single" w:sz="4" w:space="0" w:color="auto"/>
              <w:bottom w:val="nil"/>
              <w:right w:val="single" w:sz="4" w:space="0" w:color="auto"/>
            </w:tcBorders>
          </w:tcPr>
          <w:p w:rsidR="008D5990" w:rsidRPr="00666C18" w:rsidRDefault="008D5990" w:rsidP="008D5990">
            <w:pPr>
              <w:rPr>
                <w:sz w:val="20"/>
                <w:szCs w:val="20"/>
              </w:rPr>
            </w:pPr>
          </w:p>
        </w:tc>
      </w:tr>
      <w:tr w:rsidR="008D5990" w:rsidRPr="00865858" w:rsidTr="008D5990">
        <w:tc>
          <w:tcPr>
            <w:tcW w:w="1440" w:type="dxa"/>
            <w:tcBorders>
              <w:top w:val="nil"/>
              <w:left w:val="single" w:sz="4" w:space="0" w:color="auto"/>
              <w:bottom w:val="nil"/>
              <w:right w:val="single" w:sz="4" w:space="0" w:color="auto"/>
            </w:tcBorders>
          </w:tcPr>
          <w:p w:rsidR="008D5990" w:rsidRDefault="008D5990" w:rsidP="008D5990">
            <w:pPr>
              <w:rPr>
                <w:sz w:val="20"/>
                <w:szCs w:val="20"/>
              </w:rPr>
            </w:pPr>
          </w:p>
        </w:tc>
        <w:tc>
          <w:tcPr>
            <w:tcW w:w="5400" w:type="dxa"/>
            <w:gridSpan w:val="4"/>
            <w:tcBorders>
              <w:top w:val="nil"/>
              <w:left w:val="single" w:sz="4" w:space="0" w:color="auto"/>
              <w:bottom w:val="nil"/>
              <w:right w:val="single" w:sz="18" w:space="0" w:color="auto"/>
            </w:tcBorders>
          </w:tcPr>
          <w:p w:rsidR="008D5990" w:rsidRPr="000B1DCC" w:rsidRDefault="008D5990" w:rsidP="008D5990">
            <w:pPr>
              <w:rPr>
                <w:sz w:val="20"/>
                <w:szCs w:val="20"/>
              </w:rPr>
            </w:pPr>
          </w:p>
        </w:tc>
        <w:tc>
          <w:tcPr>
            <w:tcW w:w="900" w:type="dxa"/>
            <w:tcBorders>
              <w:top w:val="nil"/>
              <w:left w:val="single" w:sz="18" w:space="0" w:color="auto"/>
              <w:bottom w:val="nil"/>
              <w:right w:val="single" w:sz="4" w:space="0" w:color="auto"/>
            </w:tcBorders>
          </w:tcPr>
          <w:p w:rsidR="008D5990" w:rsidRPr="00FB1567" w:rsidRDefault="008D5990" w:rsidP="008D5990">
            <w:pPr>
              <w:rPr>
                <w:sz w:val="20"/>
                <w:szCs w:val="20"/>
              </w:rPr>
            </w:pPr>
            <w:r w:rsidRPr="00FB1567">
              <w:rPr>
                <w:sz w:val="20"/>
                <w:szCs w:val="20"/>
              </w:rPr>
              <w:t>247/2000</w:t>
            </w:r>
          </w:p>
          <w:p w:rsidR="008D5990" w:rsidRPr="00FB1567" w:rsidRDefault="008D5990" w:rsidP="008D5990">
            <w:pPr>
              <w:rPr>
                <w:sz w:val="20"/>
                <w:szCs w:val="20"/>
              </w:rPr>
            </w:pPr>
            <w:r w:rsidRPr="00FB1567">
              <w:rPr>
                <w:sz w:val="20"/>
                <w:szCs w:val="20"/>
              </w:rPr>
              <w:t>374/2007</w:t>
            </w:r>
          </w:p>
        </w:tc>
        <w:tc>
          <w:tcPr>
            <w:tcW w:w="1165" w:type="dxa"/>
            <w:tcBorders>
              <w:top w:val="nil"/>
              <w:left w:val="single" w:sz="4" w:space="0" w:color="auto"/>
              <w:bottom w:val="nil"/>
              <w:right w:val="single" w:sz="4" w:space="0" w:color="auto"/>
            </w:tcBorders>
          </w:tcPr>
          <w:p w:rsidR="008D5990" w:rsidRPr="00FB1567" w:rsidRDefault="008D5990" w:rsidP="008D5990">
            <w:pPr>
              <w:rPr>
                <w:sz w:val="20"/>
                <w:szCs w:val="20"/>
              </w:rPr>
            </w:pPr>
            <w:r w:rsidRPr="00FB1567">
              <w:rPr>
                <w:sz w:val="20"/>
                <w:szCs w:val="20"/>
              </w:rPr>
              <w:t xml:space="preserve">§ 52b odst. 4 </w:t>
            </w:r>
          </w:p>
        </w:tc>
        <w:tc>
          <w:tcPr>
            <w:tcW w:w="5315" w:type="dxa"/>
            <w:gridSpan w:val="4"/>
            <w:tcBorders>
              <w:top w:val="nil"/>
              <w:left w:val="single" w:sz="4" w:space="0" w:color="auto"/>
              <w:bottom w:val="nil"/>
              <w:right w:val="single" w:sz="4" w:space="0" w:color="auto"/>
            </w:tcBorders>
          </w:tcPr>
          <w:p w:rsidR="008D5990" w:rsidRDefault="008D5990" w:rsidP="008D5990">
            <w:pPr>
              <w:pStyle w:val="Normlnweb"/>
              <w:spacing w:before="0" w:beforeAutospacing="0" w:after="0" w:afterAutospacing="0"/>
              <w:rPr>
                <w:color w:val="000000"/>
                <w:sz w:val="20"/>
                <w:szCs w:val="20"/>
              </w:rPr>
            </w:pPr>
            <w:r w:rsidRPr="00FB1567">
              <w:rPr>
                <w:color w:val="000000"/>
                <w:sz w:val="20"/>
                <w:szCs w:val="20"/>
              </w:rPr>
              <w:t>Zkouška se provádí písemnou formou a ověřuje znalosti ve všech oblastech výuky uvedených v § 47 odst.  1.</w:t>
            </w:r>
          </w:p>
          <w:p w:rsidR="008D5990" w:rsidRPr="00FB1567" w:rsidRDefault="008D5990" w:rsidP="008D5990">
            <w:pPr>
              <w:pStyle w:val="Normlnweb"/>
              <w:spacing w:before="0" w:beforeAutospacing="0" w:after="0" w:afterAutospacing="0"/>
              <w:rPr>
                <w:color w:val="000000"/>
                <w:sz w:val="20"/>
                <w:szCs w:val="20"/>
              </w:rPr>
            </w:pPr>
          </w:p>
        </w:tc>
        <w:tc>
          <w:tcPr>
            <w:tcW w:w="900" w:type="dxa"/>
            <w:tcBorders>
              <w:top w:val="nil"/>
              <w:left w:val="single" w:sz="4" w:space="0" w:color="auto"/>
              <w:bottom w:val="nil"/>
              <w:right w:val="single" w:sz="4" w:space="0" w:color="auto"/>
            </w:tcBorders>
          </w:tcPr>
          <w:p w:rsidR="008D5990" w:rsidRPr="00666C18" w:rsidRDefault="008D5990" w:rsidP="008D5990">
            <w:pPr>
              <w:rPr>
                <w:sz w:val="20"/>
                <w:szCs w:val="20"/>
              </w:rPr>
            </w:pPr>
          </w:p>
        </w:tc>
        <w:tc>
          <w:tcPr>
            <w:tcW w:w="720" w:type="dxa"/>
            <w:tcBorders>
              <w:top w:val="nil"/>
              <w:left w:val="single" w:sz="4" w:space="0" w:color="auto"/>
              <w:bottom w:val="nil"/>
              <w:right w:val="single" w:sz="4" w:space="0" w:color="auto"/>
            </w:tcBorders>
          </w:tcPr>
          <w:p w:rsidR="008D5990" w:rsidRPr="00666C18" w:rsidRDefault="008D5990" w:rsidP="008D5990">
            <w:pPr>
              <w:rPr>
                <w:sz w:val="20"/>
                <w:szCs w:val="20"/>
              </w:rPr>
            </w:pPr>
          </w:p>
        </w:tc>
      </w:tr>
      <w:tr w:rsidR="008D5990" w:rsidRPr="00865858" w:rsidTr="00525126">
        <w:tc>
          <w:tcPr>
            <w:tcW w:w="1440" w:type="dxa"/>
            <w:tcBorders>
              <w:top w:val="nil"/>
              <w:left w:val="single" w:sz="4" w:space="0" w:color="auto"/>
              <w:bottom w:val="nil"/>
              <w:right w:val="single" w:sz="4" w:space="0" w:color="auto"/>
            </w:tcBorders>
          </w:tcPr>
          <w:p w:rsidR="008D5990" w:rsidRDefault="008D5990" w:rsidP="008D5990">
            <w:pPr>
              <w:rPr>
                <w:sz w:val="20"/>
                <w:szCs w:val="20"/>
              </w:rPr>
            </w:pPr>
          </w:p>
        </w:tc>
        <w:tc>
          <w:tcPr>
            <w:tcW w:w="5400" w:type="dxa"/>
            <w:gridSpan w:val="4"/>
            <w:tcBorders>
              <w:top w:val="nil"/>
              <w:left w:val="single" w:sz="4" w:space="0" w:color="auto"/>
              <w:bottom w:val="nil"/>
              <w:right w:val="single" w:sz="18" w:space="0" w:color="auto"/>
            </w:tcBorders>
          </w:tcPr>
          <w:p w:rsidR="008D5990" w:rsidRPr="000B1DCC" w:rsidRDefault="008D5990" w:rsidP="008D5990">
            <w:pPr>
              <w:rPr>
                <w:sz w:val="20"/>
                <w:szCs w:val="20"/>
              </w:rPr>
            </w:pPr>
          </w:p>
        </w:tc>
        <w:tc>
          <w:tcPr>
            <w:tcW w:w="900" w:type="dxa"/>
            <w:tcBorders>
              <w:top w:val="nil"/>
              <w:left w:val="single" w:sz="18" w:space="0" w:color="auto"/>
              <w:bottom w:val="nil"/>
              <w:right w:val="single" w:sz="4" w:space="0" w:color="auto"/>
            </w:tcBorders>
          </w:tcPr>
          <w:p w:rsidR="008D5990" w:rsidRPr="00FB1567" w:rsidRDefault="008D5990" w:rsidP="008D5990">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8D5990" w:rsidRPr="00FB1567" w:rsidRDefault="008D5990" w:rsidP="008D5990">
            <w:pPr>
              <w:rPr>
                <w:sz w:val="20"/>
                <w:szCs w:val="20"/>
              </w:rPr>
            </w:pPr>
            <w:r w:rsidRPr="00FB1567">
              <w:rPr>
                <w:sz w:val="20"/>
                <w:szCs w:val="20"/>
              </w:rPr>
              <w:t>§ 10 odst. 7</w:t>
            </w:r>
          </w:p>
        </w:tc>
        <w:tc>
          <w:tcPr>
            <w:tcW w:w="5315" w:type="dxa"/>
            <w:gridSpan w:val="4"/>
            <w:tcBorders>
              <w:top w:val="nil"/>
              <w:left w:val="single" w:sz="4" w:space="0" w:color="auto"/>
              <w:bottom w:val="nil"/>
              <w:right w:val="single" w:sz="4" w:space="0" w:color="auto"/>
            </w:tcBorders>
          </w:tcPr>
          <w:p w:rsidR="008D5990" w:rsidRDefault="008D5990" w:rsidP="008D5990">
            <w:pPr>
              <w:rPr>
                <w:sz w:val="20"/>
                <w:szCs w:val="20"/>
              </w:rPr>
            </w:pPr>
            <w:r w:rsidRPr="00FB1567">
              <w:rPr>
                <w:sz w:val="20"/>
                <w:szCs w:val="20"/>
              </w:rPr>
              <w:t>Výcvikem na řidičském trenažéru lze nahradit 4 hodiny výcviku v základním rozsahu a 8 hodin výcviku v rozšířeném rozsahu. Řidičský trenažér musí splňovat podmínky pro čtvrtou skupinu řidičských trenažérů podle přílohy č. 4 zákona č. </w:t>
            </w:r>
            <w:hyperlink r:id="rId9" w:history="1">
              <w:r w:rsidRPr="00FB1567">
                <w:rPr>
                  <w:sz w:val="20"/>
                  <w:szCs w:val="20"/>
                </w:rPr>
                <w:t>247/2000 Sb.</w:t>
              </w:r>
            </w:hyperlink>
            <w:r w:rsidRPr="00FB1567">
              <w:rPr>
                <w:sz w:val="20"/>
                <w:szCs w:val="20"/>
              </w:rPr>
              <w:t>, o získávání a zdokonalování odborné způsobilosti k řízení motorových vozidel a o změnách některých zákonů, ve znění pozdějších předpisů.</w:t>
            </w:r>
          </w:p>
          <w:p w:rsidR="008267DE" w:rsidRPr="00FB1567" w:rsidRDefault="008267DE" w:rsidP="008D5990">
            <w:pPr>
              <w:rPr>
                <w:sz w:val="20"/>
                <w:szCs w:val="20"/>
              </w:rPr>
            </w:pPr>
          </w:p>
        </w:tc>
        <w:tc>
          <w:tcPr>
            <w:tcW w:w="900" w:type="dxa"/>
            <w:tcBorders>
              <w:top w:val="nil"/>
              <w:left w:val="single" w:sz="4" w:space="0" w:color="auto"/>
              <w:bottom w:val="nil"/>
              <w:right w:val="single" w:sz="4" w:space="0" w:color="auto"/>
            </w:tcBorders>
          </w:tcPr>
          <w:p w:rsidR="008D5990" w:rsidRPr="00666C18" w:rsidRDefault="008D5990" w:rsidP="008D5990">
            <w:pPr>
              <w:rPr>
                <w:sz w:val="20"/>
                <w:szCs w:val="20"/>
              </w:rPr>
            </w:pPr>
          </w:p>
        </w:tc>
        <w:tc>
          <w:tcPr>
            <w:tcW w:w="720" w:type="dxa"/>
            <w:tcBorders>
              <w:top w:val="nil"/>
              <w:left w:val="single" w:sz="4" w:space="0" w:color="auto"/>
              <w:bottom w:val="nil"/>
              <w:right w:val="single" w:sz="4" w:space="0" w:color="auto"/>
            </w:tcBorders>
          </w:tcPr>
          <w:p w:rsidR="008D5990" w:rsidRPr="00666C18" w:rsidRDefault="008D5990" w:rsidP="008D5990">
            <w:pPr>
              <w:rPr>
                <w:sz w:val="20"/>
                <w:szCs w:val="20"/>
              </w:rPr>
            </w:pPr>
          </w:p>
        </w:tc>
      </w:tr>
      <w:tr w:rsidR="008D5990" w:rsidRPr="00865858" w:rsidTr="00FB0981">
        <w:tc>
          <w:tcPr>
            <w:tcW w:w="1440" w:type="dxa"/>
            <w:tcBorders>
              <w:top w:val="nil"/>
              <w:left w:val="single" w:sz="4" w:space="0" w:color="auto"/>
              <w:bottom w:val="nil"/>
              <w:right w:val="single" w:sz="4" w:space="0" w:color="auto"/>
            </w:tcBorders>
          </w:tcPr>
          <w:p w:rsidR="008D5990" w:rsidRDefault="008D5990" w:rsidP="008D5990">
            <w:pPr>
              <w:rPr>
                <w:sz w:val="20"/>
                <w:szCs w:val="20"/>
              </w:rPr>
            </w:pPr>
          </w:p>
        </w:tc>
        <w:tc>
          <w:tcPr>
            <w:tcW w:w="5400" w:type="dxa"/>
            <w:gridSpan w:val="4"/>
            <w:tcBorders>
              <w:top w:val="nil"/>
              <w:left w:val="single" w:sz="4" w:space="0" w:color="auto"/>
              <w:bottom w:val="nil"/>
              <w:right w:val="single" w:sz="18" w:space="0" w:color="auto"/>
            </w:tcBorders>
          </w:tcPr>
          <w:p w:rsidR="008D5990" w:rsidRPr="000B1DCC" w:rsidRDefault="008D5990" w:rsidP="008D5990">
            <w:pPr>
              <w:rPr>
                <w:sz w:val="20"/>
                <w:szCs w:val="20"/>
              </w:rPr>
            </w:pPr>
          </w:p>
        </w:tc>
        <w:tc>
          <w:tcPr>
            <w:tcW w:w="900" w:type="dxa"/>
            <w:tcBorders>
              <w:top w:val="nil"/>
              <w:left w:val="single" w:sz="18" w:space="0" w:color="auto"/>
              <w:bottom w:val="nil"/>
              <w:right w:val="single" w:sz="4" w:space="0" w:color="auto"/>
            </w:tcBorders>
          </w:tcPr>
          <w:p w:rsidR="008D5990" w:rsidRDefault="008D5990" w:rsidP="008D5990">
            <w:pPr>
              <w:rPr>
                <w:sz w:val="20"/>
                <w:szCs w:val="20"/>
              </w:rPr>
            </w:pPr>
            <w:r w:rsidRPr="00FB1567">
              <w:rPr>
                <w:sz w:val="20"/>
                <w:szCs w:val="20"/>
              </w:rPr>
              <w:t>156/2008</w:t>
            </w:r>
          </w:p>
          <w:p w:rsidR="008D5990" w:rsidRDefault="008D5990" w:rsidP="008D5990">
            <w:pPr>
              <w:rPr>
                <w:sz w:val="20"/>
                <w:szCs w:val="20"/>
              </w:rPr>
            </w:pPr>
          </w:p>
          <w:p w:rsidR="008D5990" w:rsidRDefault="008D5990" w:rsidP="008D5990">
            <w:pPr>
              <w:rPr>
                <w:sz w:val="20"/>
                <w:szCs w:val="20"/>
              </w:rPr>
            </w:pPr>
          </w:p>
          <w:p w:rsidR="008D5990" w:rsidRDefault="008D5990" w:rsidP="008D5990">
            <w:pPr>
              <w:rPr>
                <w:sz w:val="20"/>
                <w:szCs w:val="20"/>
              </w:rPr>
            </w:pPr>
          </w:p>
          <w:p w:rsidR="008D5990" w:rsidRDefault="008D5990" w:rsidP="008D5990">
            <w:pPr>
              <w:rPr>
                <w:sz w:val="20"/>
                <w:szCs w:val="20"/>
              </w:rPr>
            </w:pPr>
          </w:p>
          <w:p w:rsidR="008D5990" w:rsidRDefault="008D5990" w:rsidP="008D5990">
            <w:pPr>
              <w:rPr>
                <w:sz w:val="20"/>
                <w:szCs w:val="20"/>
              </w:rPr>
            </w:pPr>
          </w:p>
          <w:p w:rsidR="008D5990" w:rsidRDefault="008D5990" w:rsidP="008D5990">
            <w:pPr>
              <w:rPr>
                <w:sz w:val="20"/>
                <w:szCs w:val="20"/>
              </w:rPr>
            </w:pPr>
          </w:p>
          <w:p w:rsidR="008D5990" w:rsidRDefault="008D5990" w:rsidP="008D5990">
            <w:pPr>
              <w:rPr>
                <w:sz w:val="20"/>
                <w:szCs w:val="20"/>
              </w:rPr>
            </w:pPr>
          </w:p>
          <w:p w:rsidR="008D5990" w:rsidRDefault="008D5990" w:rsidP="008D5990">
            <w:pPr>
              <w:rPr>
                <w:sz w:val="20"/>
                <w:szCs w:val="20"/>
              </w:rPr>
            </w:pPr>
          </w:p>
          <w:p w:rsidR="008D5990" w:rsidRPr="00FB1567" w:rsidRDefault="008D5990" w:rsidP="008D5990">
            <w:pPr>
              <w:rPr>
                <w:sz w:val="20"/>
                <w:szCs w:val="20"/>
              </w:rPr>
            </w:pPr>
          </w:p>
        </w:tc>
        <w:tc>
          <w:tcPr>
            <w:tcW w:w="1165" w:type="dxa"/>
            <w:tcBorders>
              <w:top w:val="nil"/>
              <w:left w:val="single" w:sz="4" w:space="0" w:color="auto"/>
              <w:bottom w:val="nil"/>
              <w:right w:val="single" w:sz="4" w:space="0" w:color="auto"/>
            </w:tcBorders>
          </w:tcPr>
          <w:p w:rsidR="008D5990" w:rsidRPr="00FB1567" w:rsidRDefault="008D5990" w:rsidP="008D5990">
            <w:pPr>
              <w:rPr>
                <w:sz w:val="20"/>
                <w:szCs w:val="20"/>
              </w:rPr>
            </w:pPr>
            <w:r w:rsidRPr="00FB1567">
              <w:rPr>
                <w:sz w:val="20"/>
                <w:szCs w:val="20"/>
              </w:rPr>
              <w:lastRenderedPageBreak/>
              <w:t>§ 14 odst. 1</w:t>
            </w:r>
            <w:r>
              <w:rPr>
                <w:sz w:val="20"/>
                <w:szCs w:val="20"/>
              </w:rPr>
              <w:t xml:space="preserve"> a 2</w:t>
            </w:r>
          </w:p>
        </w:tc>
        <w:tc>
          <w:tcPr>
            <w:tcW w:w="5315" w:type="dxa"/>
            <w:gridSpan w:val="4"/>
            <w:tcBorders>
              <w:top w:val="nil"/>
              <w:left w:val="single" w:sz="4" w:space="0" w:color="auto"/>
              <w:bottom w:val="nil"/>
              <w:right w:val="single" w:sz="4" w:space="0" w:color="auto"/>
            </w:tcBorders>
          </w:tcPr>
          <w:p w:rsidR="008D5990" w:rsidRDefault="0056293F" w:rsidP="008D5990">
            <w:pPr>
              <w:rPr>
                <w:rFonts w:cs="Arial"/>
                <w:sz w:val="20"/>
                <w:szCs w:val="20"/>
              </w:rPr>
            </w:pPr>
            <w:r>
              <w:rPr>
                <w:rFonts w:cs="Arial"/>
                <w:sz w:val="20"/>
                <w:szCs w:val="20"/>
              </w:rPr>
              <w:t>(</w:t>
            </w:r>
            <w:r w:rsidR="008D5990">
              <w:rPr>
                <w:rFonts w:cs="Arial"/>
                <w:sz w:val="20"/>
                <w:szCs w:val="20"/>
              </w:rPr>
              <w:t xml:space="preserve">1) </w:t>
            </w:r>
            <w:r w:rsidR="008D5990" w:rsidRPr="00FB1567">
              <w:rPr>
                <w:rFonts w:cs="Arial"/>
                <w:sz w:val="20"/>
                <w:szCs w:val="20"/>
              </w:rPr>
              <w:t>Zkouška z profesní způsobilosti řidičů se provádí písemným testem za pomoci výpočetní techniky. Test je sestavován náhodným výběrem jednotlivých zkušebních otázek.</w:t>
            </w:r>
          </w:p>
          <w:p w:rsidR="0056293F" w:rsidRDefault="0056293F" w:rsidP="008D5990">
            <w:pPr>
              <w:rPr>
                <w:rFonts w:cs="Arial"/>
                <w:sz w:val="20"/>
                <w:szCs w:val="20"/>
              </w:rPr>
            </w:pPr>
          </w:p>
          <w:p w:rsidR="008D5990" w:rsidRDefault="0056293F" w:rsidP="008D5990">
            <w:pPr>
              <w:rPr>
                <w:rFonts w:cs="Arial"/>
                <w:sz w:val="20"/>
                <w:szCs w:val="20"/>
              </w:rPr>
            </w:pPr>
            <w:r>
              <w:rPr>
                <w:rFonts w:cs="Arial"/>
                <w:sz w:val="20"/>
                <w:szCs w:val="20"/>
              </w:rPr>
              <w:t>(</w:t>
            </w:r>
            <w:r w:rsidR="008D5990">
              <w:rPr>
                <w:rFonts w:cs="Arial"/>
                <w:sz w:val="20"/>
                <w:szCs w:val="20"/>
              </w:rPr>
              <w:t xml:space="preserve">2) </w:t>
            </w:r>
            <w:r w:rsidR="008D5990" w:rsidRPr="00FB1567">
              <w:rPr>
                <w:rFonts w:cs="Arial"/>
                <w:sz w:val="20"/>
                <w:szCs w:val="20"/>
              </w:rPr>
              <w:t>Test se skládá z 80 otázek rozdělených do 8 skupin podle tematických okruhů výuky v rámci vstupního školení uvedených v § 47 odst. 1 zákona. Každá skupina se skládá z 10 otázek. Každé otázce jsou přiřazeny možné 3 odpovědi, z nichž pouze 1 je správná. Každá správná odpověď je hodnocena 1 bodem.</w:t>
            </w:r>
          </w:p>
          <w:p w:rsidR="008267DE" w:rsidRPr="00FB1567" w:rsidRDefault="008267DE" w:rsidP="008D5990">
            <w:pPr>
              <w:rPr>
                <w:color w:val="000000"/>
                <w:sz w:val="20"/>
                <w:szCs w:val="20"/>
              </w:rPr>
            </w:pPr>
          </w:p>
        </w:tc>
        <w:tc>
          <w:tcPr>
            <w:tcW w:w="900" w:type="dxa"/>
            <w:tcBorders>
              <w:top w:val="nil"/>
              <w:left w:val="single" w:sz="4" w:space="0" w:color="auto"/>
              <w:bottom w:val="nil"/>
              <w:right w:val="single" w:sz="4" w:space="0" w:color="auto"/>
            </w:tcBorders>
          </w:tcPr>
          <w:p w:rsidR="008D5990" w:rsidRPr="00666C18" w:rsidRDefault="008D5990" w:rsidP="008D5990">
            <w:pPr>
              <w:rPr>
                <w:sz w:val="20"/>
                <w:szCs w:val="20"/>
              </w:rPr>
            </w:pPr>
          </w:p>
        </w:tc>
        <w:tc>
          <w:tcPr>
            <w:tcW w:w="720" w:type="dxa"/>
            <w:tcBorders>
              <w:top w:val="nil"/>
              <w:left w:val="single" w:sz="4" w:space="0" w:color="auto"/>
              <w:bottom w:val="nil"/>
              <w:right w:val="single" w:sz="4" w:space="0" w:color="auto"/>
            </w:tcBorders>
          </w:tcPr>
          <w:p w:rsidR="008D5990" w:rsidRPr="00666C18" w:rsidRDefault="008D5990" w:rsidP="008D5990">
            <w:pPr>
              <w:rPr>
                <w:sz w:val="20"/>
                <w:szCs w:val="20"/>
              </w:rPr>
            </w:pPr>
          </w:p>
        </w:tc>
      </w:tr>
      <w:tr w:rsidR="008267DE" w:rsidRPr="00865858" w:rsidTr="00FB0981">
        <w:tc>
          <w:tcPr>
            <w:tcW w:w="1440" w:type="dxa"/>
            <w:tcBorders>
              <w:top w:val="nil"/>
              <w:left w:val="single" w:sz="4" w:space="0" w:color="auto"/>
              <w:bottom w:val="single" w:sz="4" w:space="0" w:color="auto"/>
              <w:right w:val="single" w:sz="4" w:space="0" w:color="auto"/>
            </w:tcBorders>
          </w:tcPr>
          <w:p w:rsidR="008267DE" w:rsidRDefault="008267DE" w:rsidP="008D5990">
            <w:pPr>
              <w:rPr>
                <w:sz w:val="20"/>
                <w:szCs w:val="20"/>
              </w:rPr>
            </w:pPr>
          </w:p>
        </w:tc>
        <w:tc>
          <w:tcPr>
            <w:tcW w:w="5400" w:type="dxa"/>
            <w:gridSpan w:val="4"/>
            <w:tcBorders>
              <w:top w:val="nil"/>
              <w:left w:val="single" w:sz="4" w:space="0" w:color="auto"/>
              <w:bottom w:val="single" w:sz="4" w:space="0" w:color="auto"/>
              <w:right w:val="single" w:sz="18" w:space="0" w:color="auto"/>
            </w:tcBorders>
          </w:tcPr>
          <w:p w:rsidR="008267DE" w:rsidRPr="000B1DCC" w:rsidRDefault="008267DE" w:rsidP="008D5990">
            <w:pPr>
              <w:rPr>
                <w:sz w:val="20"/>
                <w:szCs w:val="20"/>
              </w:rPr>
            </w:pPr>
          </w:p>
        </w:tc>
        <w:tc>
          <w:tcPr>
            <w:tcW w:w="900" w:type="dxa"/>
            <w:tcBorders>
              <w:top w:val="nil"/>
              <w:left w:val="single" w:sz="18" w:space="0" w:color="auto"/>
              <w:bottom w:val="single" w:sz="4" w:space="0" w:color="auto"/>
              <w:right w:val="single" w:sz="4" w:space="0" w:color="auto"/>
            </w:tcBorders>
          </w:tcPr>
          <w:p w:rsidR="008267DE" w:rsidRPr="00FB1567" w:rsidRDefault="00FB0981" w:rsidP="008D5990">
            <w:pPr>
              <w:rPr>
                <w:sz w:val="20"/>
                <w:szCs w:val="20"/>
              </w:rPr>
            </w:pPr>
            <w:r>
              <w:rPr>
                <w:sz w:val="20"/>
                <w:szCs w:val="20"/>
              </w:rPr>
              <w:t>9455</w:t>
            </w:r>
          </w:p>
        </w:tc>
        <w:tc>
          <w:tcPr>
            <w:tcW w:w="1165" w:type="dxa"/>
            <w:tcBorders>
              <w:top w:val="nil"/>
              <w:left w:val="single" w:sz="4" w:space="0" w:color="auto"/>
              <w:bottom w:val="single" w:sz="4" w:space="0" w:color="auto"/>
              <w:right w:val="single" w:sz="4" w:space="0" w:color="auto"/>
            </w:tcBorders>
          </w:tcPr>
          <w:p w:rsidR="008267DE" w:rsidRPr="00FB1567" w:rsidRDefault="008267DE" w:rsidP="008D5990">
            <w:pPr>
              <w:rPr>
                <w:sz w:val="20"/>
                <w:szCs w:val="20"/>
              </w:rPr>
            </w:pPr>
          </w:p>
        </w:tc>
        <w:tc>
          <w:tcPr>
            <w:tcW w:w="5315" w:type="dxa"/>
            <w:gridSpan w:val="4"/>
            <w:tcBorders>
              <w:top w:val="nil"/>
              <w:left w:val="single" w:sz="4" w:space="0" w:color="auto"/>
              <w:bottom w:val="single" w:sz="4" w:space="0" w:color="auto"/>
              <w:right w:val="single" w:sz="4" w:space="0" w:color="auto"/>
            </w:tcBorders>
          </w:tcPr>
          <w:p w:rsidR="008267DE" w:rsidRDefault="008267DE" w:rsidP="008D5990">
            <w:pPr>
              <w:rPr>
                <w:rFonts w:cs="Arial"/>
                <w:sz w:val="20"/>
                <w:szCs w:val="20"/>
              </w:rPr>
            </w:pPr>
          </w:p>
        </w:tc>
        <w:tc>
          <w:tcPr>
            <w:tcW w:w="900" w:type="dxa"/>
            <w:tcBorders>
              <w:top w:val="nil"/>
              <w:left w:val="single" w:sz="4" w:space="0" w:color="auto"/>
              <w:bottom w:val="single" w:sz="4" w:space="0" w:color="auto"/>
              <w:right w:val="single" w:sz="4" w:space="0" w:color="auto"/>
            </w:tcBorders>
          </w:tcPr>
          <w:p w:rsidR="008267DE" w:rsidRPr="00666C18" w:rsidRDefault="008267DE" w:rsidP="008D5990">
            <w:pPr>
              <w:rPr>
                <w:sz w:val="20"/>
                <w:szCs w:val="20"/>
              </w:rPr>
            </w:pPr>
          </w:p>
        </w:tc>
        <w:tc>
          <w:tcPr>
            <w:tcW w:w="720" w:type="dxa"/>
            <w:tcBorders>
              <w:top w:val="nil"/>
              <w:left w:val="single" w:sz="4" w:space="0" w:color="auto"/>
              <w:bottom w:val="single" w:sz="4" w:space="0" w:color="auto"/>
              <w:right w:val="single" w:sz="4" w:space="0" w:color="auto"/>
            </w:tcBorders>
          </w:tcPr>
          <w:p w:rsidR="008267DE" w:rsidRPr="00666C18" w:rsidRDefault="008267DE" w:rsidP="008D5990">
            <w:pPr>
              <w:rPr>
                <w:sz w:val="20"/>
                <w:szCs w:val="20"/>
              </w:rPr>
            </w:pPr>
          </w:p>
        </w:tc>
      </w:tr>
      <w:tr w:rsidR="00792CBB" w:rsidRPr="00865858" w:rsidTr="00FB0981">
        <w:tc>
          <w:tcPr>
            <w:tcW w:w="1440" w:type="dxa"/>
            <w:tcBorders>
              <w:top w:val="nil"/>
              <w:left w:val="single" w:sz="4" w:space="0" w:color="auto"/>
              <w:bottom w:val="single" w:sz="4" w:space="0" w:color="auto"/>
              <w:right w:val="single" w:sz="4" w:space="0" w:color="auto"/>
            </w:tcBorders>
          </w:tcPr>
          <w:p w:rsidR="00792CBB" w:rsidRDefault="00792CBB" w:rsidP="00792CBB">
            <w:pPr>
              <w:rPr>
                <w:sz w:val="20"/>
                <w:szCs w:val="20"/>
              </w:rPr>
            </w:pPr>
            <w:r>
              <w:rPr>
                <w:sz w:val="20"/>
                <w:szCs w:val="20"/>
              </w:rPr>
              <w:t xml:space="preserve">Příloha bod 1 písm. b) podbod ii) (Příloha I oddíl 2 bod </w:t>
            </w:r>
            <w:r w:rsidR="0099122C">
              <w:rPr>
                <w:sz w:val="20"/>
                <w:szCs w:val="20"/>
              </w:rPr>
              <w:t>2.2 písm. b) druhý pododstavec)</w:t>
            </w:r>
          </w:p>
        </w:tc>
        <w:tc>
          <w:tcPr>
            <w:tcW w:w="5400" w:type="dxa"/>
            <w:gridSpan w:val="4"/>
            <w:tcBorders>
              <w:top w:val="nil"/>
              <w:left w:val="single" w:sz="4" w:space="0" w:color="auto"/>
              <w:bottom w:val="single" w:sz="4" w:space="0" w:color="auto"/>
              <w:right w:val="single" w:sz="18" w:space="0" w:color="auto"/>
            </w:tcBorders>
          </w:tcPr>
          <w:p w:rsidR="00792CBB" w:rsidRDefault="00792CBB" w:rsidP="00792CBB">
            <w:pPr>
              <w:rPr>
                <w:sz w:val="20"/>
                <w:szCs w:val="20"/>
              </w:rPr>
            </w:pPr>
            <w:r w:rsidRPr="000B1DCC">
              <w:rPr>
                <w:sz w:val="20"/>
                <w:szCs w:val="20"/>
              </w:rPr>
              <w:t>1) příloha I se mění takto:</w:t>
            </w:r>
            <w:r>
              <w:rPr>
                <w:sz w:val="20"/>
                <w:szCs w:val="20"/>
              </w:rPr>
              <w:t xml:space="preserve"> </w:t>
            </w:r>
          </w:p>
          <w:p w:rsidR="00792CBB" w:rsidRDefault="00792CBB" w:rsidP="00792CBB">
            <w:pPr>
              <w:rPr>
                <w:sz w:val="20"/>
                <w:szCs w:val="20"/>
              </w:rPr>
            </w:pPr>
            <w:r>
              <w:rPr>
                <w:sz w:val="20"/>
                <w:szCs w:val="20"/>
              </w:rPr>
              <w:t>(…)</w:t>
            </w:r>
          </w:p>
          <w:p w:rsidR="00792CBB" w:rsidRDefault="00792CBB" w:rsidP="00792CBB">
            <w:pPr>
              <w:rPr>
                <w:sz w:val="20"/>
                <w:szCs w:val="20"/>
              </w:rPr>
            </w:pPr>
            <w:r w:rsidRPr="000B1DCC">
              <w:rPr>
                <w:sz w:val="20"/>
                <w:szCs w:val="20"/>
              </w:rPr>
              <w:t>b) Oddíl 2 se mění takto:</w:t>
            </w:r>
          </w:p>
          <w:p w:rsidR="00792CBB" w:rsidRPr="00792CBB" w:rsidRDefault="00792CBB" w:rsidP="00792CBB">
            <w:pPr>
              <w:rPr>
                <w:sz w:val="20"/>
                <w:szCs w:val="20"/>
              </w:rPr>
            </w:pPr>
            <w:r w:rsidRPr="00792CBB">
              <w:rPr>
                <w:sz w:val="20"/>
                <w:szCs w:val="20"/>
              </w:rPr>
              <w:t>v bodě 2.2 písm. b) se dru</w:t>
            </w:r>
            <w:r>
              <w:rPr>
                <w:sz w:val="20"/>
                <w:szCs w:val="20"/>
              </w:rPr>
              <w:t>hý pododstavec nahrazuje tímto:</w:t>
            </w:r>
          </w:p>
          <w:p w:rsidR="00792CBB" w:rsidRPr="000B1DCC" w:rsidRDefault="00792CBB" w:rsidP="00792CBB">
            <w:pPr>
              <w:rPr>
                <w:sz w:val="20"/>
                <w:szCs w:val="20"/>
              </w:rPr>
            </w:pPr>
            <w:r w:rsidRPr="00792CBB">
              <w:rPr>
                <w:sz w:val="20"/>
                <w:szCs w:val="20"/>
              </w:rPr>
              <w:t>„Vozidlo užité pro praktickou zkoušku musí vyhovovat alespoň požadavkům na zkušební vozidla stanoveným ve směrnici 2006/126/ES.“;</w:t>
            </w:r>
          </w:p>
        </w:tc>
        <w:tc>
          <w:tcPr>
            <w:tcW w:w="900" w:type="dxa"/>
            <w:tcBorders>
              <w:top w:val="nil"/>
              <w:left w:val="single" w:sz="18" w:space="0" w:color="auto"/>
              <w:bottom w:val="single" w:sz="4" w:space="0" w:color="auto"/>
              <w:right w:val="single" w:sz="4" w:space="0" w:color="auto"/>
            </w:tcBorders>
          </w:tcPr>
          <w:p w:rsidR="00792CBB" w:rsidRDefault="00792CBB" w:rsidP="00792CBB">
            <w:pPr>
              <w:rPr>
                <w:sz w:val="20"/>
                <w:szCs w:val="20"/>
              </w:rPr>
            </w:pPr>
          </w:p>
        </w:tc>
        <w:tc>
          <w:tcPr>
            <w:tcW w:w="1165" w:type="dxa"/>
            <w:tcBorders>
              <w:top w:val="nil"/>
              <w:left w:val="single" w:sz="4" w:space="0" w:color="auto"/>
              <w:bottom w:val="single" w:sz="4" w:space="0" w:color="auto"/>
              <w:right w:val="single" w:sz="4" w:space="0" w:color="auto"/>
            </w:tcBorders>
          </w:tcPr>
          <w:p w:rsidR="00792CBB" w:rsidRPr="00FB1567" w:rsidRDefault="00792CBB" w:rsidP="00792CBB">
            <w:pPr>
              <w:rPr>
                <w:sz w:val="20"/>
                <w:szCs w:val="20"/>
              </w:rPr>
            </w:pPr>
          </w:p>
        </w:tc>
        <w:tc>
          <w:tcPr>
            <w:tcW w:w="5315" w:type="dxa"/>
            <w:gridSpan w:val="4"/>
            <w:tcBorders>
              <w:top w:val="nil"/>
              <w:left w:val="single" w:sz="4" w:space="0" w:color="auto"/>
              <w:bottom w:val="single" w:sz="4" w:space="0" w:color="auto"/>
              <w:right w:val="single" w:sz="4" w:space="0" w:color="auto"/>
            </w:tcBorders>
          </w:tcPr>
          <w:p w:rsidR="00792CBB" w:rsidRPr="00FB1567" w:rsidRDefault="00792CBB" w:rsidP="00792CBB">
            <w:pPr>
              <w:rPr>
                <w:i/>
                <w:color w:val="000000"/>
                <w:sz w:val="20"/>
                <w:szCs w:val="20"/>
              </w:rPr>
            </w:pPr>
            <w:r w:rsidRPr="00FB1567">
              <w:rPr>
                <w:i/>
                <w:sz w:val="20"/>
                <w:szCs w:val="20"/>
              </w:rPr>
              <w:t>Fakultativní úprava, kterou s ohledem na čl. 3 odst. 1 písm. a) směrnice Česká republika nevyužila.</w:t>
            </w:r>
          </w:p>
        </w:tc>
        <w:tc>
          <w:tcPr>
            <w:tcW w:w="900" w:type="dxa"/>
            <w:tcBorders>
              <w:top w:val="nil"/>
              <w:left w:val="single" w:sz="4" w:space="0" w:color="auto"/>
              <w:bottom w:val="single" w:sz="4" w:space="0" w:color="auto"/>
              <w:right w:val="single" w:sz="4" w:space="0" w:color="auto"/>
            </w:tcBorders>
          </w:tcPr>
          <w:p w:rsidR="00792CBB" w:rsidRPr="00666C18" w:rsidRDefault="00792CBB" w:rsidP="00792CBB">
            <w:pPr>
              <w:rPr>
                <w:sz w:val="20"/>
                <w:szCs w:val="20"/>
              </w:rPr>
            </w:pPr>
            <w:r>
              <w:rPr>
                <w:sz w:val="20"/>
                <w:szCs w:val="20"/>
              </w:rPr>
              <w:t>NT</w:t>
            </w:r>
          </w:p>
        </w:tc>
        <w:tc>
          <w:tcPr>
            <w:tcW w:w="720" w:type="dxa"/>
            <w:tcBorders>
              <w:top w:val="nil"/>
              <w:left w:val="single" w:sz="4" w:space="0" w:color="auto"/>
              <w:bottom w:val="single" w:sz="4" w:space="0" w:color="auto"/>
              <w:right w:val="single" w:sz="4" w:space="0" w:color="auto"/>
            </w:tcBorders>
          </w:tcPr>
          <w:p w:rsidR="00792CBB" w:rsidRPr="00666C18" w:rsidRDefault="00792CBB" w:rsidP="00792CBB">
            <w:pPr>
              <w:rPr>
                <w:sz w:val="20"/>
                <w:szCs w:val="20"/>
              </w:rPr>
            </w:pPr>
          </w:p>
        </w:tc>
      </w:tr>
      <w:tr w:rsidR="00792CBB" w:rsidRPr="00865858" w:rsidTr="007F7FE6">
        <w:tc>
          <w:tcPr>
            <w:tcW w:w="1440" w:type="dxa"/>
            <w:tcBorders>
              <w:top w:val="single" w:sz="4" w:space="0" w:color="auto"/>
              <w:left w:val="single" w:sz="4" w:space="0" w:color="auto"/>
              <w:bottom w:val="nil"/>
              <w:right w:val="single" w:sz="4" w:space="0" w:color="auto"/>
            </w:tcBorders>
          </w:tcPr>
          <w:p w:rsidR="00792CBB" w:rsidRDefault="00792CBB" w:rsidP="00792CBB">
            <w:pPr>
              <w:rPr>
                <w:sz w:val="20"/>
                <w:szCs w:val="20"/>
              </w:rPr>
            </w:pPr>
            <w:r>
              <w:rPr>
                <w:sz w:val="20"/>
                <w:szCs w:val="20"/>
              </w:rPr>
              <w:t xml:space="preserve">Příloha bod 1 písm. c) (Příloha I oddíl 3) </w:t>
            </w:r>
          </w:p>
        </w:tc>
        <w:tc>
          <w:tcPr>
            <w:tcW w:w="5400" w:type="dxa"/>
            <w:gridSpan w:val="4"/>
            <w:tcBorders>
              <w:top w:val="single" w:sz="4" w:space="0" w:color="auto"/>
              <w:left w:val="single" w:sz="4" w:space="0" w:color="auto"/>
              <w:bottom w:val="nil"/>
              <w:right w:val="single" w:sz="18" w:space="0" w:color="auto"/>
            </w:tcBorders>
          </w:tcPr>
          <w:p w:rsidR="00792CBB" w:rsidRDefault="00792CBB" w:rsidP="00792CBB">
            <w:pPr>
              <w:rPr>
                <w:sz w:val="20"/>
                <w:szCs w:val="20"/>
              </w:rPr>
            </w:pPr>
            <w:r w:rsidRPr="000B1DCC">
              <w:rPr>
                <w:sz w:val="20"/>
                <w:szCs w:val="20"/>
              </w:rPr>
              <w:t>1) příloha I se mění takto:</w:t>
            </w:r>
            <w:r>
              <w:rPr>
                <w:sz w:val="20"/>
                <w:szCs w:val="20"/>
              </w:rPr>
              <w:t xml:space="preserve"> </w:t>
            </w:r>
          </w:p>
          <w:p w:rsidR="00792CBB" w:rsidRDefault="00792CBB" w:rsidP="00792CBB">
            <w:pPr>
              <w:rPr>
                <w:sz w:val="20"/>
                <w:szCs w:val="20"/>
              </w:rPr>
            </w:pPr>
            <w:r>
              <w:rPr>
                <w:sz w:val="20"/>
                <w:szCs w:val="20"/>
              </w:rPr>
              <w:t>(…)</w:t>
            </w:r>
          </w:p>
          <w:p w:rsidR="00792CBB" w:rsidRDefault="00792CBB" w:rsidP="00792CBB">
            <w:pPr>
              <w:rPr>
                <w:sz w:val="20"/>
                <w:szCs w:val="20"/>
              </w:rPr>
            </w:pPr>
            <w:r w:rsidRPr="000B1DCC">
              <w:rPr>
                <w:sz w:val="20"/>
                <w:szCs w:val="20"/>
              </w:rPr>
              <w:t>c) oddíly 3 a 4 se nahrazují tímto:</w:t>
            </w:r>
          </w:p>
          <w:p w:rsidR="00792CBB" w:rsidRPr="00FB1567" w:rsidRDefault="002756B0" w:rsidP="00792CBB">
            <w:pPr>
              <w:rPr>
                <w:sz w:val="20"/>
                <w:szCs w:val="20"/>
              </w:rPr>
            </w:pPr>
            <w:r w:rsidRPr="00FB1567">
              <w:rPr>
                <w:sz w:val="20"/>
                <w:szCs w:val="20"/>
              </w:rPr>
              <w:t>ZRYCHLENÁ VÝCHOZÍ KVALIFIKACE STANOVENÝ V ČL. 3 ODST. 2</w:t>
            </w:r>
          </w:p>
          <w:p w:rsidR="00792CBB" w:rsidRPr="000B1DCC" w:rsidRDefault="00792CBB" w:rsidP="00792CBB">
            <w:pPr>
              <w:rPr>
                <w:sz w:val="20"/>
                <w:szCs w:val="20"/>
              </w:rPr>
            </w:pPr>
          </w:p>
        </w:tc>
        <w:tc>
          <w:tcPr>
            <w:tcW w:w="900" w:type="dxa"/>
            <w:tcBorders>
              <w:top w:val="single" w:sz="4" w:space="0" w:color="auto"/>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247/2000</w:t>
            </w:r>
          </w:p>
          <w:p w:rsidR="00792CBB" w:rsidRPr="00FB1567" w:rsidRDefault="00792CBB" w:rsidP="00792CBB">
            <w:pPr>
              <w:rPr>
                <w:sz w:val="20"/>
                <w:szCs w:val="20"/>
              </w:rPr>
            </w:pPr>
            <w:r w:rsidRPr="00FB1567">
              <w:rPr>
                <w:sz w:val="20"/>
                <w:szCs w:val="20"/>
              </w:rPr>
              <w:t>374/2007</w:t>
            </w:r>
          </w:p>
          <w:p w:rsidR="00792CBB" w:rsidRPr="00FB1567" w:rsidRDefault="00792CBB" w:rsidP="00792CBB">
            <w:pPr>
              <w:rPr>
                <w:sz w:val="20"/>
                <w:szCs w:val="20"/>
              </w:rPr>
            </w:pPr>
            <w:r>
              <w:rPr>
                <w:sz w:val="20"/>
                <w:szCs w:val="20"/>
              </w:rPr>
              <w:t>297/2011</w:t>
            </w:r>
          </w:p>
        </w:tc>
        <w:tc>
          <w:tcPr>
            <w:tcW w:w="1165" w:type="dxa"/>
            <w:tcBorders>
              <w:top w:val="single" w:sz="4" w:space="0" w:color="auto"/>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47 odst. 2</w:t>
            </w:r>
          </w:p>
        </w:tc>
        <w:tc>
          <w:tcPr>
            <w:tcW w:w="5315" w:type="dxa"/>
            <w:gridSpan w:val="4"/>
            <w:tcBorders>
              <w:top w:val="single" w:sz="4" w:space="0" w:color="auto"/>
              <w:left w:val="single" w:sz="4" w:space="0" w:color="auto"/>
              <w:bottom w:val="nil"/>
              <w:right w:val="single" w:sz="4" w:space="0" w:color="auto"/>
            </w:tcBorders>
          </w:tcPr>
          <w:p w:rsidR="00792CBB" w:rsidRDefault="00792CBB" w:rsidP="00792CBB">
            <w:pPr>
              <w:rPr>
                <w:color w:val="000000"/>
                <w:sz w:val="20"/>
                <w:szCs w:val="20"/>
              </w:rPr>
            </w:pPr>
            <w:r w:rsidRPr="00FB1567">
              <w:rPr>
                <w:color w:val="000000"/>
                <w:sz w:val="20"/>
                <w:szCs w:val="20"/>
              </w:rPr>
              <w:t>Výcvik pro příslušnou skupinu vozidel se provádí řízením výcvikového vozidla podle přílohy č. 2 pod dohledem lektora. Výcviku se může podrobit pouze řidič, který již je držitelem řidičského oprávnění pro příslušnou skupinu vozidel. Část výcviku v řízení vozidla může být nahrazena výcvikem na řidičském trenažéru.</w:t>
            </w:r>
          </w:p>
          <w:p w:rsidR="00792CBB" w:rsidRPr="00FB1567" w:rsidRDefault="00792CBB" w:rsidP="00792CBB">
            <w:pPr>
              <w:rPr>
                <w:color w:val="000000"/>
                <w:sz w:val="20"/>
                <w:szCs w:val="20"/>
              </w:rPr>
            </w:pPr>
          </w:p>
        </w:tc>
        <w:tc>
          <w:tcPr>
            <w:tcW w:w="900" w:type="dxa"/>
            <w:tcBorders>
              <w:top w:val="single" w:sz="4" w:space="0" w:color="auto"/>
              <w:left w:val="single" w:sz="4" w:space="0" w:color="auto"/>
              <w:bottom w:val="nil"/>
              <w:right w:val="single" w:sz="4" w:space="0" w:color="auto"/>
            </w:tcBorders>
          </w:tcPr>
          <w:p w:rsidR="00792CBB" w:rsidRPr="00666C18" w:rsidRDefault="00792CBB" w:rsidP="00792CBB">
            <w:pPr>
              <w:rPr>
                <w:sz w:val="20"/>
                <w:szCs w:val="20"/>
              </w:rPr>
            </w:pPr>
            <w:r>
              <w:rPr>
                <w:sz w:val="20"/>
                <w:szCs w:val="20"/>
              </w:rPr>
              <w:t>DT</w:t>
            </w:r>
          </w:p>
        </w:tc>
        <w:tc>
          <w:tcPr>
            <w:tcW w:w="720" w:type="dxa"/>
            <w:tcBorders>
              <w:top w:val="single" w:sz="4" w:space="0" w:color="auto"/>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7F7FE6">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247/2000</w:t>
            </w:r>
          </w:p>
          <w:p w:rsidR="00792CBB" w:rsidRDefault="00792CBB" w:rsidP="00792CBB">
            <w:pPr>
              <w:rPr>
                <w:sz w:val="20"/>
                <w:szCs w:val="20"/>
              </w:rPr>
            </w:pPr>
            <w:r w:rsidRPr="00FB1567">
              <w:rPr>
                <w:sz w:val="20"/>
                <w:szCs w:val="20"/>
              </w:rPr>
              <w:t>374/2007</w:t>
            </w:r>
          </w:p>
          <w:p w:rsidR="00792CBB" w:rsidRDefault="00792CBB" w:rsidP="00792CBB">
            <w:pPr>
              <w:rPr>
                <w:sz w:val="20"/>
                <w:szCs w:val="20"/>
              </w:rPr>
            </w:pPr>
            <w:r>
              <w:rPr>
                <w:sz w:val="20"/>
                <w:szCs w:val="20"/>
              </w:rPr>
              <w:t>48/2016</w:t>
            </w:r>
          </w:p>
          <w:p w:rsidR="00792CBB" w:rsidRPr="00FB1567" w:rsidRDefault="00792CBB" w:rsidP="00792CBB">
            <w:pPr>
              <w:rPr>
                <w:sz w:val="20"/>
                <w:szCs w:val="20"/>
              </w:rPr>
            </w:pP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xml:space="preserve">§ 47 odst. 3 </w:t>
            </w:r>
          </w:p>
        </w:tc>
        <w:tc>
          <w:tcPr>
            <w:tcW w:w="5315" w:type="dxa"/>
            <w:gridSpan w:val="4"/>
            <w:tcBorders>
              <w:top w:val="nil"/>
              <w:left w:val="single" w:sz="4" w:space="0" w:color="auto"/>
              <w:bottom w:val="nil"/>
              <w:right w:val="single" w:sz="4" w:space="0" w:color="auto"/>
            </w:tcBorders>
          </w:tcPr>
          <w:p w:rsidR="00792CBB" w:rsidRPr="00FB1567" w:rsidRDefault="00792CBB" w:rsidP="00792CBB">
            <w:pPr>
              <w:pStyle w:val="Normlnweb"/>
              <w:spacing w:before="0" w:beforeAutospacing="0" w:after="0" w:afterAutospacing="0"/>
              <w:rPr>
                <w:sz w:val="20"/>
                <w:szCs w:val="20"/>
              </w:rPr>
            </w:pPr>
            <w:r w:rsidRPr="00FB1567">
              <w:rPr>
                <w:color w:val="000000"/>
                <w:sz w:val="20"/>
                <w:szCs w:val="20"/>
              </w:rPr>
              <w:t>Výuka a výcvik v rámci vstupního školení se provádí v základním rozsahu 140 hodin</w:t>
            </w:r>
            <w:r>
              <w:rPr>
                <w:color w:val="000000"/>
                <w:sz w:val="20"/>
                <w:szCs w:val="20"/>
              </w:rPr>
              <w:t>.</w:t>
            </w: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7F7FE6">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247/2000</w:t>
            </w:r>
          </w:p>
          <w:p w:rsidR="00792CBB" w:rsidRPr="00FB1567" w:rsidRDefault="00792CBB" w:rsidP="00792CBB">
            <w:pPr>
              <w:rPr>
                <w:sz w:val="20"/>
                <w:szCs w:val="20"/>
              </w:rPr>
            </w:pPr>
            <w:r w:rsidRPr="00FB1567">
              <w:rPr>
                <w:sz w:val="20"/>
                <w:szCs w:val="20"/>
              </w:rPr>
              <w:t>374/2007</w:t>
            </w: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47 odst. 6</w:t>
            </w:r>
          </w:p>
        </w:tc>
        <w:tc>
          <w:tcPr>
            <w:tcW w:w="5315" w:type="dxa"/>
            <w:gridSpan w:val="4"/>
            <w:tcBorders>
              <w:top w:val="nil"/>
              <w:left w:val="single" w:sz="4" w:space="0" w:color="auto"/>
              <w:bottom w:val="nil"/>
              <w:right w:val="single" w:sz="4" w:space="0" w:color="auto"/>
            </w:tcBorders>
          </w:tcPr>
          <w:p w:rsidR="00792CBB" w:rsidRDefault="00792CBB" w:rsidP="00792CBB">
            <w:pPr>
              <w:rPr>
                <w:color w:val="000000"/>
                <w:sz w:val="20"/>
                <w:szCs w:val="20"/>
              </w:rPr>
            </w:pPr>
            <w:r w:rsidRPr="00FB1567">
              <w:rPr>
                <w:color w:val="000000"/>
                <w:sz w:val="20"/>
                <w:szCs w:val="20"/>
              </w:rPr>
              <w:t>Učební osnovu vstupního školení, podíl výuky a výcviku na celkovém rozsahu vstupního školení, obsah výuky a výcviku, rozsah společné části a zvláštních částí výuky, část výcviku v řízení vozidla, která může být nahrazena výcvikem na řidičském trenažéru, a nejvyšší počet účastníků kurzu vstupního školení stanoví prováděcí právní předpis.</w:t>
            </w:r>
          </w:p>
          <w:p w:rsidR="00792CBB" w:rsidRPr="00FB1567" w:rsidRDefault="00792CBB" w:rsidP="00792CBB">
            <w:pPr>
              <w:rPr>
                <w:color w:val="000000"/>
                <w:sz w:val="20"/>
                <w:szCs w:val="20"/>
              </w:rPr>
            </w:pP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7F7FE6">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247/2000</w:t>
            </w:r>
          </w:p>
          <w:p w:rsidR="00792CBB" w:rsidRPr="00FB1567" w:rsidRDefault="00792CBB" w:rsidP="00792CBB">
            <w:pPr>
              <w:rPr>
                <w:sz w:val="20"/>
                <w:szCs w:val="20"/>
              </w:rPr>
            </w:pPr>
            <w:r w:rsidRPr="00FB1567">
              <w:rPr>
                <w:sz w:val="20"/>
                <w:szCs w:val="20"/>
              </w:rPr>
              <w:t>374/2007</w:t>
            </w: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xml:space="preserve">§ 52b odst. 4 </w:t>
            </w:r>
          </w:p>
        </w:tc>
        <w:tc>
          <w:tcPr>
            <w:tcW w:w="5315" w:type="dxa"/>
            <w:gridSpan w:val="4"/>
            <w:tcBorders>
              <w:top w:val="nil"/>
              <w:left w:val="single" w:sz="4" w:space="0" w:color="auto"/>
              <w:bottom w:val="nil"/>
              <w:right w:val="single" w:sz="4" w:space="0" w:color="auto"/>
            </w:tcBorders>
          </w:tcPr>
          <w:p w:rsidR="00792CBB" w:rsidRDefault="00792CBB" w:rsidP="00792CBB">
            <w:pPr>
              <w:pStyle w:val="Normlnweb"/>
              <w:spacing w:before="0" w:beforeAutospacing="0" w:after="0" w:afterAutospacing="0"/>
              <w:rPr>
                <w:color w:val="000000"/>
                <w:sz w:val="20"/>
                <w:szCs w:val="20"/>
              </w:rPr>
            </w:pPr>
            <w:r w:rsidRPr="00FB1567">
              <w:rPr>
                <w:color w:val="000000"/>
                <w:sz w:val="20"/>
                <w:szCs w:val="20"/>
              </w:rPr>
              <w:t>Zkouška se provádí písemnou formou a ověřuje znalosti ve všech oblastech výuky uvedených v § 47 odst.  1.</w:t>
            </w:r>
          </w:p>
          <w:p w:rsidR="00792CBB" w:rsidRPr="00FB1567" w:rsidRDefault="00792CBB" w:rsidP="00792CBB">
            <w:pPr>
              <w:pStyle w:val="Normlnweb"/>
              <w:spacing w:before="0" w:beforeAutospacing="0" w:after="0" w:afterAutospacing="0"/>
              <w:rPr>
                <w:color w:val="000000"/>
                <w:sz w:val="20"/>
                <w:szCs w:val="20"/>
              </w:rPr>
            </w:pP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525126">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247/2000</w:t>
            </w:r>
          </w:p>
          <w:p w:rsidR="00792CBB" w:rsidRPr="00FB1567" w:rsidRDefault="00792CBB" w:rsidP="00792CBB">
            <w:pPr>
              <w:rPr>
                <w:sz w:val="20"/>
                <w:szCs w:val="20"/>
              </w:rPr>
            </w:pPr>
            <w:r>
              <w:rPr>
                <w:sz w:val="20"/>
                <w:szCs w:val="20"/>
              </w:rPr>
              <w:t>478/2001</w:t>
            </w:r>
          </w:p>
        </w:tc>
        <w:tc>
          <w:tcPr>
            <w:tcW w:w="1165" w:type="dxa"/>
            <w:tcBorders>
              <w:top w:val="nil"/>
              <w:left w:val="single" w:sz="4" w:space="0" w:color="auto"/>
              <w:bottom w:val="nil"/>
              <w:right w:val="single" w:sz="4" w:space="0" w:color="auto"/>
            </w:tcBorders>
          </w:tcPr>
          <w:p w:rsidR="00792CBB" w:rsidRPr="00FB1567" w:rsidRDefault="00792CBB" w:rsidP="00792CBB">
            <w:pPr>
              <w:tabs>
                <w:tab w:val="left" w:pos="705"/>
              </w:tabs>
              <w:rPr>
                <w:sz w:val="20"/>
                <w:szCs w:val="20"/>
              </w:rPr>
            </w:pPr>
            <w:r w:rsidRPr="00FB1567">
              <w:rPr>
                <w:sz w:val="20"/>
                <w:szCs w:val="20"/>
              </w:rPr>
              <w:t>Příloha 4</w:t>
            </w:r>
          </w:p>
        </w:tc>
        <w:tc>
          <w:tcPr>
            <w:tcW w:w="5315" w:type="dxa"/>
            <w:gridSpan w:val="4"/>
            <w:tcBorders>
              <w:top w:val="nil"/>
              <w:left w:val="single" w:sz="4" w:space="0" w:color="auto"/>
              <w:bottom w:val="nil"/>
              <w:right w:val="single" w:sz="4" w:space="0" w:color="auto"/>
            </w:tcBorders>
          </w:tcPr>
          <w:p w:rsidR="00792CBB" w:rsidRPr="00FB1567" w:rsidRDefault="00792CBB" w:rsidP="00792CBB">
            <w:pPr>
              <w:rPr>
                <w:color w:val="000000"/>
                <w:sz w:val="20"/>
                <w:szCs w:val="20"/>
              </w:rPr>
            </w:pPr>
            <w:r w:rsidRPr="00FB1567">
              <w:rPr>
                <w:color w:val="000000"/>
                <w:sz w:val="20"/>
                <w:szCs w:val="20"/>
              </w:rPr>
              <w:t>Rozdělení řidičských trenažérů a rozsah povoleného výcviku</w:t>
            </w: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827221">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10 odst. 3</w:t>
            </w:r>
          </w:p>
        </w:tc>
        <w:tc>
          <w:tcPr>
            <w:tcW w:w="5315" w:type="dxa"/>
            <w:gridSpan w:val="4"/>
            <w:tcBorders>
              <w:top w:val="nil"/>
              <w:left w:val="single" w:sz="4" w:space="0" w:color="auto"/>
              <w:bottom w:val="nil"/>
              <w:right w:val="single" w:sz="4" w:space="0" w:color="auto"/>
            </w:tcBorders>
          </w:tcPr>
          <w:p w:rsidR="00792CBB" w:rsidRDefault="00792CBB" w:rsidP="00792CBB">
            <w:pPr>
              <w:rPr>
                <w:color w:val="000000"/>
                <w:sz w:val="20"/>
                <w:szCs w:val="20"/>
              </w:rPr>
            </w:pPr>
            <w:r w:rsidRPr="00FB1567">
              <w:rPr>
                <w:color w:val="000000"/>
                <w:sz w:val="20"/>
                <w:szCs w:val="20"/>
              </w:rPr>
              <w:t>Při výcviku v rámci vstupního školení musí být vlastnímu řízení vozidla věnováno 10 hodin v základním rozsahu a 20 hodin v rozšířeném rozsahu.</w:t>
            </w:r>
          </w:p>
          <w:p w:rsidR="00792CBB" w:rsidRPr="00FB1567" w:rsidRDefault="00792CBB" w:rsidP="00792CBB">
            <w:pPr>
              <w:rPr>
                <w:color w:val="000000"/>
                <w:sz w:val="20"/>
                <w:szCs w:val="20"/>
              </w:rPr>
            </w:pP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827221">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10 odst. 7</w:t>
            </w:r>
          </w:p>
        </w:tc>
        <w:tc>
          <w:tcPr>
            <w:tcW w:w="5315" w:type="dxa"/>
            <w:gridSpan w:val="4"/>
            <w:tcBorders>
              <w:top w:val="nil"/>
              <w:left w:val="single" w:sz="4" w:space="0" w:color="auto"/>
              <w:bottom w:val="nil"/>
              <w:right w:val="single" w:sz="4" w:space="0" w:color="auto"/>
            </w:tcBorders>
          </w:tcPr>
          <w:p w:rsidR="00792CBB" w:rsidRDefault="00792CBB" w:rsidP="00792CBB">
            <w:pPr>
              <w:rPr>
                <w:sz w:val="20"/>
                <w:szCs w:val="20"/>
              </w:rPr>
            </w:pPr>
            <w:r w:rsidRPr="00FB1567">
              <w:rPr>
                <w:sz w:val="20"/>
                <w:szCs w:val="20"/>
              </w:rPr>
              <w:t>Výcvikem na řidičském trenažéru lze nahradit 4 hodiny výcviku v základním rozsahu a 8 hodin výcviku v rozšířeném rozsahu. Řidičský trenažér musí splňovat podmínky pro čtvrtou skupinu řidičských trenažérů podle přílohy č. 4 zákona č. </w:t>
            </w:r>
            <w:hyperlink r:id="rId10" w:history="1">
              <w:r w:rsidRPr="00FB1567">
                <w:rPr>
                  <w:sz w:val="20"/>
                  <w:szCs w:val="20"/>
                </w:rPr>
                <w:t>247/2000 Sb.</w:t>
              </w:r>
            </w:hyperlink>
            <w:r w:rsidRPr="00FB1567">
              <w:rPr>
                <w:sz w:val="20"/>
                <w:szCs w:val="20"/>
              </w:rPr>
              <w:t>, o získávání a zdokonalování odborné způsobilosti k řízení motorových vozidel a o změnách některých zákonů, ve znění pozdějších předpisů.</w:t>
            </w:r>
          </w:p>
          <w:p w:rsidR="00792CBB" w:rsidRPr="00FB1567" w:rsidRDefault="00792CBB" w:rsidP="00792CBB">
            <w:pPr>
              <w:rPr>
                <w:sz w:val="20"/>
                <w:szCs w:val="20"/>
              </w:rPr>
            </w:pP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827221">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14 odst. 1</w:t>
            </w:r>
          </w:p>
        </w:tc>
        <w:tc>
          <w:tcPr>
            <w:tcW w:w="5315" w:type="dxa"/>
            <w:gridSpan w:val="4"/>
            <w:tcBorders>
              <w:top w:val="nil"/>
              <w:left w:val="single" w:sz="4" w:space="0" w:color="auto"/>
              <w:bottom w:val="nil"/>
              <w:right w:val="single" w:sz="4" w:space="0" w:color="auto"/>
            </w:tcBorders>
          </w:tcPr>
          <w:p w:rsidR="00792CBB" w:rsidRDefault="00792CBB" w:rsidP="00792CBB">
            <w:pPr>
              <w:rPr>
                <w:rFonts w:cs="Arial"/>
                <w:sz w:val="20"/>
                <w:szCs w:val="20"/>
              </w:rPr>
            </w:pPr>
            <w:r w:rsidRPr="00FB1567">
              <w:rPr>
                <w:rFonts w:cs="Arial"/>
                <w:sz w:val="20"/>
                <w:szCs w:val="20"/>
              </w:rPr>
              <w:t>Zkouška z profesní způsobilosti řidičů se provádí písemným testem za pomoci výpočetní techniky. Test je sestavován náhodným výběrem jednotlivých zkušebních otázek.</w:t>
            </w:r>
          </w:p>
          <w:p w:rsidR="00792CBB" w:rsidRPr="00FB1567" w:rsidRDefault="00792CBB" w:rsidP="00792CBB">
            <w:pPr>
              <w:rPr>
                <w:color w:val="000000"/>
                <w:sz w:val="20"/>
                <w:szCs w:val="20"/>
              </w:rPr>
            </w:pP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CF358A">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14 odst. 2</w:t>
            </w:r>
          </w:p>
        </w:tc>
        <w:tc>
          <w:tcPr>
            <w:tcW w:w="5315" w:type="dxa"/>
            <w:gridSpan w:val="4"/>
            <w:tcBorders>
              <w:top w:val="nil"/>
              <w:left w:val="single" w:sz="4" w:space="0" w:color="auto"/>
              <w:bottom w:val="nil"/>
              <w:right w:val="single" w:sz="4" w:space="0" w:color="auto"/>
            </w:tcBorders>
          </w:tcPr>
          <w:p w:rsidR="00792CBB" w:rsidRDefault="00792CBB" w:rsidP="00792CBB">
            <w:pPr>
              <w:rPr>
                <w:rFonts w:cs="Arial"/>
                <w:sz w:val="20"/>
                <w:szCs w:val="20"/>
              </w:rPr>
            </w:pPr>
            <w:r w:rsidRPr="00FB1567">
              <w:rPr>
                <w:rFonts w:cs="Arial"/>
                <w:sz w:val="20"/>
                <w:szCs w:val="20"/>
              </w:rPr>
              <w:t>Test se skládá z 80 otázek rozdělených do 8 skupin podle tematických okruhů výuky v rámci vstupního školení uvedených v § 47 odst. 1 zákona. Každá skupina se skládá z 10 otázek. Každé otázce jsou přiřazeny možné 3 odpovědi, z nichž pouze 1 je správná. Každá správná odpověď je hodnocena 1 bodem.</w:t>
            </w:r>
          </w:p>
          <w:p w:rsidR="00792CBB" w:rsidRPr="00FB1567" w:rsidRDefault="00792CBB" w:rsidP="00792CBB">
            <w:pPr>
              <w:rPr>
                <w:color w:val="000000"/>
                <w:sz w:val="20"/>
                <w:szCs w:val="20"/>
              </w:rPr>
            </w:pP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CF358A">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Default="00792CBB" w:rsidP="00792CBB">
            <w:pPr>
              <w:rPr>
                <w:sz w:val="20"/>
                <w:szCs w:val="20"/>
              </w:rPr>
            </w:pPr>
            <w:r w:rsidRPr="00FB1567">
              <w:rPr>
                <w:sz w:val="20"/>
                <w:szCs w:val="20"/>
              </w:rPr>
              <w:t>156/2008</w:t>
            </w:r>
          </w:p>
          <w:p w:rsidR="00792CBB" w:rsidRPr="00FB1567" w:rsidRDefault="00792CBB" w:rsidP="00792CBB">
            <w:pPr>
              <w:rPr>
                <w:sz w:val="20"/>
                <w:szCs w:val="20"/>
              </w:rPr>
            </w:pP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Příloha I</w:t>
            </w:r>
          </w:p>
        </w:tc>
        <w:tc>
          <w:tcPr>
            <w:tcW w:w="5315" w:type="dxa"/>
            <w:gridSpan w:val="4"/>
            <w:tcBorders>
              <w:top w:val="nil"/>
              <w:left w:val="single" w:sz="4" w:space="0" w:color="auto"/>
              <w:bottom w:val="nil"/>
              <w:right w:val="single" w:sz="4" w:space="0" w:color="auto"/>
            </w:tcBorders>
          </w:tcPr>
          <w:p w:rsidR="00792CBB" w:rsidRPr="00FB1567" w:rsidRDefault="00792CBB" w:rsidP="00792CBB">
            <w:pPr>
              <w:rPr>
                <w:rFonts w:cs="Arial"/>
                <w:sz w:val="20"/>
                <w:szCs w:val="20"/>
              </w:rPr>
            </w:pPr>
            <w:r w:rsidRPr="00FB1567">
              <w:rPr>
                <w:rFonts w:cs="Arial"/>
                <w:sz w:val="20"/>
                <w:szCs w:val="20"/>
              </w:rPr>
              <w:t>Učební osnova, podíl výuky a výcviku na celkové rozsahu vstupního školení, rozsah společné a zvláštní části výuky - základní rozsah 140 hodin</w:t>
            </w: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CF358A" w:rsidRPr="00865858" w:rsidTr="00CF358A">
        <w:tc>
          <w:tcPr>
            <w:tcW w:w="1440" w:type="dxa"/>
            <w:tcBorders>
              <w:top w:val="nil"/>
              <w:left w:val="single" w:sz="4" w:space="0" w:color="auto"/>
              <w:bottom w:val="single" w:sz="4" w:space="0" w:color="auto"/>
              <w:right w:val="single" w:sz="4" w:space="0" w:color="auto"/>
            </w:tcBorders>
          </w:tcPr>
          <w:p w:rsidR="00CF358A" w:rsidRDefault="00CF358A" w:rsidP="00792CBB">
            <w:pPr>
              <w:rPr>
                <w:sz w:val="20"/>
                <w:szCs w:val="20"/>
              </w:rPr>
            </w:pPr>
          </w:p>
        </w:tc>
        <w:tc>
          <w:tcPr>
            <w:tcW w:w="5400" w:type="dxa"/>
            <w:gridSpan w:val="4"/>
            <w:tcBorders>
              <w:top w:val="nil"/>
              <w:left w:val="single" w:sz="4" w:space="0" w:color="auto"/>
              <w:bottom w:val="single" w:sz="4" w:space="0" w:color="auto"/>
              <w:right w:val="single" w:sz="18" w:space="0" w:color="auto"/>
            </w:tcBorders>
          </w:tcPr>
          <w:p w:rsidR="00CF358A" w:rsidRPr="000B1DCC" w:rsidRDefault="00CF358A" w:rsidP="00792CBB">
            <w:pPr>
              <w:rPr>
                <w:sz w:val="20"/>
                <w:szCs w:val="20"/>
              </w:rPr>
            </w:pPr>
          </w:p>
        </w:tc>
        <w:tc>
          <w:tcPr>
            <w:tcW w:w="900" w:type="dxa"/>
            <w:tcBorders>
              <w:top w:val="nil"/>
              <w:left w:val="single" w:sz="18" w:space="0" w:color="auto"/>
              <w:bottom w:val="single" w:sz="4" w:space="0" w:color="auto"/>
              <w:right w:val="single" w:sz="4" w:space="0" w:color="auto"/>
            </w:tcBorders>
          </w:tcPr>
          <w:p w:rsidR="00CF358A" w:rsidRPr="00FB1567" w:rsidRDefault="00CF358A" w:rsidP="00792CBB">
            <w:pPr>
              <w:rPr>
                <w:sz w:val="20"/>
                <w:szCs w:val="20"/>
              </w:rPr>
            </w:pPr>
            <w:r>
              <w:rPr>
                <w:sz w:val="20"/>
                <w:szCs w:val="20"/>
              </w:rPr>
              <w:t>9455</w:t>
            </w:r>
          </w:p>
        </w:tc>
        <w:tc>
          <w:tcPr>
            <w:tcW w:w="1165" w:type="dxa"/>
            <w:tcBorders>
              <w:top w:val="nil"/>
              <w:left w:val="single" w:sz="4" w:space="0" w:color="auto"/>
              <w:bottom w:val="single" w:sz="4" w:space="0" w:color="auto"/>
              <w:right w:val="single" w:sz="4" w:space="0" w:color="auto"/>
            </w:tcBorders>
          </w:tcPr>
          <w:p w:rsidR="00CF358A" w:rsidRPr="00FB1567" w:rsidRDefault="00CF358A" w:rsidP="00792CBB">
            <w:pPr>
              <w:rPr>
                <w:sz w:val="20"/>
                <w:szCs w:val="20"/>
              </w:rPr>
            </w:pPr>
          </w:p>
        </w:tc>
        <w:tc>
          <w:tcPr>
            <w:tcW w:w="5315" w:type="dxa"/>
            <w:gridSpan w:val="4"/>
            <w:tcBorders>
              <w:top w:val="nil"/>
              <w:left w:val="single" w:sz="4" w:space="0" w:color="auto"/>
              <w:bottom w:val="single" w:sz="4" w:space="0" w:color="auto"/>
              <w:right w:val="single" w:sz="4" w:space="0" w:color="auto"/>
            </w:tcBorders>
          </w:tcPr>
          <w:p w:rsidR="00CF358A" w:rsidRPr="00FB1567" w:rsidRDefault="00CF358A" w:rsidP="00792CBB">
            <w:pPr>
              <w:rPr>
                <w:rFonts w:cs="Arial"/>
                <w:sz w:val="20"/>
                <w:szCs w:val="20"/>
              </w:rPr>
            </w:pPr>
          </w:p>
        </w:tc>
        <w:tc>
          <w:tcPr>
            <w:tcW w:w="900" w:type="dxa"/>
            <w:tcBorders>
              <w:top w:val="nil"/>
              <w:left w:val="single" w:sz="4" w:space="0" w:color="auto"/>
              <w:bottom w:val="single" w:sz="4" w:space="0" w:color="auto"/>
              <w:right w:val="single" w:sz="4" w:space="0" w:color="auto"/>
            </w:tcBorders>
          </w:tcPr>
          <w:p w:rsidR="00CF358A" w:rsidRPr="00666C18" w:rsidRDefault="00CF358A" w:rsidP="00792CBB">
            <w:pPr>
              <w:rPr>
                <w:sz w:val="20"/>
                <w:szCs w:val="20"/>
              </w:rPr>
            </w:pPr>
          </w:p>
        </w:tc>
        <w:tc>
          <w:tcPr>
            <w:tcW w:w="720" w:type="dxa"/>
            <w:tcBorders>
              <w:top w:val="nil"/>
              <w:left w:val="single" w:sz="4" w:space="0" w:color="auto"/>
              <w:bottom w:val="single" w:sz="4" w:space="0" w:color="auto"/>
              <w:right w:val="single" w:sz="4" w:space="0" w:color="auto"/>
            </w:tcBorders>
          </w:tcPr>
          <w:p w:rsidR="00CF358A" w:rsidRPr="00666C18" w:rsidRDefault="00CF358A" w:rsidP="00792CBB">
            <w:pPr>
              <w:rPr>
                <w:sz w:val="20"/>
                <w:szCs w:val="20"/>
              </w:rPr>
            </w:pPr>
          </w:p>
        </w:tc>
      </w:tr>
      <w:tr w:rsidR="00792CBB" w:rsidRPr="00865858" w:rsidTr="00943375">
        <w:tc>
          <w:tcPr>
            <w:tcW w:w="1440" w:type="dxa"/>
            <w:tcBorders>
              <w:top w:val="single" w:sz="4" w:space="0" w:color="auto"/>
              <w:left w:val="single" w:sz="4" w:space="0" w:color="auto"/>
              <w:bottom w:val="nil"/>
              <w:right w:val="single" w:sz="4" w:space="0" w:color="auto"/>
            </w:tcBorders>
          </w:tcPr>
          <w:p w:rsidR="00792CBB" w:rsidRDefault="00792CBB" w:rsidP="00792CBB">
            <w:pPr>
              <w:rPr>
                <w:sz w:val="20"/>
                <w:szCs w:val="20"/>
              </w:rPr>
            </w:pPr>
            <w:r>
              <w:rPr>
                <w:sz w:val="20"/>
                <w:szCs w:val="20"/>
              </w:rPr>
              <w:lastRenderedPageBreak/>
              <w:t>Příloha bod 1 písm. c) (Příloha I oddíl 4)</w:t>
            </w:r>
          </w:p>
        </w:tc>
        <w:tc>
          <w:tcPr>
            <w:tcW w:w="5400" w:type="dxa"/>
            <w:gridSpan w:val="4"/>
            <w:tcBorders>
              <w:top w:val="single" w:sz="4" w:space="0" w:color="auto"/>
              <w:left w:val="single" w:sz="4" w:space="0" w:color="auto"/>
              <w:bottom w:val="nil"/>
              <w:right w:val="single" w:sz="18" w:space="0" w:color="auto"/>
            </w:tcBorders>
          </w:tcPr>
          <w:p w:rsidR="00792CBB" w:rsidRDefault="00792CBB" w:rsidP="00792CBB">
            <w:pPr>
              <w:rPr>
                <w:sz w:val="20"/>
                <w:szCs w:val="20"/>
              </w:rPr>
            </w:pPr>
            <w:r w:rsidRPr="000B1DCC">
              <w:rPr>
                <w:sz w:val="20"/>
                <w:szCs w:val="20"/>
              </w:rPr>
              <w:t>1) příloha I se mění takto:</w:t>
            </w:r>
            <w:r>
              <w:rPr>
                <w:sz w:val="20"/>
                <w:szCs w:val="20"/>
              </w:rPr>
              <w:t xml:space="preserve"> </w:t>
            </w:r>
          </w:p>
          <w:p w:rsidR="00792CBB" w:rsidRDefault="00792CBB" w:rsidP="00792CBB">
            <w:pPr>
              <w:rPr>
                <w:sz w:val="20"/>
                <w:szCs w:val="20"/>
              </w:rPr>
            </w:pPr>
            <w:r>
              <w:rPr>
                <w:sz w:val="20"/>
                <w:szCs w:val="20"/>
              </w:rPr>
              <w:t>(…)</w:t>
            </w:r>
          </w:p>
          <w:p w:rsidR="00792CBB" w:rsidRDefault="00792CBB" w:rsidP="00792CBB">
            <w:pPr>
              <w:rPr>
                <w:sz w:val="20"/>
                <w:szCs w:val="20"/>
              </w:rPr>
            </w:pPr>
            <w:r w:rsidRPr="000B1DCC">
              <w:rPr>
                <w:sz w:val="20"/>
                <w:szCs w:val="20"/>
              </w:rPr>
              <w:t>c) oddíly 3 a 4 se nahrazují tímto:</w:t>
            </w:r>
          </w:p>
          <w:p w:rsidR="00792CBB" w:rsidRPr="00FB1567" w:rsidRDefault="002756B0" w:rsidP="00792CBB">
            <w:pPr>
              <w:rPr>
                <w:sz w:val="20"/>
                <w:szCs w:val="20"/>
              </w:rPr>
            </w:pPr>
            <w:r w:rsidRPr="00FB1567">
              <w:rPr>
                <w:sz w:val="20"/>
                <w:szCs w:val="20"/>
              </w:rPr>
              <w:t>POVINNÉ PRAVIDELNÉ ŠKOLENÍ STANOVENÉ V ČL. 3 ODST. 1 PÍSM. B)</w:t>
            </w:r>
          </w:p>
          <w:p w:rsidR="00792CBB" w:rsidRPr="000B1DCC" w:rsidRDefault="00792CBB" w:rsidP="00792CBB">
            <w:pPr>
              <w:rPr>
                <w:sz w:val="20"/>
                <w:szCs w:val="20"/>
              </w:rPr>
            </w:pPr>
          </w:p>
        </w:tc>
        <w:tc>
          <w:tcPr>
            <w:tcW w:w="900" w:type="dxa"/>
            <w:tcBorders>
              <w:top w:val="single" w:sz="4" w:space="0" w:color="auto"/>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247/2000</w:t>
            </w:r>
          </w:p>
          <w:p w:rsidR="00792CBB" w:rsidRDefault="00792CBB" w:rsidP="00792CBB">
            <w:pPr>
              <w:rPr>
                <w:sz w:val="20"/>
                <w:szCs w:val="20"/>
              </w:rPr>
            </w:pPr>
            <w:r w:rsidRPr="00FB1567">
              <w:rPr>
                <w:sz w:val="20"/>
                <w:szCs w:val="20"/>
              </w:rPr>
              <w:t>374/2007</w:t>
            </w:r>
          </w:p>
          <w:p w:rsidR="00792CBB" w:rsidRDefault="00792CBB" w:rsidP="00792CBB">
            <w:pPr>
              <w:rPr>
                <w:sz w:val="20"/>
                <w:szCs w:val="20"/>
              </w:rPr>
            </w:pPr>
            <w:r>
              <w:rPr>
                <w:sz w:val="20"/>
                <w:szCs w:val="20"/>
              </w:rPr>
              <w:t>301/2009</w:t>
            </w:r>
          </w:p>
          <w:p w:rsidR="00792CBB" w:rsidRPr="00FB1567" w:rsidRDefault="00792CBB" w:rsidP="00792CBB">
            <w:pPr>
              <w:rPr>
                <w:sz w:val="20"/>
                <w:szCs w:val="20"/>
              </w:rPr>
            </w:pPr>
            <w:r>
              <w:rPr>
                <w:sz w:val="20"/>
                <w:szCs w:val="20"/>
              </w:rPr>
              <w:t>133/2011</w:t>
            </w:r>
          </w:p>
        </w:tc>
        <w:tc>
          <w:tcPr>
            <w:tcW w:w="1165" w:type="dxa"/>
            <w:tcBorders>
              <w:top w:val="single" w:sz="4" w:space="0" w:color="auto"/>
              <w:left w:val="single" w:sz="4" w:space="0" w:color="auto"/>
              <w:bottom w:val="nil"/>
              <w:right w:val="single" w:sz="4" w:space="0" w:color="auto"/>
            </w:tcBorders>
          </w:tcPr>
          <w:p w:rsidR="00792CBB" w:rsidRPr="00FB1567" w:rsidRDefault="00792CBB" w:rsidP="00792CBB">
            <w:pPr>
              <w:rPr>
                <w:sz w:val="20"/>
                <w:szCs w:val="20"/>
              </w:rPr>
            </w:pPr>
            <w:r>
              <w:rPr>
                <w:sz w:val="20"/>
                <w:szCs w:val="20"/>
              </w:rPr>
              <w:t>§ 48 odst. 1, 2 a</w:t>
            </w:r>
            <w:r w:rsidRPr="00FB1567">
              <w:rPr>
                <w:sz w:val="20"/>
                <w:szCs w:val="20"/>
              </w:rPr>
              <w:t xml:space="preserve"> 7</w:t>
            </w:r>
          </w:p>
        </w:tc>
        <w:tc>
          <w:tcPr>
            <w:tcW w:w="5315" w:type="dxa"/>
            <w:gridSpan w:val="4"/>
            <w:tcBorders>
              <w:top w:val="single" w:sz="4" w:space="0" w:color="auto"/>
              <w:left w:val="single" w:sz="4" w:space="0" w:color="auto"/>
              <w:bottom w:val="nil"/>
              <w:right w:val="single" w:sz="4" w:space="0" w:color="auto"/>
            </w:tcBorders>
          </w:tcPr>
          <w:p w:rsidR="00792CBB" w:rsidRDefault="00792CBB" w:rsidP="00792CBB">
            <w:pPr>
              <w:rPr>
                <w:color w:val="000000"/>
                <w:sz w:val="20"/>
                <w:szCs w:val="20"/>
              </w:rPr>
            </w:pPr>
            <w:r w:rsidRPr="00FB1567">
              <w:rPr>
                <w:color w:val="000000"/>
                <w:sz w:val="20"/>
                <w:szCs w:val="20"/>
              </w:rPr>
              <w:t>(1) Předmětem pravidelného školení je prohloubení znalostí získaných při vstupním školení. Pravidelné školení se provádí formou výuky.</w:t>
            </w:r>
          </w:p>
          <w:p w:rsidR="00792CBB" w:rsidRPr="00FB1567" w:rsidRDefault="00792CBB" w:rsidP="00792CBB">
            <w:pPr>
              <w:rPr>
                <w:color w:val="000000"/>
                <w:sz w:val="20"/>
                <w:szCs w:val="20"/>
              </w:rPr>
            </w:pPr>
          </w:p>
          <w:p w:rsidR="00792CBB" w:rsidRPr="00FB1567" w:rsidRDefault="00792CBB" w:rsidP="00792CBB">
            <w:pPr>
              <w:rPr>
                <w:color w:val="000000"/>
                <w:sz w:val="20"/>
                <w:szCs w:val="20"/>
              </w:rPr>
            </w:pPr>
            <w:r w:rsidRPr="00FB1567">
              <w:rPr>
                <w:color w:val="000000"/>
                <w:sz w:val="20"/>
                <w:szCs w:val="20"/>
              </w:rPr>
              <w:t>(2) Řidič se zúčastní pravidelného školení v celkovém rozsahu 35 hodin do konce pátého roku od data vydání průkazu podle § 52c. Pravidelné školení je rozděleno do ročních kurzů v rozsahu 7 hodin.</w:t>
            </w:r>
          </w:p>
          <w:p w:rsidR="00792CBB" w:rsidRPr="00FB1567" w:rsidRDefault="00792CBB" w:rsidP="00792CBB">
            <w:pPr>
              <w:rPr>
                <w:color w:val="000000"/>
                <w:sz w:val="20"/>
                <w:szCs w:val="20"/>
              </w:rPr>
            </w:pPr>
          </w:p>
          <w:p w:rsidR="00792CBB" w:rsidRDefault="00792CBB" w:rsidP="00792CBB">
            <w:pPr>
              <w:rPr>
                <w:color w:val="000000"/>
                <w:sz w:val="20"/>
                <w:szCs w:val="20"/>
              </w:rPr>
            </w:pPr>
            <w:r w:rsidRPr="00FB1567">
              <w:rPr>
                <w:color w:val="000000"/>
                <w:sz w:val="20"/>
                <w:szCs w:val="20"/>
              </w:rPr>
              <w:t>(7) Učební osnovu pravidelného školení, obsah výuky, nejvyšší počet účastníků kurzu pravidelného školení a pravidla pro uznávání pravidelného školení stanoví prováděcí právní předpis.</w:t>
            </w:r>
          </w:p>
          <w:p w:rsidR="00792CBB" w:rsidRPr="00FB1567" w:rsidRDefault="00792CBB" w:rsidP="00792CBB">
            <w:pPr>
              <w:rPr>
                <w:color w:val="000000"/>
                <w:sz w:val="20"/>
                <w:szCs w:val="20"/>
              </w:rPr>
            </w:pPr>
          </w:p>
        </w:tc>
        <w:tc>
          <w:tcPr>
            <w:tcW w:w="900" w:type="dxa"/>
            <w:tcBorders>
              <w:top w:val="single" w:sz="4" w:space="0" w:color="auto"/>
              <w:left w:val="single" w:sz="4" w:space="0" w:color="auto"/>
              <w:bottom w:val="nil"/>
              <w:right w:val="single" w:sz="4" w:space="0" w:color="auto"/>
            </w:tcBorders>
          </w:tcPr>
          <w:p w:rsidR="00792CBB" w:rsidRPr="00666C18" w:rsidRDefault="00792CBB" w:rsidP="00792CBB">
            <w:pPr>
              <w:rPr>
                <w:sz w:val="20"/>
                <w:szCs w:val="20"/>
              </w:rPr>
            </w:pPr>
            <w:r>
              <w:rPr>
                <w:sz w:val="20"/>
                <w:szCs w:val="20"/>
              </w:rPr>
              <w:t>DT</w:t>
            </w:r>
          </w:p>
        </w:tc>
        <w:tc>
          <w:tcPr>
            <w:tcW w:w="720" w:type="dxa"/>
            <w:tcBorders>
              <w:top w:val="single" w:sz="4" w:space="0" w:color="auto"/>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CF358A">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247/2000</w:t>
            </w:r>
          </w:p>
          <w:p w:rsidR="00792CBB" w:rsidRDefault="00792CBB" w:rsidP="00792CBB">
            <w:pPr>
              <w:rPr>
                <w:sz w:val="20"/>
                <w:szCs w:val="20"/>
              </w:rPr>
            </w:pPr>
            <w:r w:rsidRPr="00FB1567">
              <w:rPr>
                <w:sz w:val="20"/>
                <w:szCs w:val="20"/>
              </w:rPr>
              <w:t>374/2007</w:t>
            </w:r>
          </w:p>
          <w:p w:rsidR="00792CBB" w:rsidRPr="00FB1567" w:rsidRDefault="00792CBB" w:rsidP="00792CBB">
            <w:pPr>
              <w:rPr>
                <w:sz w:val="20"/>
                <w:szCs w:val="20"/>
              </w:rPr>
            </w:pP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49 odst. 1</w:t>
            </w:r>
          </w:p>
        </w:tc>
        <w:tc>
          <w:tcPr>
            <w:tcW w:w="5315" w:type="dxa"/>
            <w:gridSpan w:val="4"/>
            <w:tcBorders>
              <w:top w:val="nil"/>
              <w:left w:val="single" w:sz="4" w:space="0" w:color="auto"/>
              <w:bottom w:val="nil"/>
              <w:right w:val="single" w:sz="4" w:space="0" w:color="auto"/>
            </w:tcBorders>
          </w:tcPr>
          <w:p w:rsidR="00792CBB" w:rsidRDefault="00792CBB" w:rsidP="00792CBB">
            <w:pPr>
              <w:rPr>
                <w:color w:val="000000"/>
                <w:sz w:val="20"/>
                <w:szCs w:val="20"/>
              </w:rPr>
            </w:pPr>
            <w:r w:rsidRPr="00FB1567">
              <w:rPr>
                <w:color w:val="000000"/>
                <w:sz w:val="20"/>
                <w:szCs w:val="20"/>
              </w:rPr>
              <w:t>Výuku a výcvik provádí fyzická nebo právnická osoba, které je udělena akreditace k provozování této činnosti krajským úřadem příslušným podle jejího místa podnikání nebo sídla (dále jen "provozovatel školicího střediska").</w:t>
            </w:r>
          </w:p>
          <w:p w:rsidR="00792CBB" w:rsidRPr="00FB1567" w:rsidRDefault="00792CBB" w:rsidP="00792CBB">
            <w:pPr>
              <w:rPr>
                <w:color w:val="000000"/>
                <w:sz w:val="20"/>
                <w:szCs w:val="20"/>
              </w:rPr>
            </w:pP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CF358A" w:rsidRPr="00865858" w:rsidTr="00CF358A">
        <w:tc>
          <w:tcPr>
            <w:tcW w:w="1440" w:type="dxa"/>
            <w:tcBorders>
              <w:top w:val="nil"/>
              <w:left w:val="single" w:sz="4" w:space="0" w:color="auto"/>
              <w:bottom w:val="nil"/>
              <w:right w:val="single" w:sz="4" w:space="0" w:color="auto"/>
            </w:tcBorders>
          </w:tcPr>
          <w:p w:rsidR="00CF358A" w:rsidRDefault="00CF358A" w:rsidP="00792CBB">
            <w:pPr>
              <w:rPr>
                <w:sz w:val="20"/>
                <w:szCs w:val="20"/>
              </w:rPr>
            </w:pPr>
          </w:p>
        </w:tc>
        <w:tc>
          <w:tcPr>
            <w:tcW w:w="5400" w:type="dxa"/>
            <w:gridSpan w:val="4"/>
            <w:tcBorders>
              <w:top w:val="nil"/>
              <w:left w:val="single" w:sz="4" w:space="0" w:color="auto"/>
              <w:bottom w:val="nil"/>
              <w:right w:val="single" w:sz="18" w:space="0" w:color="auto"/>
            </w:tcBorders>
          </w:tcPr>
          <w:p w:rsidR="00CF358A" w:rsidRPr="000B1DCC" w:rsidRDefault="00CF358A" w:rsidP="00792CBB">
            <w:pPr>
              <w:rPr>
                <w:sz w:val="20"/>
                <w:szCs w:val="20"/>
              </w:rPr>
            </w:pPr>
          </w:p>
        </w:tc>
        <w:tc>
          <w:tcPr>
            <w:tcW w:w="900" w:type="dxa"/>
            <w:tcBorders>
              <w:top w:val="nil"/>
              <w:left w:val="single" w:sz="18" w:space="0" w:color="auto"/>
              <w:bottom w:val="nil"/>
              <w:right w:val="single" w:sz="4" w:space="0" w:color="auto"/>
            </w:tcBorders>
          </w:tcPr>
          <w:p w:rsidR="00CF358A" w:rsidRDefault="00CF358A" w:rsidP="00792CBB">
            <w:pPr>
              <w:rPr>
                <w:sz w:val="20"/>
                <w:szCs w:val="20"/>
              </w:rPr>
            </w:pPr>
            <w:r w:rsidRPr="00CF358A">
              <w:rPr>
                <w:sz w:val="20"/>
                <w:szCs w:val="20"/>
              </w:rPr>
              <w:t>9456</w:t>
            </w:r>
          </w:p>
        </w:tc>
        <w:tc>
          <w:tcPr>
            <w:tcW w:w="1165" w:type="dxa"/>
            <w:tcBorders>
              <w:top w:val="nil"/>
              <w:left w:val="single" w:sz="4" w:space="0" w:color="auto"/>
              <w:bottom w:val="nil"/>
              <w:right w:val="single" w:sz="4" w:space="0" w:color="auto"/>
            </w:tcBorders>
          </w:tcPr>
          <w:p w:rsidR="00CF358A" w:rsidRPr="00FB1567" w:rsidRDefault="00CF358A" w:rsidP="00792CBB">
            <w:pPr>
              <w:rPr>
                <w:sz w:val="20"/>
                <w:szCs w:val="20"/>
              </w:rPr>
            </w:pPr>
          </w:p>
        </w:tc>
        <w:tc>
          <w:tcPr>
            <w:tcW w:w="5315" w:type="dxa"/>
            <w:gridSpan w:val="4"/>
            <w:tcBorders>
              <w:top w:val="nil"/>
              <w:left w:val="single" w:sz="4" w:space="0" w:color="auto"/>
              <w:bottom w:val="nil"/>
              <w:right w:val="single" w:sz="4" w:space="0" w:color="auto"/>
            </w:tcBorders>
          </w:tcPr>
          <w:p w:rsidR="00CF358A" w:rsidRPr="00FB1567" w:rsidRDefault="00CF358A" w:rsidP="00792CBB">
            <w:pPr>
              <w:rPr>
                <w:color w:val="000000"/>
                <w:sz w:val="20"/>
                <w:szCs w:val="20"/>
              </w:rPr>
            </w:pPr>
          </w:p>
        </w:tc>
        <w:tc>
          <w:tcPr>
            <w:tcW w:w="900" w:type="dxa"/>
            <w:tcBorders>
              <w:top w:val="nil"/>
              <w:left w:val="single" w:sz="4" w:space="0" w:color="auto"/>
              <w:bottom w:val="nil"/>
              <w:right w:val="single" w:sz="4" w:space="0" w:color="auto"/>
            </w:tcBorders>
          </w:tcPr>
          <w:p w:rsidR="00CF358A" w:rsidRPr="00666C18" w:rsidRDefault="00CF358A" w:rsidP="00792CBB">
            <w:pPr>
              <w:rPr>
                <w:sz w:val="20"/>
                <w:szCs w:val="20"/>
              </w:rPr>
            </w:pPr>
          </w:p>
        </w:tc>
        <w:tc>
          <w:tcPr>
            <w:tcW w:w="720" w:type="dxa"/>
            <w:tcBorders>
              <w:top w:val="nil"/>
              <w:left w:val="single" w:sz="4" w:space="0" w:color="auto"/>
              <w:bottom w:val="nil"/>
              <w:right w:val="single" w:sz="4" w:space="0" w:color="auto"/>
            </w:tcBorders>
          </w:tcPr>
          <w:p w:rsidR="00CF358A" w:rsidRPr="00666C18" w:rsidRDefault="00CF358A" w:rsidP="00792CBB">
            <w:pPr>
              <w:rPr>
                <w:sz w:val="20"/>
                <w:szCs w:val="20"/>
              </w:rPr>
            </w:pPr>
          </w:p>
        </w:tc>
      </w:tr>
      <w:tr w:rsidR="00792CBB" w:rsidRPr="00865858" w:rsidTr="00CF358A">
        <w:tc>
          <w:tcPr>
            <w:tcW w:w="1440" w:type="dxa"/>
            <w:tcBorders>
              <w:top w:val="nil"/>
              <w:left w:val="single" w:sz="4" w:space="0" w:color="auto"/>
              <w:bottom w:val="single" w:sz="4" w:space="0" w:color="auto"/>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single" w:sz="4" w:space="0" w:color="auto"/>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single" w:sz="4" w:space="0" w:color="auto"/>
              <w:right w:val="single" w:sz="4" w:space="0" w:color="auto"/>
            </w:tcBorders>
          </w:tcPr>
          <w:p w:rsidR="00792CBB" w:rsidRPr="00FB1567" w:rsidRDefault="00B8153C" w:rsidP="00792CBB">
            <w:pPr>
              <w:rPr>
                <w:sz w:val="20"/>
                <w:szCs w:val="20"/>
              </w:rPr>
            </w:pPr>
            <w:r>
              <w:rPr>
                <w:sz w:val="20"/>
                <w:szCs w:val="20"/>
              </w:rPr>
              <w:t>9455</w:t>
            </w:r>
          </w:p>
        </w:tc>
        <w:tc>
          <w:tcPr>
            <w:tcW w:w="1165" w:type="dxa"/>
            <w:tcBorders>
              <w:top w:val="nil"/>
              <w:left w:val="single" w:sz="4" w:space="0" w:color="auto"/>
              <w:bottom w:val="single" w:sz="4" w:space="0" w:color="auto"/>
              <w:right w:val="single" w:sz="4" w:space="0" w:color="auto"/>
            </w:tcBorders>
          </w:tcPr>
          <w:p w:rsidR="00792CBB" w:rsidRPr="00FB1567" w:rsidRDefault="00792CBB" w:rsidP="00792CBB">
            <w:pPr>
              <w:rPr>
                <w:sz w:val="20"/>
                <w:szCs w:val="20"/>
              </w:rPr>
            </w:pPr>
          </w:p>
        </w:tc>
        <w:tc>
          <w:tcPr>
            <w:tcW w:w="5315" w:type="dxa"/>
            <w:gridSpan w:val="4"/>
            <w:tcBorders>
              <w:top w:val="nil"/>
              <w:left w:val="single" w:sz="4" w:space="0" w:color="auto"/>
              <w:bottom w:val="single" w:sz="4" w:space="0" w:color="auto"/>
              <w:right w:val="single" w:sz="4" w:space="0" w:color="auto"/>
            </w:tcBorders>
          </w:tcPr>
          <w:p w:rsidR="00792CBB" w:rsidRPr="00FB1567" w:rsidRDefault="00792CBB" w:rsidP="00792CBB">
            <w:pPr>
              <w:rPr>
                <w:color w:val="000000"/>
                <w:sz w:val="20"/>
                <w:szCs w:val="20"/>
              </w:rPr>
            </w:pPr>
          </w:p>
        </w:tc>
        <w:tc>
          <w:tcPr>
            <w:tcW w:w="900" w:type="dxa"/>
            <w:tcBorders>
              <w:top w:val="nil"/>
              <w:left w:val="single" w:sz="4" w:space="0" w:color="auto"/>
              <w:bottom w:val="single" w:sz="4" w:space="0" w:color="auto"/>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single" w:sz="4" w:space="0" w:color="auto"/>
              <w:right w:val="single" w:sz="4" w:space="0" w:color="auto"/>
            </w:tcBorders>
          </w:tcPr>
          <w:p w:rsidR="00792CBB" w:rsidRPr="00666C18" w:rsidRDefault="00792CBB" w:rsidP="00792CBB">
            <w:pPr>
              <w:rPr>
                <w:sz w:val="20"/>
                <w:szCs w:val="20"/>
              </w:rPr>
            </w:pPr>
          </w:p>
        </w:tc>
      </w:tr>
      <w:tr w:rsidR="00792CBB" w:rsidRPr="00865858" w:rsidTr="004A6ACE">
        <w:tc>
          <w:tcPr>
            <w:tcW w:w="1440" w:type="dxa"/>
            <w:tcBorders>
              <w:top w:val="single" w:sz="4" w:space="0" w:color="auto"/>
              <w:left w:val="single" w:sz="4" w:space="0" w:color="auto"/>
              <w:bottom w:val="nil"/>
              <w:right w:val="single" w:sz="4" w:space="0" w:color="auto"/>
            </w:tcBorders>
          </w:tcPr>
          <w:p w:rsidR="00792CBB" w:rsidRDefault="00792CBB" w:rsidP="007C763D">
            <w:pPr>
              <w:rPr>
                <w:sz w:val="20"/>
                <w:szCs w:val="20"/>
              </w:rPr>
            </w:pPr>
            <w:r>
              <w:rPr>
                <w:sz w:val="20"/>
                <w:szCs w:val="20"/>
              </w:rPr>
              <w:t>Příloha bod 2 (</w:t>
            </w:r>
            <w:r w:rsidR="007C763D">
              <w:rPr>
                <w:sz w:val="20"/>
                <w:szCs w:val="20"/>
              </w:rPr>
              <w:t xml:space="preserve">příloha II) </w:t>
            </w:r>
            <w:r>
              <w:rPr>
                <w:sz w:val="20"/>
                <w:szCs w:val="20"/>
              </w:rPr>
              <w:t xml:space="preserve"> </w:t>
            </w:r>
          </w:p>
        </w:tc>
        <w:tc>
          <w:tcPr>
            <w:tcW w:w="5400" w:type="dxa"/>
            <w:gridSpan w:val="4"/>
            <w:tcBorders>
              <w:top w:val="single" w:sz="4" w:space="0" w:color="auto"/>
              <w:left w:val="single" w:sz="4" w:space="0" w:color="auto"/>
              <w:bottom w:val="nil"/>
              <w:right w:val="single" w:sz="18" w:space="0" w:color="auto"/>
            </w:tcBorders>
          </w:tcPr>
          <w:p w:rsidR="00792CBB" w:rsidRDefault="00792CBB" w:rsidP="00792CBB">
            <w:pPr>
              <w:rPr>
                <w:sz w:val="20"/>
                <w:szCs w:val="20"/>
              </w:rPr>
            </w:pPr>
            <w:r w:rsidRPr="000B1DCC">
              <w:rPr>
                <w:sz w:val="20"/>
                <w:szCs w:val="20"/>
              </w:rPr>
              <w:t>2) příloha II se mění takto:</w:t>
            </w:r>
          </w:p>
          <w:p w:rsidR="007C763D" w:rsidRPr="00FB1567" w:rsidRDefault="007C763D" w:rsidP="007C763D">
            <w:pPr>
              <w:ind w:left="-43" w:right="225"/>
              <w:rPr>
                <w:sz w:val="20"/>
                <w:szCs w:val="20"/>
              </w:rPr>
            </w:pPr>
            <w:r w:rsidRPr="00FB1567">
              <w:rPr>
                <w:sz w:val="20"/>
                <w:szCs w:val="20"/>
              </w:rPr>
              <w:t xml:space="preserve">STANOVENÍ VZORU </w:t>
            </w:r>
            <w:r>
              <w:rPr>
                <w:sz w:val="20"/>
                <w:szCs w:val="20"/>
              </w:rPr>
              <w:t>EVROPSKÉ UNIE PRO PRŮKAZ</w:t>
            </w:r>
            <w:r w:rsidRPr="00FB1567">
              <w:rPr>
                <w:sz w:val="20"/>
                <w:szCs w:val="20"/>
              </w:rPr>
              <w:t xml:space="preserve"> KVALIFIKACE ŘIDIČE</w:t>
            </w:r>
          </w:p>
          <w:p w:rsidR="00792CBB" w:rsidRPr="000B1DCC" w:rsidRDefault="00792CBB" w:rsidP="00792CBB">
            <w:pPr>
              <w:rPr>
                <w:sz w:val="20"/>
                <w:szCs w:val="20"/>
              </w:rPr>
            </w:pPr>
          </w:p>
        </w:tc>
        <w:tc>
          <w:tcPr>
            <w:tcW w:w="900" w:type="dxa"/>
            <w:tcBorders>
              <w:top w:val="single" w:sz="4" w:space="0" w:color="auto"/>
              <w:left w:val="single" w:sz="18" w:space="0" w:color="auto"/>
              <w:bottom w:val="nil"/>
              <w:right w:val="single" w:sz="4" w:space="0" w:color="auto"/>
            </w:tcBorders>
          </w:tcPr>
          <w:p w:rsidR="00792CBB" w:rsidRDefault="00792CBB" w:rsidP="00792CBB">
            <w:pPr>
              <w:rPr>
                <w:sz w:val="20"/>
                <w:szCs w:val="20"/>
              </w:rPr>
            </w:pPr>
            <w:r>
              <w:rPr>
                <w:sz w:val="20"/>
                <w:szCs w:val="20"/>
              </w:rPr>
              <w:t>247/2000</w:t>
            </w:r>
          </w:p>
          <w:p w:rsidR="00792CBB" w:rsidRDefault="00792CBB" w:rsidP="00792CBB">
            <w:pPr>
              <w:rPr>
                <w:sz w:val="20"/>
                <w:szCs w:val="20"/>
              </w:rPr>
            </w:pPr>
            <w:r w:rsidRPr="00FB1567">
              <w:rPr>
                <w:sz w:val="20"/>
                <w:szCs w:val="20"/>
              </w:rPr>
              <w:t>374/2007</w:t>
            </w:r>
          </w:p>
          <w:p w:rsidR="00792CBB" w:rsidRDefault="00792CBB" w:rsidP="00792CBB">
            <w:pPr>
              <w:rPr>
                <w:sz w:val="20"/>
                <w:szCs w:val="20"/>
              </w:rPr>
            </w:pPr>
            <w:r>
              <w:rPr>
                <w:sz w:val="20"/>
                <w:szCs w:val="20"/>
              </w:rPr>
              <w:t>199/2017</w:t>
            </w:r>
          </w:p>
          <w:p w:rsidR="00792CBB" w:rsidRPr="00FB1567" w:rsidRDefault="00792CBB" w:rsidP="00792CBB">
            <w:pPr>
              <w:rPr>
                <w:sz w:val="20"/>
                <w:szCs w:val="20"/>
              </w:rPr>
            </w:pPr>
          </w:p>
        </w:tc>
        <w:tc>
          <w:tcPr>
            <w:tcW w:w="1165" w:type="dxa"/>
            <w:tcBorders>
              <w:top w:val="single" w:sz="4" w:space="0" w:color="auto"/>
              <w:left w:val="single" w:sz="4" w:space="0" w:color="auto"/>
              <w:bottom w:val="nil"/>
              <w:right w:val="single" w:sz="4" w:space="0" w:color="auto"/>
            </w:tcBorders>
          </w:tcPr>
          <w:p w:rsidR="00792CBB" w:rsidRPr="00FB1567" w:rsidRDefault="00792CBB" w:rsidP="00792CBB">
            <w:pPr>
              <w:rPr>
                <w:sz w:val="20"/>
                <w:szCs w:val="20"/>
              </w:rPr>
            </w:pPr>
            <w:r>
              <w:rPr>
                <w:sz w:val="20"/>
                <w:szCs w:val="20"/>
              </w:rPr>
              <w:t>§ 52c odst. 11</w:t>
            </w:r>
          </w:p>
        </w:tc>
        <w:tc>
          <w:tcPr>
            <w:tcW w:w="5315" w:type="dxa"/>
            <w:gridSpan w:val="4"/>
            <w:tcBorders>
              <w:top w:val="single" w:sz="4" w:space="0" w:color="auto"/>
              <w:left w:val="single" w:sz="4" w:space="0" w:color="auto"/>
              <w:bottom w:val="nil"/>
              <w:right w:val="single" w:sz="4" w:space="0" w:color="auto"/>
            </w:tcBorders>
          </w:tcPr>
          <w:p w:rsidR="00792CBB" w:rsidRPr="00FB1567" w:rsidRDefault="00792CBB" w:rsidP="00792CBB">
            <w:pPr>
              <w:rPr>
                <w:color w:val="000000"/>
                <w:sz w:val="20"/>
                <w:szCs w:val="20"/>
              </w:rPr>
            </w:pPr>
            <w:r w:rsidRPr="004A6ACE">
              <w:rPr>
                <w:color w:val="000000"/>
                <w:sz w:val="20"/>
                <w:szCs w:val="20"/>
              </w:rPr>
              <w:t>Vzor průkazu profesní způsobilosti řidiče a vzor potvrzení o ztrátě, odcizení, poškození nebo zničení průkazu profesní způsobilosti řidiče stanoví prováděcí právní předpis.</w:t>
            </w:r>
          </w:p>
        </w:tc>
        <w:tc>
          <w:tcPr>
            <w:tcW w:w="900" w:type="dxa"/>
            <w:tcBorders>
              <w:top w:val="single" w:sz="4" w:space="0" w:color="auto"/>
              <w:left w:val="single" w:sz="4" w:space="0" w:color="auto"/>
              <w:bottom w:val="nil"/>
              <w:right w:val="single" w:sz="4" w:space="0" w:color="auto"/>
            </w:tcBorders>
          </w:tcPr>
          <w:p w:rsidR="00792CBB" w:rsidRPr="00666C18" w:rsidRDefault="00792CBB" w:rsidP="00792CBB">
            <w:pPr>
              <w:rPr>
                <w:sz w:val="20"/>
                <w:szCs w:val="20"/>
              </w:rPr>
            </w:pPr>
            <w:r>
              <w:rPr>
                <w:sz w:val="20"/>
                <w:szCs w:val="20"/>
              </w:rPr>
              <w:t>DT</w:t>
            </w:r>
          </w:p>
        </w:tc>
        <w:tc>
          <w:tcPr>
            <w:tcW w:w="720" w:type="dxa"/>
            <w:tcBorders>
              <w:top w:val="single" w:sz="4" w:space="0" w:color="auto"/>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99122C">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792CBB" w:rsidRPr="00FB1567" w:rsidRDefault="00792CBB" w:rsidP="00792CBB">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15</w:t>
            </w:r>
          </w:p>
        </w:tc>
        <w:tc>
          <w:tcPr>
            <w:tcW w:w="5315" w:type="dxa"/>
            <w:gridSpan w:val="4"/>
            <w:tcBorders>
              <w:top w:val="nil"/>
              <w:left w:val="single" w:sz="4" w:space="0" w:color="auto"/>
              <w:bottom w:val="nil"/>
              <w:right w:val="single" w:sz="4" w:space="0" w:color="auto"/>
            </w:tcBorders>
          </w:tcPr>
          <w:p w:rsidR="00792CBB" w:rsidRDefault="00792CBB" w:rsidP="007C763D">
            <w:pPr>
              <w:ind w:left="-57"/>
              <w:rPr>
                <w:rFonts w:cs="Arial"/>
                <w:color w:val="000000"/>
                <w:sz w:val="20"/>
                <w:szCs w:val="20"/>
              </w:rPr>
            </w:pPr>
            <w:r w:rsidRPr="00FB1567">
              <w:rPr>
                <w:rFonts w:cs="Arial"/>
                <w:color w:val="000000"/>
                <w:sz w:val="20"/>
                <w:szCs w:val="20"/>
              </w:rPr>
              <w:t>(1) Vzor průkazu profesní způsobilosti řidiče je uveden v příloze č. 8.</w:t>
            </w:r>
          </w:p>
          <w:p w:rsidR="00792CBB" w:rsidRPr="00FB1567" w:rsidRDefault="00792CBB" w:rsidP="00792CBB">
            <w:pPr>
              <w:ind w:left="-57" w:firstLine="52"/>
              <w:rPr>
                <w:rFonts w:cs="Arial"/>
                <w:color w:val="000000"/>
                <w:sz w:val="20"/>
                <w:szCs w:val="20"/>
              </w:rPr>
            </w:pPr>
          </w:p>
          <w:p w:rsidR="00792CBB" w:rsidRDefault="00792CBB" w:rsidP="00792CBB">
            <w:pPr>
              <w:rPr>
                <w:rFonts w:cs="Arial"/>
                <w:color w:val="000000"/>
                <w:sz w:val="20"/>
                <w:szCs w:val="20"/>
              </w:rPr>
            </w:pPr>
            <w:r w:rsidRPr="00FB1567">
              <w:rPr>
                <w:rFonts w:cs="Arial"/>
                <w:color w:val="000000"/>
                <w:sz w:val="20"/>
                <w:szCs w:val="20"/>
              </w:rPr>
              <w:t>(2) Průkaz profesní způsobilosti řidiče má dvě strany.</w:t>
            </w:r>
          </w:p>
          <w:p w:rsidR="00792CBB" w:rsidRPr="00FB1567" w:rsidRDefault="00792CBB" w:rsidP="00792CBB">
            <w:pPr>
              <w:rPr>
                <w:rFonts w:cs="Arial"/>
                <w:color w:val="000000"/>
                <w:sz w:val="20"/>
                <w:szCs w:val="20"/>
              </w:rPr>
            </w:pPr>
          </w:p>
          <w:p w:rsidR="00792CBB" w:rsidRDefault="00792CBB" w:rsidP="00792CBB">
            <w:pPr>
              <w:rPr>
                <w:rFonts w:cs="Arial"/>
                <w:color w:val="000000"/>
                <w:sz w:val="20"/>
                <w:szCs w:val="20"/>
              </w:rPr>
            </w:pPr>
            <w:r w:rsidRPr="00FB1567">
              <w:rPr>
                <w:rFonts w:cs="Arial"/>
                <w:color w:val="000000"/>
                <w:sz w:val="20"/>
                <w:szCs w:val="20"/>
              </w:rPr>
              <w:t>(3) Přední strana průkazu profesní způsobilosti řidiče obsahuje:</w:t>
            </w:r>
          </w:p>
          <w:p w:rsidR="00792CBB" w:rsidRPr="00FB1567" w:rsidRDefault="00792CBB" w:rsidP="00792CBB">
            <w:pPr>
              <w:rPr>
                <w:rFonts w:cs="Arial"/>
                <w:color w:val="000000"/>
                <w:sz w:val="20"/>
                <w:szCs w:val="20"/>
              </w:rPr>
            </w:pPr>
          </w:p>
          <w:p w:rsidR="007C763D" w:rsidRDefault="00792CBB" w:rsidP="007C763D">
            <w:pPr>
              <w:ind w:left="-52"/>
              <w:rPr>
                <w:rFonts w:cs="Arial"/>
                <w:color w:val="000000"/>
                <w:sz w:val="20"/>
                <w:szCs w:val="20"/>
              </w:rPr>
            </w:pPr>
            <w:r w:rsidRPr="00FB1567">
              <w:rPr>
                <w:rFonts w:cs="Arial"/>
                <w:color w:val="000000"/>
                <w:sz w:val="20"/>
                <w:szCs w:val="20"/>
              </w:rPr>
              <w:t>a) nápis „průkaz profesní způsobilosti řidiče“ vytištěný velkými písmeny v úředním jazyce členského státu vydávajícího průkaz,</w:t>
            </w:r>
          </w:p>
          <w:p w:rsidR="007C763D" w:rsidRDefault="007C763D" w:rsidP="007C763D">
            <w:pPr>
              <w:ind w:left="-52"/>
              <w:rPr>
                <w:rFonts w:cs="Arial"/>
                <w:color w:val="000000"/>
                <w:sz w:val="20"/>
                <w:szCs w:val="20"/>
              </w:rPr>
            </w:pPr>
          </w:p>
          <w:p w:rsidR="007C763D" w:rsidRDefault="00792CBB" w:rsidP="007C763D">
            <w:pPr>
              <w:ind w:left="-52"/>
              <w:rPr>
                <w:rFonts w:cs="Arial"/>
                <w:color w:val="000000"/>
                <w:sz w:val="20"/>
                <w:szCs w:val="20"/>
              </w:rPr>
            </w:pPr>
            <w:r w:rsidRPr="00FB1567">
              <w:rPr>
                <w:rFonts w:cs="Arial"/>
                <w:color w:val="000000"/>
                <w:sz w:val="20"/>
                <w:szCs w:val="20"/>
              </w:rPr>
              <w:t>b) název člens</w:t>
            </w:r>
            <w:r w:rsidR="007C763D">
              <w:rPr>
                <w:rFonts w:cs="Arial"/>
                <w:color w:val="000000"/>
                <w:sz w:val="20"/>
                <w:szCs w:val="20"/>
              </w:rPr>
              <w:t>kého státu vydávajícího průkaz,</w:t>
            </w:r>
          </w:p>
          <w:p w:rsidR="007C763D" w:rsidRDefault="007C763D" w:rsidP="007C763D">
            <w:pPr>
              <w:ind w:left="-52"/>
              <w:rPr>
                <w:rFonts w:cs="Arial"/>
                <w:color w:val="000000"/>
                <w:sz w:val="20"/>
                <w:szCs w:val="20"/>
              </w:rPr>
            </w:pPr>
          </w:p>
          <w:p w:rsidR="007C763D" w:rsidRDefault="00792CBB" w:rsidP="007C763D">
            <w:pPr>
              <w:ind w:left="-52"/>
              <w:rPr>
                <w:rFonts w:cs="Arial"/>
                <w:color w:val="000000"/>
                <w:sz w:val="20"/>
                <w:szCs w:val="20"/>
              </w:rPr>
            </w:pPr>
            <w:r w:rsidRPr="00FB1567">
              <w:rPr>
                <w:rFonts w:cs="Arial"/>
                <w:color w:val="000000"/>
                <w:sz w:val="20"/>
                <w:szCs w:val="20"/>
              </w:rPr>
              <w:t>c) poznávací značku člens</w:t>
            </w:r>
            <w:r w:rsidR="007C763D">
              <w:rPr>
                <w:rFonts w:cs="Arial"/>
                <w:color w:val="000000"/>
                <w:sz w:val="20"/>
                <w:szCs w:val="20"/>
              </w:rPr>
              <w:t>kého státu vydávajícího průkaz,</w:t>
            </w:r>
          </w:p>
          <w:p w:rsidR="007C763D" w:rsidRDefault="007C763D" w:rsidP="007C763D">
            <w:pPr>
              <w:ind w:left="-52"/>
              <w:rPr>
                <w:rFonts w:cs="Arial"/>
                <w:color w:val="000000"/>
                <w:sz w:val="20"/>
                <w:szCs w:val="20"/>
              </w:rPr>
            </w:pPr>
          </w:p>
          <w:p w:rsidR="00792CBB" w:rsidRDefault="00792CBB" w:rsidP="007C763D">
            <w:pPr>
              <w:ind w:left="-52"/>
              <w:rPr>
                <w:rFonts w:cs="Arial"/>
                <w:color w:val="000000"/>
                <w:sz w:val="20"/>
                <w:szCs w:val="20"/>
              </w:rPr>
            </w:pPr>
            <w:r w:rsidRPr="00FB1567">
              <w:rPr>
                <w:rFonts w:cs="Arial"/>
                <w:color w:val="000000"/>
                <w:sz w:val="20"/>
                <w:szCs w:val="20"/>
              </w:rPr>
              <w:t>d) jednotlivé položky s číselnými kódy, pod nimiž jsou uvedeny následující informace:</w:t>
            </w:r>
          </w:p>
          <w:p w:rsidR="00792CBB" w:rsidRPr="00FB1567" w:rsidRDefault="00792CBB" w:rsidP="00792CBB">
            <w:pPr>
              <w:ind w:left="-52" w:firstLine="52"/>
              <w:rPr>
                <w:rFonts w:cs="Arial"/>
                <w:color w:val="000000"/>
                <w:sz w:val="20"/>
                <w:szCs w:val="20"/>
              </w:rPr>
            </w:pPr>
          </w:p>
          <w:p w:rsidR="00792CBB" w:rsidRPr="00FB1567" w:rsidRDefault="00792CBB" w:rsidP="00792CBB">
            <w:pPr>
              <w:ind w:left="-52" w:firstLine="52"/>
              <w:rPr>
                <w:rFonts w:cs="Arial"/>
                <w:color w:val="000000"/>
                <w:sz w:val="20"/>
                <w:szCs w:val="20"/>
              </w:rPr>
            </w:pPr>
            <w:r w:rsidRPr="00FB1567">
              <w:rPr>
                <w:rFonts w:cs="Arial"/>
                <w:color w:val="000000"/>
                <w:sz w:val="20"/>
                <w:szCs w:val="20"/>
              </w:rPr>
              <w:t>1. příjmení držitele,</w:t>
            </w:r>
          </w:p>
          <w:p w:rsidR="00792CBB" w:rsidRPr="00FB1567" w:rsidRDefault="00792CBB" w:rsidP="00792CBB">
            <w:pPr>
              <w:ind w:left="-52" w:firstLine="52"/>
              <w:rPr>
                <w:rFonts w:cs="Arial"/>
                <w:color w:val="000000"/>
                <w:sz w:val="20"/>
                <w:szCs w:val="20"/>
              </w:rPr>
            </w:pPr>
            <w:r w:rsidRPr="00FB1567">
              <w:rPr>
                <w:rFonts w:cs="Arial"/>
                <w:color w:val="000000"/>
                <w:sz w:val="20"/>
                <w:szCs w:val="20"/>
              </w:rPr>
              <w:t>2. jméno(a) držitele,</w:t>
            </w:r>
          </w:p>
          <w:p w:rsidR="00792CBB" w:rsidRPr="00FB1567" w:rsidRDefault="00792CBB" w:rsidP="00792CBB">
            <w:pPr>
              <w:ind w:left="-52" w:firstLine="52"/>
              <w:rPr>
                <w:rFonts w:cs="Arial"/>
                <w:color w:val="000000"/>
                <w:sz w:val="20"/>
                <w:szCs w:val="20"/>
              </w:rPr>
            </w:pPr>
            <w:r w:rsidRPr="00FB1567">
              <w:rPr>
                <w:rFonts w:cs="Arial"/>
                <w:color w:val="000000"/>
                <w:sz w:val="20"/>
                <w:szCs w:val="20"/>
              </w:rPr>
              <w:t>3. datum a místo narození držitele,</w:t>
            </w:r>
          </w:p>
          <w:p w:rsidR="00792CBB" w:rsidRPr="00FB1567" w:rsidRDefault="00792CBB" w:rsidP="00792CBB">
            <w:pPr>
              <w:ind w:left="-52" w:firstLine="52"/>
              <w:rPr>
                <w:rFonts w:cs="Arial"/>
                <w:color w:val="000000"/>
                <w:sz w:val="20"/>
                <w:szCs w:val="20"/>
              </w:rPr>
            </w:pPr>
            <w:r w:rsidRPr="00FB1567">
              <w:rPr>
                <w:rFonts w:cs="Arial"/>
                <w:color w:val="000000"/>
                <w:sz w:val="20"/>
                <w:szCs w:val="20"/>
              </w:rPr>
              <w:t>4a. datum vydání dokladu,</w:t>
            </w:r>
          </w:p>
          <w:p w:rsidR="00792CBB" w:rsidRPr="00FB1567" w:rsidRDefault="00792CBB" w:rsidP="00792CBB">
            <w:pPr>
              <w:ind w:left="-52" w:firstLine="52"/>
              <w:rPr>
                <w:rFonts w:cs="Arial"/>
                <w:color w:val="000000"/>
                <w:sz w:val="20"/>
                <w:szCs w:val="20"/>
              </w:rPr>
            </w:pPr>
            <w:r w:rsidRPr="00FB1567">
              <w:rPr>
                <w:rFonts w:cs="Arial"/>
                <w:color w:val="000000"/>
                <w:sz w:val="20"/>
                <w:szCs w:val="20"/>
              </w:rPr>
              <w:t>4b.datum platnosti dokladu,</w:t>
            </w:r>
          </w:p>
          <w:p w:rsidR="00792CBB" w:rsidRPr="00FB1567" w:rsidRDefault="00792CBB" w:rsidP="00792CBB">
            <w:pPr>
              <w:ind w:left="-52" w:firstLine="52"/>
              <w:rPr>
                <w:rFonts w:cs="Arial"/>
                <w:color w:val="000000"/>
                <w:sz w:val="20"/>
                <w:szCs w:val="20"/>
              </w:rPr>
            </w:pPr>
            <w:r w:rsidRPr="00FB1567">
              <w:rPr>
                <w:rFonts w:cs="Arial"/>
                <w:color w:val="000000"/>
                <w:sz w:val="20"/>
                <w:szCs w:val="20"/>
              </w:rPr>
              <w:t>4c. název vydávajícího úřadu,</w:t>
            </w:r>
          </w:p>
          <w:p w:rsidR="00792CBB" w:rsidRPr="00FB1567" w:rsidRDefault="00792CBB" w:rsidP="00792CBB">
            <w:pPr>
              <w:ind w:left="-52" w:firstLine="52"/>
              <w:rPr>
                <w:rFonts w:cs="Arial"/>
                <w:color w:val="000000"/>
                <w:sz w:val="20"/>
                <w:szCs w:val="20"/>
              </w:rPr>
            </w:pPr>
            <w:r w:rsidRPr="00FB1567">
              <w:rPr>
                <w:rFonts w:cs="Arial"/>
                <w:color w:val="000000"/>
                <w:sz w:val="20"/>
                <w:szCs w:val="20"/>
              </w:rPr>
              <w:t>5. série a číslo řidičského průkazu,</w:t>
            </w:r>
          </w:p>
          <w:p w:rsidR="00792CBB" w:rsidRPr="00FB1567" w:rsidRDefault="00792CBB" w:rsidP="00792CBB">
            <w:pPr>
              <w:ind w:left="-52" w:firstLine="52"/>
              <w:rPr>
                <w:rFonts w:cs="Arial"/>
                <w:color w:val="000000"/>
                <w:sz w:val="20"/>
                <w:szCs w:val="20"/>
              </w:rPr>
            </w:pPr>
            <w:r w:rsidRPr="00FB1567">
              <w:rPr>
                <w:rFonts w:cs="Arial"/>
                <w:color w:val="000000"/>
                <w:sz w:val="20"/>
                <w:szCs w:val="20"/>
              </w:rPr>
              <w:t>6. fotografie držitele,</w:t>
            </w:r>
          </w:p>
          <w:p w:rsidR="00792CBB" w:rsidRPr="00FB1567" w:rsidRDefault="00792CBB" w:rsidP="00792CBB">
            <w:pPr>
              <w:ind w:left="-52" w:firstLine="52"/>
              <w:rPr>
                <w:rFonts w:cs="Arial"/>
                <w:color w:val="000000"/>
                <w:sz w:val="20"/>
                <w:szCs w:val="20"/>
              </w:rPr>
            </w:pPr>
            <w:r w:rsidRPr="00FB1567">
              <w:rPr>
                <w:rFonts w:cs="Arial"/>
                <w:color w:val="000000"/>
                <w:sz w:val="20"/>
                <w:szCs w:val="20"/>
              </w:rPr>
              <w:t>7. podpis držitele,</w:t>
            </w:r>
          </w:p>
          <w:p w:rsidR="00792CBB" w:rsidRPr="00FB1567" w:rsidRDefault="00792CBB" w:rsidP="00792CBB">
            <w:pPr>
              <w:ind w:left="-52" w:firstLine="52"/>
              <w:rPr>
                <w:rFonts w:cs="Arial"/>
                <w:color w:val="000000"/>
                <w:sz w:val="20"/>
                <w:szCs w:val="20"/>
              </w:rPr>
            </w:pPr>
            <w:r w:rsidRPr="00FB1567">
              <w:rPr>
                <w:rFonts w:cs="Arial"/>
                <w:color w:val="000000"/>
                <w:sz w:val="20"/>
                <w:szCs w:val="20"/>
              </w:rPr>
              <w:t>8. nevyplňuje se,</w:t>
            </w:r>
          </w:p>
          <w:p w:rsidR="00792CBB" w:rsidRDefault="00792CBB" w:rsidP="00792CBB">
            <w:pPr>
              <w:ind w:left="-52" w:firstLine="52"/>
              <w:rPr>
                <w:rFonts w:cs="Arial"/>
                <w:color w:val="000000"/>
                <w:sz w:val="20"/>
                <w:szCs w:val="20"/>
              </w:rPr>
            </w:pPr>
            <w:r w:rsidRPr="00FB1567">
              <w:rPr>
                <w:rFonts w:cs="Arial"/>
                <w:color w:val="000000"/>
                <w:sz w:val="20"/>
                <w:szCs w:val="20"/>
              </w:rPr>
              <w:t>9. skupiny a podskupiny vozidel, pro která řidič plní požadavky na výchozí kvalifikaci a pravidelné školení.</w:t>
            </w:r>
          </w:p>
          <w:p w:rsidR="00792CBB" w:rsidRPr="00FB1567" w:rsidRDefault="00792CBB" w:rsidP="00792CBB">
            <w:pPr>
              <w:ind w:left="-52" w:firstLine="52"/>
              <w:rPr>
                <w:rFonts w:cs="Arial"/>
                <w:color w:val="000000"/>
                <w:sz w:val="20"/>
                <w:szCs w:val="20"/>
              </w:rPr>
            </w:pPr>
          </w:p>
          <w:p w:rsidR="00792CBB" w:rsidRDefault="00792CBB" w:rsidP="007C763D">
            <w:pPr>
              <w:ind w:left="-52"/>
              <w:rPr>
                <w:rFonts w:cs="Arial"/>
                <w:color w:val="000000"/>
                <w:sz w:val="20"/>
                <w:szCs w:val="20"/>
              </w:rPr>
            </w:pPr>
            <w:r w:rsidRPr="00FB1567">
              <w:rPr>
                <w:rFonts w:cs="Arial"/>
                <w:color w:val="000000"/>
                <w:sz w:val="20"/>
                <w:szCs w:val="20"/>
              </w:rPr>
              <w:t>(4) Na zadní straně průkazu profesní způsobilosti řidiče jsou pod číselnými kódy uvedeny následující údaje</w:t>
            </w:r>
          </w:p>
          <w:p w:rsidR="00792CBB" w:rsidRPr="00FB1567" w:rsidRDefault="00792CBB" w:rsidP="00792CBB">
            <w:pPr>
              <w:ind w:left="-52" w:firstLine="52"/>
              <w:rPr>
                <w:rFonts w:cs="Arial"/>
                <w:color w:val="000000"/>
                <w:sz w:val="20"/>
                <w:szCs w:val="20"/>
              </w:rPr>
            </w:pPr>
            <w:r w:rsidRPr="00FB1567">
              <w:rPr>
                <w:rFonts w:cs="Arial"/>
                <w:color w:val="000000"/>
                <w:sz w:val="20"/>
                <w:szCs w:val="20"/>
              </w:rPr>
              <w:t>9. skupiny a podskupiny vozidel, pro které řidič splňuje požadavky na výchozí kvalifikaci a pravidelné školení,</w:t>
            </w:r>
          </w:p>
          <w:p w:rsidR="00792CBB" w:rsidRDefault="00792CBB" w:rsidP="00792CBB">
            <w:pPr>
              <w:ind w:left="-52" w:firstLine="52"/>
              <w:rPr>
                <w:rFonts w:cs="Arial"/>
                <w:color w:val="000000"/>
                <w:sz w:val="20"/>
                <w:szCs w:val="20"/>
              </w:rPr>
            </w:pPr>
            <w:r w:rsidRPr="00FB1567">
              <w:rPr>
                <w:rFonts w:cs="Arial"/>
                <w:color w:val="000000"/>
                <w:sz w:val="20"/>
                <w:szCs w:val="20"/>
              </w:rPr>
              <w:t>10. kód Společenství11) ve tvaru 95.dd.mm.rrrr, ve kterém se za úvodní číslo doplní datum, do kdy řidič splňuje povinnost mít odbornou způsobilost podle</w:t>
            </w:r>
            <w:r>
              <w:rPr>
                <w:rFonts w:cs="Arial"/>
                <w:color w:val="000000"/>
                <w:sz w:val="20"/>
                <w:szCs w:val="20"/>
              </w:rPr>
              <w:t xml:space="preserve"> části páté hlavy první zákona,</w:t>
            </w:r>
          </w:p>
          <w:p w:rsidR="00792CBB" w:rsidRPr="00FB1567" w:rsidRDefault="00792CBB" w:rsidP="00792CBB">
            <w:pPr>
              <w:ind w:left="-52" w:firstLine="52"/>
              <w:rPr>
                <w:rFonts w:cs="Arial"/>
                <w:color w:val="000000"/>
                <w:sz w:val="20"/>
                <w:szCs w:val="20"/>
              </w:rPr>
            </w:pPr>
            <w:r w:rsidRPr="00FB1567">
              <w:rPr>
                <w:rFonts w:cs="Arial"/>
                <w:color w:val="000000"/>
                <w:sz w:val="20"/>
                <w:szCs w:val="20"/>
              </w:rPr>
              <w:t>11. jiné záznamy.</w:t>
            </w:r>
          </w:p>
          <w:p w:rsidR="00792CBB" w:rsidRDefault="00792CBB" w:rsidP="00792CBB">
            <w:pPr>
              <w:rPr>
                <w:rFonts w:cs="Arial"/>
                <w:color w:val="000000"/>
                <w:sz w:val="20"/>
                <w:szCs w:val="20"/>
              </w:rPr>
            </w:pPr>
            <w:r w:rsidRPr="00FB1567">
              <w:rPr>
                <w:rFonts w:cs="Arial"/>
                <w:color w:val="000000"/>
                <w:sz w:val="20"/>
                <w:szCs w:val="20"/>
              </w:rPr>
              <w:t xml:space="preserve"> </w:t>
            </w:r>
          </w:p>
          <w:p w:rsidR="00792CBB" w:rsidRDefault="00792CBB" w:rsidP="00792CBB">
            <w:pPr>
              <w:rPr>
                <w:rFonts w:cs="Arial"/>
                <w:color w:val="000000"/>
                <w:sz w:val="20"/>
                <w:szCs w:val="20"/>
              </w:rPr>
            </w:pPr>
            <w:r w:rsidRPr="00FB1567">
              <w:rPr>
                <w:rFonts w:cs="Arial"/>
                <w:color w:val="000000"/>
                <w:sz w:val="20"/>
                <w:szCs w:val="20"/>
              </w:rPr>
              <w:t>(5) Vzor potvrzení o ztrátě, odcizení, poškození nebo zničení průkazu profesní způsobilosti řidiče je uveden v příloze č. 9.</w:t>
            </w:r>
          </w:p>
          <w:p w:rsidR="00792CBB" w:rsidRPr="00FB1567" w:rsidRDefault="00792CBB" w:rsidP="00792CBB">
            <w:pPr>
              <w:rPr>
                <w:color w:val="000000"/>
                <w:sz w:val="20"/>
                <w:szCs w:val="20"/>
              </w:rPr>
            </w:pP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792CBB" w:rsidRPr="00865858" w:rsidTr="0099122C">
        <w:tc>
          <w:tcPr>
            <w:tcW w:w="1440" w:type="dxa"/>
            <w:tcBorders>
              <w:top w:val="nil"/>
              <w:left w:val="single" w:sz="4" w:space="0" w:color="auto"/>
              <w:bottom w:val="nil"/>
              <w:right w:val="single" w:sz="4" w:space="0" w:color="auto"/>
            </w:tcBorders>
          </w:tcPr>
          <w:p w:rsidR="00792CBB" w:rsidRDefault="00792CBB" w:rsidP="00792CBB">
            <w:pPr>
              <w:rPr>
                <w:sz w:val="20"/>
                <w:szCs w:val="20"/>
              </w:rPr>
            </w:pPr>
          </w:p>
        </w:tc>
        <w:tc>
          <w:tcPr>
            <w:tcW w:w="5400" w:type="dxa"/>
            <w:gridSpan w:val="4"/>
            <w:tcBorders>
              <w:top w:val="nil"/>
              <w:left w:val="single" w:sz="4" w:space="0" w:color="auto"/>
              <w:bottom w:val="nil"/>
              <w:right w:val="single" w:sz="18" w:space="0" w:color="auto"/>
            </w:tcBorders>
          </w:tcPr>
          <w:p w:rsidR="00792CBB" w:rsidRPr="000B1DCC" w:rsidRDefault="00792CBB" w:rsidP="00792CBB">
            <w:pPr>
              <w:rPr>
                <w:sz w:val="20"/>
                <w:szCs w:val="20"/>
              </w:rPr>
            </w:pPr>
          </w:p>
        </w:tc>
        <w:tc>
          <w:tcPr>
            <w:tcW w:w="900" w:type="dxa"/>
            <w:tcBorders>
              <w:top w:val="nil"/>
              <w:left w:val="single" w:sz="18" w:space="0" w:color="auto"/>
              <w:bottom w:val="nil"/>
              <w:right w:val="single" w:sz="4" w:space="0" w:color="auto"/>
            </w:tcBorders>
          </w:tcPr>
          <w:p w:rsidR="002A65C1" w:rsidRPr="00FB1567" w:rsidRDefault="00792CBB" w:rsidP="00792CBB">
            <w:pPr>
              <w:rPr>
                <w:sz w:val="20"/>
                <w:szCs w:val="20"/>
              </w:rPr>
            </w:pPr>
            <w:r w:rsidRPr="00FB1567">
              <w:rPr>
                <w:sz w:val="20"/>
                <w:szCs w:val="20"/>
              </w:rPr>
              <w:t>156/2008</w:t>
            </w:r>
          </w:p>
        </w:tc>
        <w:tc>
          <w:tcPr>
            <w:tcW w:w="1165" w:type="dxa"/>
            <w:tcBorders>
              <w:top w:val="nil"/>
              <w:left w:val="single" w:sz="4" w:space="0" w:color="auto"/>
              <w:bottom w:val="nil"/>
              <w:right w:val="single" w:sz="4" w:space="0" w:color="auto"/>
            </w:tcBorders>
          </w:tcPr>
          <w:p w:rsidR="00792CBB" w:rsidRPr="00FB1567" w:rsidRDefault="00792CBB" w:rsidP="00792CBB">
            <w:pPr>
              <w:rPr>
                <w:sz w:val="20"/>
                <w:szCs w:val="20"/>
              </w:rPr>
            </w:pPr>
            <w:r w:rsidRPr="00FB1567">
              <w:rPr>
                <w:sz w:val="20"/>
                <w:szCs w:val="20"/>
              </w:rPr>
              <w:t xml:space="preserve">Příloha 8 </w:t>
            </w:r>
          </w:p>
        </w:tc>
        <w:tc>
          <w:tcPr>
            <w:tcW w:w="5315" w:type="dxa"/>
            <w:gridSpan w:val="4"/>
            <w:tcBorders>
              <w:top w:val="nil"/>
              <w:left w:val="single" w:sz="4" w:space="0" w:color="auto"/>
              <w:bottom w:val="nil"/>
              <w:right w:val="single" w:sz="4" w:space="0" w:color="auto"/>
            </w:tcBorders>
          </w:tcPr>
          <w:p w:rsidR="00792CBB" w:rsidRPr="00FB1567" w:rsidRDefault="00792CBB" w:rsidP="00792CBB">
            <w:pPr>
              <w:rPr>
                <w:color w:val="000000"/>
                <w:sz w:val="20"/>
                <w:szCs w:val="20"/>
              </w:rPr>
            </w:pPr>
            <w:r w:rsidRPr="00FB1567">
              <w:rPr>
                <w:color w:val="000000"/>
                <w:sz w:val="20"/>
                <w:szCs w:val="20"/>
              </w:rPr>
              <w:t>Vzor průkazu profesní způsobilosti řidiče – část I. a II.</w:t>
            </w:r>
          </w:p>
        </w:tc>
        <w:tc>
          <w:tcPr>
            <w:tcW w:w="900" w:type="dxa"/>
            <w:tcBorders>
              <w:top w:val="nil"/>
              <w:left w:val="single" w:sz="4" w:space="0" w:color="auto"/>
              <w:bottom w:val="nil"/>
              <w:right w:val="single" w:sz="4" w:space="0" w:color="auto"/>
            </w:tcBorders>
          </w:tcPr>
          <w:p w:rsidR="00792CBB" w:rsidRPr="00666C18" w:rsidRDefault="00792CBB" w:rsidP="00792CBB">
            <w:pPr>
              <w:rPr>
                <w:sz w:val="20"/>
                <w:szCs w:val="20"/>
              </w:rPr>
            </w:pPr>
          </w:p>
        </w:tc>
        <w:tc>
          <w:tcPr>
            <w:tcW w:w="720" w:type="dxa"/>
            <w:tcBorders>
              <w:top w:val="nil"/>
              <w:left w:val="single" w:sz="4" w:space="0" w:color="auto"/>
              <w:bottom w:val="nil"/>
              <w:right w:val="single" w:sz="4" w:space="0" w:color="auto"/>
            </w:tcBorders>
          </w:tcPr>
          <w:p w:rsidR="00792CBB" w:rsidRPr="00666C18" w:rsidRDefault="00792CBB" w:rsidP="00792CBB">
            <w:pPr>
              <w:rPr>
                <w:sz w:val="20"/>
                <w:szCs w:val="20"/>
              </w:rPr>
            </w:pPr>
          </w:p>
        </w:tc>
      </w:tr>
      <w:tr w:rsidR="0099122C" w:rsidRPr="00865858" w:rsidTr="0099122C">
        <w:tc>
          <w:tcPr>
            <w:tcW w:w="1440" w:type="dxa"/>
            <w:tcBorders>
              <w:top w:val="nil"/>
              <w:left w:val="single" w:sz="4" w:space="0" w:color="auto"/>
              <w:bottom w:val="single" w:sz="4" w:space="0" w:color="auto"/>
              <w:right w:val="single" w:sz="4" w:space="0" w:color="auto"/>
            </w:tcBorders>
          </w:tcPr>
          <w:p w:rsidR="0099122C" w:rsidRDefault="0099122C" w:rsidP="00792CBB">
            <w:pPr>
              <w:rPr>
                <w:sz w:val="20"/>
                <w:szCs w:val="20"/>
              </w:rPr>
            </w:pPr>
          </w:p>
        </w:tc>
        <w:tc>
          <w:tcPr>
            <w:tcW w:w="5400" w:type="dxa"/>
            <w:gridSpan w:val="4"/>
            <w:tcBorders>
              <w:top w:val="nil"/>
              <w:left w:val="single" w:sz="4" w:space="0" w:color="auto"/>
              <w:bottom w:val="single" w:sz="4" w:space="0" w:color="auto"/>
              <w:right w:val="single" w:sz="18" w:space="0" w:color="auto"/>
            </w:tcBorders>
          </w:tcPr>
          <w:p w:rsidR="0099122C" w:rsidRPr="000B1DCC" w:rsidRDefault="0099122C" w:rsidP="00792CBB">
            <w:pPr>
              <w:rPr>
                <w:sz w:val="20"/>
                <w:szCs w:val="20"/>
              </w:rPr>
            </w:pPr>
          </w:p>
        </w:tc>
        <w:tc>
          <w:tcPr>
            <w:tcW w:w="900" w:type="dxa"/>
            <w:tcBorders>
              <w:top w:val="nil"/>
              <w:left w:val="single" w:sz="18" w:space="0" w:color="auto"/>
              <w:bottom w:val="single" w:sz="4" w:space="0" w:color="auto"/>
              <w:right w:val="single" w:sz="4" w:space="0" w:color="auto"/>
            </w:tcBorders>
          </w:tcPr>
          <w:p w:rsidR="0099122C" w:rsidRPr="00FB1567" w:rsidRDefault="0099122C" w:rsidP="00792CBB">
            <w:pPr>
              <w:rPr>
                <w:sz w:val="20"/>
                <w:szCs w:val="20"/>
              </w:rPr>
            </w:pPr>
            <w:r>
              <w:rPr>
                <w:sz w:val="20"/>
                <w:szCs w:val="20"/>
              </w:rPr>
              <w:t>9455</w:t>
            </w:r>
          </w:p>
        </w:tc>
        <w:tc>
          <w:tcPr>
            <w:tcW w:w="1165" w:type="dxa"/>
            <w:tcBorders>
              <w:top w:val="nil"/>
              <w:left w:val="single" w:sz="4" w:space="0" w:color="auto"/>
              <w:bottom w:val="single" w:sz="4" w:space="0" w:color="auto"/>
              <w:right w:val="single" w:sz="4" w:space="0" w:color="auto"/>
            </w:tcBorders>
          </w:tcPr>
          <w:p w:rsidR="0099122C" w:rsidRPr="00FB1567" w:rsidRDefault="0099122C" w:rsidP="00792CBB">
            <w:pPr>
              <w:rPr>
                <w:sz w:val="20"/>
                <w:szCs w:val="20"/>
              </w:rPr>
            </w:pPr>
          </w:p>
        </w:tc>
        <w:tc>
          <w:tcPr>
            <w:tcW w:w="5315" w:type="dxa"/>
            <w:gridSpan w:val="4"/>
            <w:tcBorders>
              <w:top w:val="nil"/>
              <w:left w:val="single" w:sz="4" w:space="0" w:color="auto"/>
              <w:bottom w:val="single" w:sz="4" w:space="0" w:color="auto"/>
              <w:right w:val="single" w:sz="4" w:space="0" w:color="auto"/>
            </w:tcBorders>
          </w:tcPr>
          <w:p w:rsidR="0099122C" w:rsidRPr="00FB1567" w:rsidRDefault="0099122C" w:rsidP="00792CBB">
            <w:pPr>
              <w:rPr>
                <w:color w:val="000000"/>
                <w:sz w:val="20"/>
                <w:szCs w:val="20"/>
              </w:rPr>
            </w:pPr>
          </w:p>
        </w:tc>
        <w:tc>
          <w:tcPr>
            <w:tcW w:w="900" w:type="dxa"/>
            <w:tcBorders>
              <w:top w:val="nil"/>
              <w:left w:val="single" w:sz="4" w:space="0" w:color="auto"/>
              <w:bottom w:val="single" w:sz="4" w:space="0" w:color="auto"/>
              <w:right w:val="single" w:sz="4" w:space="0" w:color="auto"/>
            </w:tcBorders>
          </w:tcPr>
          <w:p w:rsidR="0099122C" w:rsidRPr="00666C18" w:rsidRDefault="0099122C" w:rsidP="00792CBB">
            <w:pPr>
              <w:rPr>
                <w:sz w:val="20"/>
                <w:szCs w:val="20"/>
              </w:rPr>
            </w:pPr>
          </w:p>
        </w:tc>
        <w:tc>
          <w:tcPr>
            <w:tcW w:w="720" w:type="dxa"/>
            <w:tcBorders>
              <w:top w:val="nil"/>
              <w:left w:val="single" w:sz="4" w:space="0" w:color="auto"/>
              <w:bottom w:val="single" w:sz="4" w:space="0" w:color="auto"/>
              <w:right w:val="single" w:sz="4" w:space="0" w:color="auto"/>
            </w:tcBorders>
          </w:tcPr>
          <w:p w:rsidR="0099122C" w:rsidRPr="00666C18" w:rsidRDefault="0099122C" w:rsidP="00792CBB">
            <w:pPr>
              <w:rPr>
                <w:sz w:val="20"/>
                <w:szCs w:val="20"/>
              </w:rPr>
            </w:pPr>
          </w:p>
        </w:tc>
      </w:tr>
      <w:tr w:rsidR="00792CBB" w:rsidRPr="00865858" w:rsidTr="00670A8B">
        <w:tc>
          <w:tcPr>
            <w:tcW w:w="1440" w:type="dxa"/>
            <w:tcBorders>
              <w:top w:val="single" w:sz="4" w:space="0" w:color="auto"/>
              <w:left w:val="single" w:sz="4" w:space="0" w:color="auto"/>
              <w:bottom w:val="single" w:sz="4" w:space="0" w:color="auto"/>
              <w:right w:val="single" w:sz="4" w:space="0" w:color="auto"/>
            </w:tcBorders>
          </w:tcPr>
          <w:p w:rsidR="00792CBB" w:rsidRDefault="00792CBB" w:rsidP="00792CBB">
            <w:pPr>
              <w:rPr>
                <w:sz w:val="20"/>
                <w:szCs w:val="20"/>
              </w:rPr>
            </w:pPr>
            <w:r>
              <w:rPr>
                <w:sz w:val="20"/>
                <w:szCs w:val="20"/>
              </w:rPr>
              <w:t>Příloha bod 3 (příloha III)</w:t>
            </w:r>
          </w:p>
          <w:p w:rsidR="007C763D" w:rsidRDefault="007C763D" w:rsidP="00792CBB">
            <w:pPr>
              <w:rPr>
                <w:sz w:val="20"/>
                <w:szCs w:val="20"/>
              </w:rPr>
            </w:pPr>
          </w:p>
        </w:tc>
        <w:tc>
          <w:tcPr>
            <w:tcW w:w="5400" w:type="dxa"/>
            <w:gridSpan w:val="4"/>
            <w:tcBorders>
              <w:top w:val="single" w:sz="4" w:space="0" w:color="auto"/>
              <w:left w:val="single" w:sz="4" w:space="0" w:color="auto"/>
              <w:bottom w:val="single" w:sz="4" w:space="0" w:color="auto"/>
              <w:right w:val="single" w:sz="18" w:space="0" w:color="auto"/>
            </w:tcBorders>
          </w:tcPr>
          <w:p w:rsidR="00792CBB" w:rsidRPr="000B1DCC" w:rsidRDefault="002756B0" w:rsidP="002756B0">
            <w:pPr>
              <w:rPr>
                <w:sz w:val="20"/>
                <w:szCs w:val="20"/>
              </w:rPr>
            </w:pPr>
            <w:r>
              <w:rPr>
                <w:sz w:val="20"/>
                <w:szCs w:val="20"/>
              </w:rPr>
              <w:t>SROVNÁVACÍ TABULKA S ODKAZY NA NĚKTERÉ SKUPINY ŘIDIČSKÝCH PRŮKAZŮ</w:t>
            </w:r>
          </w:p>
        </w:tc>
        <w:tc>
          <w:tcPr>
            <w:tcW w:w="900" w:type="dxa"/>
            <w:tcBorders>
              <w:top w:val="single" w:sz="4" w:space="0" w:color="auto"/>
              <w:left w:val="single" w:sz="18" w:space="0" w:color="auto"/>
              <w:bottom w:val="single" w:sz="4" w:space="0" w:color="auto"/>
              <w:right w:val="single" w:sz="4" w:space="0" w:color="auto"/>
            </w:tcBorders>
          </w:tcPr>
          <w:p w:rsidR="00792CBB" w:rsidRPr="00FB1567" w:rsidRDefault="00792CBB" w:rsidP="00792CBB">
            <w:pPr>
              <w:rPr>
                <w:sz w:val="20"/>
                <w:szCs w:val="20"/>
              </w:rPr>
            </w:pPr>
          </w:p>
        </w:tc>
        <w:tc>
          <w:tcPr>
            <w:tcW w:w="1165" w:type="dxa"/>
            <w:tcBorders>
              <w:top w:val="single" w:sz="4" w:space="0" w:color="auto"/>
              <w:left w:val="single" w:sz="4" w:space="0" w:color="auto"/>
              <w:bottom w:val="single" w:sz="4" w:space="0" w:color="auto"/>
              <w:right w:val="single" w:sz="4" w:space="0" w:color="auto"/>
            </w:tcBorders>
          </w:tcPr>
          <w:p w:rsidR="00792CBB" w:rsidRPr="00FB1567" w:rsidRDefault="00792CBB" w:rsidP="00792CBB">
            <w:pPr>
              <w:rPr>
                <w:sz w:val="20"/>
                <w:szCs w:val="20"/>
              </w:rPr>
            </w:pPr>
          </w:p>
        </w:tc>
        <w:tc>
          <w:tcPr>
            <w:tcW w:w="5315" w:type="dxa"/>
            <w:gridSpan w:val="4"/>
            <w:tcBorders>
              <w:top w:val="single" w:sz="4" w:space="0" w:color="auto"/>
              <w:left w:val="single" w:sz="4" w:space="0" w:color="auto"/>
              <w:bottom w:val="single" w:sz="4" w:space="0" w:color="auto"/>
              <w:right w:val="single" w:sz="4" w:space="0" w:color="auto"/>
            </w:tcBorders>
          </w:tcPr>
          <w:p w:rsidR="00792CBB" w:rsidRPr="009D4184" w:rsidRDefault="00792CBB" w:rsidP="007C763D">
            <w:pPr>
              <w:rPr>
                <w:rFonts w:cs="Arial"/>
                <w:i/>
                <w:sz w:val="20"/>
                <w:szCs w:val="20"/>
              </w:rPr>
            </w:pPr>
            <w:r>
              <w:rPr>
                <w:rFonts w:cs="Arial"/>
                <w:i/>
                <w:sz w:val="20"/>
                <w:szCs w:val="20"/>
              </w:rPr>
              <w:t xml:space="preserve">Legislativně-technické ustanovení </w:t>
            </w:r>
            <w:r w:rsidR="007C763D">
              <w:rPr>
                <w:rFonts w:cs="Arial"/>
                <w:i/>
                <w:sz w:val="20"/>
                <w:szCs w:val="20"/>
              </w:rPr>
              <w:t xml:space="preserve">irelevantní z hlediska transpozice </w:t>
            </w:r>
          </w:p>
        </w:tc>
        <w:tc>
          <w:tcPr>
            <w:tcW w:w="900" w:type="dxa"/>
            <w:tcBorders>
              <w:top w:val="single" w:sz="4" w:space="0" w:color="auto"/>
              <w:left w:val="single" w:sz="4" w:space="0" w:color="auto"/>
              <w:bottom w:val="single" w:sz="4" w:space="0" w:color="auto"/>
              <w:right w:val="single" w:sz="4" w:space="0" w:color="auto"/>
            </w:tcBorders>
          </w:tcPr>
          <w:p w:rsidR="00792CBB" w:rsidRPr="00666C18" w:rsidRDefault="00792CBB" w:rsidP="00792CBB">
            <w:pPr>
              <w:rPr>
                <w:sz w:val="20"/>
                <w:szCs w:val="20"/>
              </w:rPr>
            </w:pPr>
            <w:r>
              <w:rPr>
                <w:sz w:val="20"/>
                <w:szCs w:val="20"/>
              </w:rPr>
              <w:t>NT</w:t>
            </w:r>
          </w:p>
        </w:tc>
        <w:tc>
          <w:tcPr>
            <w:tcW w:w="720" w:type="dxa"/>
            <w:tcBorders>
              <w:top w:val="single" w:sz="4" w:space="0" w:color="auto"/>
              <w:left w:val="single" w:sz="4" w:space="0" w:color="auto"/>
              <w:bottom w:val="single" w:sz="4" w:space="0" w:color="auto"/>
              <w:right w:val="single" w:sz="4" w:space="0" w:color="auto"/>
            </w:tcBorders>
          </w:tcPr>
          <w:p w:rsidR="00792CBB" w:rsidRPr="00666C18" w:rsidRDefault="00792CBB" w:rsidP="00792CBB">
            <w:pPr>
              <w:rPr>
                <w:sz w:val="20"/>
                <w:szCs w:val="20"/>
              </w:rPr>
            </w:pPr>
          </w:p>
        </w:tc>
      </w:tr>
    </w:tbl>
    <w:p w:rsidR="00E22331" w:rsidRPr="00865858" w:rsidRDefault="00E22331" w:rsidP="00E22331">
      <w:pPr>
        <w:rPr>
          <w:color w:val="FF0000"/>
          <w:sz w:val="20"/>
          <w:szCs w:val="20"/>
        </w:rPr>
      </w:pPr>
    </w:p>
    <w:p w:rsidR="00E22331" w:rsidRPr="00B14775" w:rsidRDefault="00E22331" w:rsidP="00E22331">
      <w:pPr>
        <w:pStyle w:val="Nadpis1"/>
        <w:rPr>
          <w:sz w:val="20"/>
          <w:szCs w:val="20"/>
        </w:rPr>
      </w:pPr>
      <w:r w:rsidRPr="00B14775">
        <w:rPr>
          <w:sz w:val="20"/>
          <w:szCs w:val="20"/>
        </w:rPr>
        <w:t>Rekapitulace platných předpisů a legislativních návrhů, jejichž prostřednictvím je implementován předpis  ES/EU</w:t>
      </w:r>
    </w:p>
    <w:p w:rsidR="00E22331" w:rsidRPr="00865858" w:rsidRDefault="00E22331" w:rsidP="00E22331">
      <w:pPr>
        <w:ind w:left="-900"/>
        <w:rPr>
          <w:color w:val="FF0000"/>
          <w:sz w:val="20"/>
          <w:szCs w:val="20"/>
        </w:rPr>
      </w:pPr>
    </w:p>
    <w:p w:rsidR="00E22331" w:rsidRPr="00B14775" w:rsidRDefault="00E22331" w:rsidP="00E22331">
      <w:pPr>
        <w:ind w:left="-900"/>
        <w:rPr>
          <w:b/>
          <w:bCs/>
          <w:sz w:val="20"/>
          <w:szCs w:val="20"/>
        </w:rPr>
      </w:pPr>
      <w:r w:rsidRPr="00B14775">
        <w:rPr>
          <w:b/>
          <w:bCs/>
          <w:sz w:val="20"/>
          <w:szCs w:val="20"/>
        </w:rPr>
        <w:t>1. Seznam platných předpisů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900"/>
        <w:gridCol w:w="12960"/>
        <w:gridCol w:w="1440"/>
      </w:tblGrid>
      <w:tr w:rsidR="00865858" w:rsidRPr="00865858" w:rsidTr="002D5FBC">
        <w:tc>
          <w:tcPr>
            <w:tcW w:w="540" w:type="dxa"/>
          </w:tcPr>
          <w:p w:rsidR="00E22331" w:rsidRPr="00B14775" w:rsidRDefault="00E22331" w:rsidP="002D5FBC">
            <w:pPr>
              <w:spacing w:before="60" w:after="60"/>
              <w:jc w:val="center"/>
              <w:rPr>
                <w:sz w:val="20"/>
                <w:szCs w:val="20"/>
              </w:rPr>
            </w:pPr>
            <w:r w:rsidRPr="00B14775">
              <w:rPr>
                <w:sz w:val="20"/>
                <w:szCs w:val="20"/>
              </w:rPr>
              <w:t>Poř. č</w:t>
            </w:r>
          </w:p>
        </w:tc>
        <w:tc>
          <w:tcPr>
            <w:tcW w:w="900" w:type="dxa"/>
          </w:tcPr>
          <w:p w:rsidR="00E22331" w:rsidRPr="00B14775" w:rsidRDefault="00E22331" w:rsidP="002D5FBC">
            <w:pPr>
              <w:spacing w:before="60" w:after="60"/>
              <w:jc w:val="center"/>
              <w:rPr>
                <w:sz w:val="20"/>
                <w:szCs w:val="20"/>
              </w:rPr>
            </w:pPr>
            <w:r w:rsidRPr="00B14775">
              <w:rPr>
                <w:sz w:val="20"/>
                <w:szCs w:val="20"/>
              </w:rPr>
              <w:t>Číslo.Sb.</w:t>
            </w:r>
          </w:p>
        </w:tc>
        <w:tc>
          <w:tcPr>
            <w:tcW w:w="12960" w:type="dxa"/>
          </w:tcPr>
          <w:p w:rsidR="00E22331" w:rsidRPr="00B14775" w:rsidRDefault="00E22331" w:rsidP="002D5FBC">
            <w:pPr>
              <w:spacing w:before="60" w:after="60"/>
              <w:jc w:val="center"/>
              <w:rPr>
                <w:sz w:val="20"/>
                <w:szCs w:val="20"/>
              </w:rPr>
            </w:pPr>
            <w:r w:rsidRPr="00B14775">
              <w:rPr>
                <w:sz w:val="20"/>
                <w:szCs w:val="20"/>
              </w:rPr>
              <w:t>Název předpisu</w:t>
            </w:r>
          </w:p>
        </w:tc>
        <w:tc>
          <w:tcPr>
            <w:tcW w:w="1440" w:type="dxa"/>
          </w:tcPr>
          <w:p w:rsidR="00E22331" w:rsidRPr="00B14775" w:rsidRDefault="00E22331" w:rsidP="002D5FBC">
            <w:pPr>
              <w:spacing w:before="60" w:after="60"/>
              <w:jc w:val="center"/>
              <w:rPr>
                <w:sz w:val="20"/>
                <w:szCs w:val="20"/>
              </w:rPr>
            </w:pPr>
            <w:r w:rsidRPr="00B14775">
              <w:rPr>
                <w:sz w:val="20"/>
                <w:szCs w:val="20"/>
              </w:rPr>
              <w:t>Účinnost předpisu</w:t>
            </w:r>
          </w:p>
        </w:tc>
      </w:tr>
      <w:tr w:rsidR="00305A9F" w:rsidRPr="00865858" w:rsidTr="002D5FBC">
        <w:tc>
          <w:tcPr>
            <w:tcW w:w="540" w:type="dxa"/>
          </w:tcPr>
          <w:p w:rsidR="00305A9F" w:rsidRPr="003162CC" w:rsidRDefault="00305A9F" w:rsidP="00305A9F">
            <w:pPr>
              <w:numPr>
                <w:ilvl w:val="0"/>
                <w:numId w:val="2"/>
              </w:numPr>
              <w:ind w:left="0" w:firstLine="0"/>
              <w:rPr>
                <w:sz w:val="20"/>
                <w:szCs w:val="20"/>
              </w:rPr>
            </w:pPr>
          </w:p>
        </w:tc>
        <w:tc>
          <w:tcPr>
            <w:tcW w:w="900" w:type="dxa"/>
          </w:tcPr>
          <w:p w:rsidR="00305A9F" w:rsidRPr="00FB1567" w:rsidRDefault="00305A9F" w:rsidP="00305A9F">
            <w:pPr>
              <w:rPr>
                <w:sz w:val="20"/>
                <w:szCs w:val="20"/>
              </w:rPr>
            </w:pPr>
            <w:r w:rsidRPr="00FB1567">
              <w:rPr>
                <w:sz w:val="20"/>
                <w:szCs w:val="20"/>
              </w:rPr>
              <w:t>247/2000</w:t>
            </w:r>
          </w:p>
        </w:tc>
        <w:tc>
          <w:tcPr>
            <w:tcW w:w="12960" w:type="dxa"/>
          </w:tcPr>
          <w:p w:rsidR="00305A9F" w:rsidRPr="00FB1567" w:rsidRDefault="00305A9F" w:rsidP="00305A9F">
            <w:pPr>
              <w:rPr>
                <w:sz w:val="20"/>
                <w:szCs w:val="20"/>
              </w:rPr>
            </w:pPr>
            <w:r w:rsidRPr="00FB1567">
              <w:rPr>
                <w:sz w:val="20"/>
                <w:szCs w:val="20"/>
              </w:rPr>
              <w:t>Zákon č. 247/2000 Sb., o získávání a zdokonalování odborné způsobilosti k řízení motorových vozidel a o změnách některých zákonů, ve znění pozdějších předpisů</w:t>
            </w:r>
          </w:p>
        </w:tc>
        <w:tc>
          <w:tcPr>
            <w:tcW w:w="1440" w:type="dxa"/>
          </w:tcPr>
          <w:p w:rsidR="00305A9F" w:rsidRPr="00FB1567" w:rsidRDefault="00305A9F" w:rsidP="00305A9F">
            <w:pPr>
              <w:rPr>
                <w:sz w:val="20"/>
                <w:szCs w:val="20"/>
              </w:rPr>
            </w:pPr>
            <w:smartTag w:uri="urn:schemas-microsoft-com:office:smarttags" w:element="date">
              <w:smartTagPr>
                <w:attr w:name="ls" w:val="trans"/>
                <w:attr w:name="Month" w:val="01"/>
                <w:attr w:name="Day" w:val="01"/>
                <w:attr w:name="Year" w:val="2001"/>
              </w:smartTagPr>
              <w:r w:rsidRPr="00FB1567">
                <w:rPr>
                  <w:sz w:val="20"/>
                  <w:szCs w:val="20"/>
                </w:rPr>
                <w:t>01.01.2001</w:t>
              </w:r>
            </w:smartTag>
          </w:p>
        </w:tc>
      </w:tr>
      <w:tr w:rsidR="00305A9F" w:rsidRPr="00865858" w:rsidTr="002D5FBC">
        <w:tc>
          <w:tcPr>
            <w:tcW w:w="540" w:type="dxa"/>
          </w:tcPr>
          <w:p w:rsidR="00305A9F" w:rsidRPr="003162CC" w:rsidRDefault="00305A9F" w:rsidP="00305A9F">
            <w:pPr>
              <w:numPr>
                <w:ilvl w:val="0"/>
                <w:numId w:val="2"/>
              </w:numPr>
              <w:ind w:left="0" w:firstLine="0"/>
              <w:rPr>
                <w:sz w:val="20"/>
                <w:szCs w:val="20"/>
              </w:rPr>
            </w:pPr>
          </w:p>
        </w:tc>
        <w:tc>
          <w:tcPr>
            <w:tcW w:w="900" w:type="dxa"/>
          </w:tcPr>
          <w:p w:rsidR="00305A9F" w:rsidRPr="00FB1567" w:rsidRDefault="00305A9F" w:rsidP="00305A9F">
            <w:pPr>
              <w:rPr>
                <w:sz w:val="20"/>
                <w:szCs w:val="20"/>
              </w:rPr>
            </w:pPr>
            <w:r w:rsidRPr="00FB1567">
              <w:rPr>
                <w:sz w:val="20"/>
                <w:szCs w:val="20"/>
              </w:rPr>
              <w:t>361/2000</w:t>
            </w:r>
          </w:p>
        </w:tc>
        <w:tc>
          <w:tcPr>
            <w:tcW w:w="12960" w:type="dxa"/>
          </w:tcPr>
          <w:p w:rsidR="00305A9F" w:rsidRPr="00FB1567" w:rsidRDefault="00305A9F" w:rsidP="00305A9F">
            <w:pPr>
              <w:rPr>
                <w:sz w:val="20"/>
                <w:szCs w:val="20"/>
              </w:rPr>
            </w:pPr>
            <w:r w:rsidRPr="00FB1567">
              <w:rPr>
                <w:sz w:val="20"/>
                <w:szCs w:val="20"/>
              </w:rPr>
              <w:t>Zákon č. 361/2000 Sb</w:t>
            </w:r>
            <w:r>
              <w:rPr>
                <w:sz w:val="20"/>
                <w:szCs w:val="20"/>
              </w:rPr>
              <w:t>.</w:t>
            </w:r>
            <w:r w:rsidRPr="00FB1567">
              <w:rPr>
                <w:sz w:val="20"/>
                <w:szCs w:val="20"/>
              </w:rPr>
              <w:t>,</w:t>
            </w:r>
            <w:r>
              <w:rPr>
                <w:sz w:val="20"/>
                <w:szCs w:val="20"/>
              </w:rPr>
              <w:t xml:space="preserve"> </w:t>
            </w:r>
            <w:r w:rsidRPr="00FB1567">
              <w:rPr>
                <w:sz w:val="20"/>
                <w:szCs w:val="20"/>
              </w:rPr>
              <w:t xml:space="preserve">o provozu na pozemních komunikacích a o změnách některých zákonů (zákon o silničním provozu), ve znění pozdějších předpisů </w:t>
            </w:r>
          </w:p>
        </w:tc>
        <w:tc>
          <w:tcPr>
            <w:tcW w:w="1440" w:type="dxa"/>
          </w:tcPr>
          <w:p w:rsidR="00305A9F" w:rsidRPr="00FB1567" w:rsidRDefault="00305A9F" w:rsidP="00305A9F">
            <w:pPr>
              <w:rPr>
                <w:sz w:val="20"/>
                <w:szCs w:val="20"/>
              </w:rPr>
            </w:pPr>
            <w:smartTag w:uri="urn:schemas-microsoft-com:office:smarttags" w:element="date">
              <w:smartTagPr>
                <w:attr w:name="ls" w:val="trans"/>
                <w:attr w:name="Month" w:val="01"/>
                <w:attr w:name="Day" w:val="01"/>
                <w:attr w:name="Year" w:val="2001"/>
              </w:smartTagPr>
              <w:r w:rsidRPr="00FB1567">
                <w:rPr>
                  <w:sz w:val="20"/>
                  <w:szCs w:val="20"/>
                </w:rPr>
                <w:t>01.01.2001</w:t>
              </w:r>
            </w:smartTag>
          </w:p>
        </w:tc>
      </w:tr>
      <w:tr w:rsidR="008179B1" w:rsidRPr="00865858" w:rsidTr="002D5FBC">
        <w:tc>
          <w:tcPr>
            <w:tcW w:w="540" w:type="dxa"/>
          </w:tcPr>
          <w:p w:rsidR="008179B1" w:rsidRPr="003162CC" w:rsidRDefault="008179B1" w:rsidP="00305A9F">
            <w:pPr>
              <w:numPr>
                <w:ilvl w:val="0"/>
                <w:numId w:val="2"/>
              </w:numPr>
              <w:ind w:left="0" w:firstLine="0"/>
              <w:rPr>
                <w:sz w:val="20"/>
                <w:szCs w:val="20"/>
              </w:rPr>
            </w:pPr>
          </w:p>
        </w:tc>
        <w:tc>
          <w:tcPr>
            <w:tcW w:w="900" w:type="dxa"/>
          </w:tcPr>
          <w:p w:rsidR="008179B1" w:rsidRPr="00FB1567" w:rsidRDefault="008179B1" w:rsidP="00305A9F">
            <w:pPr>
              <w:rPr>
                <w:sz w:val="20"/>
                <w:szCs w:val="20"/>
              </w:rPr>
            </w:pPr>
            <w:r>
              <w:rPr>
                <w:sz w:val="20"/>
                <w:szCs w:val="20"/>
              </w:rPr>
              <w:t>31/2001</w:t>
            </w:r>
          </w:p>
        </w:tc>
        <w:tc>
          <w:tcPr>
            <w:tcW w:w="12960" w:type="dxa"/>
          </w:tcPr>
          <w:p w:rsidR="008179B1" w:rsidRPr="00FB1567" w:rsidRDefault="008179B1" w:rsidP="00305A9F">
            <w:pPr>
              <w:rPr>
                <w:sz w:val="20"/>
                <w:szCs w:val="20"/>
              </w:rPr>
            </w:pPr>
            <w:r>
              <w:rPr>
                <w:sz w:val="20"/>
                <w:szCs w:val="20"/>
              </w:rPr>
              <w:t xml:space="preserve">Vyhláška č. 31/2001 Sb., </w:t>
            </w:r>
            <w:r w:rsidRPr="008179B1">
              <w:rPr>
                <w:sz w:val="20"/>
                <w:szCs w:val="20"/>
              </w:rPr>
              <w:t>o řidičských průkazech a o registru řidičů</w:t>
            </w:r>
          </w:p>
        </w:tc>
        <w:tc>
          <w:tcPr>
            <w:tcW w:w="1440" w:type="dxa"/>
          </w:tcPr>
          <w:p w:rsidR="008179B1" w:rsidRPr="00FB1567" w:rsidRDefault="008179B1" w:rsidP="00305A9F">
            <w:pPr>
              <w:rPr>
                <w:sz w:val="20"/>
                <w:szCs w:val="20"/>
              </w:rPr>
            </w:pPr>
            <w:r>
              <w:rPr>
                <w:sz w:val="20"/>
                <w:szCs w:val="20"/>
              </w:rPr>
              <w:t>31.01.2001</w:t>
            </w:r>
          </w:p>
        </w:tc>
      </w:tr>
      <w:tr w:rsidR="00FC2C7F" w:rsidRPr="00865858" w:rsidTr="002D5FBC">
        <w:tc>
          <w:tcPr>
            <w:tcW w:w="540" w:type="dxa"/>
          </w:tcPr>
          <w:p w:rsidR="00FC2C7F" w:rsidRPr="003162CC" w:rsidRDefault="00FC2C7F" w:rsidP="00FC2C7F">
            <w:pPr>
              <w:numPr>
                <w:ilvl w:val="0"/>
                <w:numId w:val="2"/>
              </w:numPr>
              <w:ind w:left="0" w:firstLine="0"/>
              <w:rPr>
                <w:sz w:val="20"/>
                <w:szCs w:val="20"/>
              </w:rPr>
            </w:pPr>
          </w:p>
        </w:tc>
        <w:tc>
          <w:tcPr>
            <w:tcW w:w="900" w:type="dxa"/>
          </w:tcPr>
          <w:p w:rsidR="00FC2C7F" w:rsidRPr="00355D4E" w:rsidRDefault="00FC2C7F" w:rsidP="00FC2C7F">
            <w:pPr>
              <w:rPr>
                <w:sz w:val="20"/>
                <w:szCs w:val="20"/>
              </w:rPr>
            </w:pPr>
            <w:r w:rsidRPr="00355D4E">
              <w:rPr>
                <w:sz w:val="20"/>
                <w:szCs w:val="20"/>
              </w:rPr>
              <w:t>478/2001</w:t>
            </w:r>
          </w:p>
        </w:tc>
        <w:tc>
          <w:tcPr>
            <w:tcW w:w="12960" w:type="dxa"/>
          </w:tcPr>
          <w:p w:rsidR="00FC2C7F" w:rsidRPr="00355D4E" w:rsidRDefault="00FC2C7F" w:rsidP="00FC2C7F">
            <w:pPr>
              <w:rPr>
                <w:sz w:val="20"/>
                <w:szCs w:val="20"/>
              </w:rPr>
            </w:pPr>
            <w:r w:rsidRPr="00355D4E">
              <w:rPr>
                <w:sz w:val="20"/>
                <w:szCs w:val="20"/>
              </w:rPr>
              <w:t>Zákon č. 478/2001 Sb. kterým se mění zákon č. 247/2000 Sb., o získávání a zdokonalování odborné způsobilosti k řízení motorových vozidel a o změnách některých zákonů, a kterým se mění některé další zákony</w:t>
            </w:r>
          </w:p>
        </w:tc>
        <w:tc>
          <w:tcPr>
            <w:tcW w:w="1440" w:type="dxa"/>
          </w:tcPr>
          <w:p w:rsidR="00FC2C7F" w:rsidRPr="00355D4E" w:rsidRDefault="00FC2C7F" w:rsidP="00FC2C7F">
            <w:pPr>
              <w:rPr>
                <w:sz w:val="20"/>
                <w:szCs w:val="20"/>
              </w:rPr>
            </w:pPr>
            <w:r w:rsidRPr="00355D4E">
              <w:rPr>
                <w:sz w:val="20"/>
                <w:szCs w:val="20"/>
              </w:rPr>
              <w:t>05.01.2002</w:t>
            </w:r>
          </w:p>
        </w:tc>
      </w:tr>
      <w:tr w:rsidR="00FC2C7F" w:rsidRPr="00865858" w:rsidTr="002D5FBC">
        <w:tc>
          <w:tcPr>
            <w:tcW w:w="540" w:type="dxa"/>
          </w:tcPr>
          <w:p w:rsidR="00FC2C7F" w:rsidRPr="003162CC" w:rsidRDefault="00FC2C7F" w:rsidP="00FC2C7F">
            <w:pPr>
              <w:numPr>
                <w:ilvl w:val="0"/>
                <w:numId w:val="2"/>
              </w:numPr>
              <w:ind w:left="0" w:firstLine="0"/>
              <w:rPr>
                <w:sz w:val="20"/>
                <w:szCs w:val="20"/>
              </w:rPr>
            </w:pPr>
          </w:p>
        </w:tc>
        <w:tc>
          <w:tcPr>
            <w:tcW w:w="900" w:type="dxa"/>
          </w:tcPr>
          <w:p w:rsidR="00FC2C7F" w:rsidRPr="00FB1567" w:rsidRDefault="00FC2C7F" w:rsidP="00FC2C7F">
            <w:pPr>
              <w:rPr>
                <w:sz w:val="20"/>
                <w:szCs w:val="20"/>
              </w:rPr>
            </w:pPr>
            <w:r w:rsidRPr="00FB1567">
              <w:rPr>
                <w:sz w:val="20"/>
                <w:szCs w:val="20"/>
              </w:rPr>
              <w:t>374/2007</w:t>
            </w:r>
          </w:p>
        </w:tc>
        <w:tc>
          <w:tcPr>
            <w:tcW w:w="12960" w:type="dxa"/>
          </w:tcPr>
          <w:p w:rsidR="00FC2C7F" w:rsidRPr="00FB1567" w:rsidRDefault="00FC2C7F" w:rsidP="00FC2C7F">
            <w:pPr>
              <w:rPr>
                <w:sz w:val="20"/>
                <w:szCs w:val="20"/>
              </w:rPr>
            </w:pPr>
            <w:r w:rsidRPr="00FB1567">
              <w:rPr>
                <w:sz w:val="20"/>
                <w:szCs w:val="20"/>
              </w:rPr>
              <w:t xml:space="preserve">Zákon č. 374/2007 Sb., </w:t>
            </w:r>
            <w:r w:rsidRPr="00FB1567">
              <w:rPr>
                <w:bCs/>
                <w:sz w:val="20"/>
                <w:szCs w:val="20"/>
              </w:rPr>
              <w:t xml:space="preserve">kterým se mění zákon č. </w:t>
            </w:r>
            <w:r w:rsidRPr="00305A9F">
              <w:rPr>
                <w:bCs/>
                <w:sz w:val="20"/>
                <w:szCs w:val="20"/>
              </w:rPr>
              <w:t>247/2000 Sb.</w:t>
            </w:r>
            <w:r w:rsidRPr="00FB1567">
              <w:rPr>
                <w:bCs/>
                <w:sz w:val="20"/>
                <w:szCs w:val="20"/>
              </w:rPr>
              <w:t xml:space="preserve">, o získávání a zdokonalování odborné způsobilosti k řízení motorových vozidel a o změnách některých zákonů, ve znění pozdějších předpisů, zákon č. </w:t>
            </w:r>
            <w:r w:rsidRPr="00305A9F">
              <w:rPr>
                <w:bCs/>
                <w:sz w:val="20"/>
                <w:szCs w:val="20"/>
              </w:rPr>
              <w:t>361/2000 Sb.</w:t>
            </w:r>
            <w:r w:rsidRPr="00FB1567">
              <w:rPr>
                <w:bCs/>
                <w:sz w:val="20"/>
                <w:szCs w:val="20"/>
              </w:rPr>
              <w:t xml:space="preserve">, o provozu na pozemních komunikacích a o změnách některých zákonů (zákon o silničním provozu), ve znění pozdějších předpisů, zákon č. </w:t>
            </w:r>
            <w:hyperlink r:id="rId11" w:tgtFrame="_blank" w:tooltip="Zákon o správních poplatcích" w:history="1">
              <w:r w:rsidRPr="0061219A">
                <w:rPr>
                  <w:rStyle w:val="Hypertextovodkaz"/>
                  <w:bCs/>
                  <w:color w:val="auto"/>
                  <w:sz w:val="20"/>
                  <w:szCs w:val="20"/>
                </w:rPr>
                <w:t>634/2004 Sb.</w:t>
              </w:r>
            </w:hyperlink>
            <w:r w:rsidRPr="0061219A">
              <w:rPr>
                <w:bCs/>
                <w:sz w:val="20"/>
                <w:szCs w:val="20"/>
              </w:rPr>
              <w:t xml:space="preserve">, </w:t>
            </w:r>
            <w:r w:rsidRPr="00FB1567">
              <w:rPr>
                <w:bCs/>
                <w:sz w:val="20"/>
                <w:szCs w:val="20"/>
              </w:rPr>
              <w:t xml:space="preserve">o správních poplatcích, ve znění pozdějších předpisů, a zákon č. </w:t>
            </w:r>
            <w:hyperlink r:id="rId12" w:tgtFrame="_blank" w:tooltip="Zákon o silniční dopravě" w:history="1">
              <w:r w:rsidRPr="0061219A">
                <w:rPr>
                  <w:rStyle w:val="Hypertextovodkaz"/>
                  <w:bCs/>
                  <w:color w:val="auto"/>
                  <w:sz w:val="20"/>
                  <w:szCs w:val="20"/>
                </w:rPr>
                <w:t>111/1994 Sb.</w:t>
              </w:r>
            </w:hyperlink>
            <w:r w:rsidRPr="0061219A">
              <w:rPr>
                <w:bCs/>
                <w:sz w:val="20"/>
                <w:szCs w:val="20"/>
              </w:rPr>
              <w:t>,</w:t>
            </w:r>
            <w:r w:rsidRPr="00FB1567">
              <w:rPr>
                <w:bCs/>
                <w:sz w:val="20"/>
                <w:szCs w:val="20"/>
              </w:rPr>
              <w:t xml:space="preserve"> o silniční dopravě, ve znění pozdějších předpisů</w:t>
            </w:r>
          </w:p>
        </w:tc>
        <w:tc>
          <w:tcPr>
            <w:tcW w:w="1440" w:type="dxa"/>
          </w:tcPr>
          <w:p w:rsidR="00FC2C7F" w:rsidRPr="00FB1567" w:rsidRDefault="00FC2C7F" w:rsidP="00FC2C7F">
            <w:pPr>
              <w:rPr>
                <w:sz w:val="20"/>
                <w:szCs w:val="20"/>
              </w:rPr>
            </w:pPr>
            <w:smartTag w:uri="urn:schemas-microsoft-com:office:smarttags" w:element="date">
              <w:smartTagPr>
                <w:attr w:name="ls" w:val="trans"/>
                <w:attr w:name="Month" w:val="04"/>
                <w:attr w:name="Day" w:val="01"/>
                <w:attr w:name="Year" w:val="2008"/>
              </w:smartTagPr>
              <w:r w:rsidRPr="00FB1567">
                <w:rPr>
                  <w:sz w:val="20"/>
                  <w:szCs w:val="20"/>
                </w:rPr>
                <w:t>01.04.2008</w:t>
              </w:r>
            </w:smartTag>
          </w:p>
        </w:tc>
      </w:tr>
      <w:tr w:rsidR="00FC2C7F" w:rsidRPr="00865858" w:rsidTr="002D5FBC">
        <w:tc>
          <w:tcPr>
            <w:tcW w:w="540" w:type="dxa"/>
          </w:tcPr>
          <w:p w:rsidR="00FC2C7F" w:rsidRPr="003162CC" w:rsidRDefault="00FC2C7F" w:rsidP="00FC2C7F">
            <w:pPr>
              <w:numPr>
                <w:ilvl w:val="0"/>
                <w:numId w:val="2"/>
              </w:numPr>
              <w:ind w:left="0" w:firstLine="0"/>
              <w:rPr>
                <w:sz w:val="20"/>
                <w:szCs w:val="20"/>
              </w:rPr>
            </w:pPr>
          </w:p>
        </w:tc>
        <w:tc>
          <w:tcPr>
            <w:tcW w:w="900" w:type="dxa"/>
          </w:tcPr>
          <w:p w:rsidR="00FC2C7F" w:rsidRPr="00FB1567" w:rsidRDefault="00FC2C7F" w:rsidP="00FC2C7F">
            <w:pPr>
              <w:rPr>
                <w:sz w:val="20"/>
                <w:szCs w:val="20"/>
              </w:rPr>
            </w:pPr>
            <w:r w:rsidRPr="00FB1567">
              <w:rPr>
                <w:sz w:val="20"/>
                <w:szCs w:val="20"/>
              </w:rPr>
              <w:t>156/2008</w:t>
            </w:r>
          </w:p>
        </w:tc>
        <w:tc>
          <w:tcPr>
            <w:tcW w:w="12960" w:type="dxa"/>
          </w:tcPr>
          <w:p w:rsidR="00FC2C7F" w:rsidRPr="00FB1567" w:rsidRDefault="00FC2C7F" w:rsidP="00FC2C7F">
            <w:pPr>
              <w:rPr>
                <w:sz w:val="20"/>
                <w:szCs w:val="20"/>
              </w:rPr>
            </w:pPr>
            <w:r w:rsidRPr="00FB1567">
              <w:rPr>
                <w:sz w:val="20"/>
                <w:szCs w:val="20"/>
              </w:rPr>
              <w:t xml:space="preserve">Vyhláška č. 156/2008 Sb., </w:t>
            </w:r>
            <w:r w:rsidRPr="00FB1567">
              <w:rPr>
                <w:bCs/>
                <w:sz w:val="20"/>
                <w:szCs w:val="20"/>
              </w:rPr>
              <w:t>o zdokonalování odborné způsobilosti řidičů a o změně vyhlášky č. </w:t>
            </w:r>
            <w:hyperlink r:id="rId13" w:history="1">
              <w:r w:rsidRPr="00FB1567">
                <w:rPr>
                  <w:bCs/>
                  <w:sz w:val="20"/>
                  <w:szCs w:val="20"/>
                </w:rPr>
                <w:t>167/2002 Sb.</w:t>
              </w:r>
            </w:hyperlink>
            <w:r w:rsidRPr="00FB1567">
              <w:rPr>
                <w:bCs/>
                <w:sz w:val="20"/>
                <w:szCs w:val="20"/>
              </w:rPr>
              <w:t>, kterou se provádí zákon č. </w:t>
            </w:r>
            <w:hyperlink r:id="rId14" w:history="1">
              <w:r w:rsidRPr="00FB1567">
                <w:rPr>
                  <w:bCs/>
                  <w:sz w:val="20"/>
                  <w:szCs w:val="20"/>
                </w:rPr>
                <w:t>247/2000 Sb.</w:t>
              </w:r>
            </w:hyperlink>
            <w:r w:rsidRPr="00FB1567">
              <w:rPr>
                <w:bCs/>
                <w:sz w:val="20"/>
                <w:szCs w:val="20"/>
              </w:rPr>
              <w:t>, o získávání a zdokonalování odborné způsobilosti k řízení motorových vozidel a o změnách některých zákonů, ve znění zákona č. </w:t>
            </w:r>
            <w:hyperlink r:id="rId15" w:history="1">
              <w:r w:rsidRPr="00FB1567">
                <w:rPr>
                  <w:bCs/>
                  <w:sz w:val="20"/>
                  <w:szCs w:val="20"/>
                </w:rPr>
                <w:t>478/2001 Sb.</w:t>
              </w:r>
            </w:hyperlink>
          </w:p>
        </w:tc>
        <w:tc>
          <w:tcPr>
            <w:tcW w:w="1440" w:type="dxa"/>
          </w:tcPr>
          <w:p w:rsidR="00FC2C7F" w:rsidRPr="00FB1567" w:rsidRDefault="00FC2C7F" w:rsidP="00FC2C7F">
            <w:pPr>
              <w:rPr>
                <w:sz w:val="20"/>
                <w:szCs w:val="20"/>
              </w:rPr>
            </w:pPr>
            <w:smartTag w:uri="urn:schemas-microsoft-com:office:smarttags" w:element="date">
              <w:smartTagPr>
                <w:attr w:name="ls" w:val="trans"/>
                <w:attr w:name="Month" w:val="05"/>
                <w:attr w:name="Day" w:val="07"/>
                <w:attr w:name="Year" w:val="2008"/>
              </w:smartTagPr>
              <w:r w:rsidRPr="00FB1567">
                <w:rPr>
                  <w:sz w:val="20"/>
                  <w:szCs w:val="20"/>
                </w:rPr>
                <w:t>07.05.2008</w:t>
              </w:r>
            </w:smartTag>
          </w:p>
        </w:tc>
      </w:tr>
      <w:tr w:rsidR="00FC2C7F" w:rsidRPr="00865858" w:rsidTr="002D5FBC">
        <w:tc>
          <w:tcPr>
            <w:tcW w:w="540" w:type="dxa"/>
          </w:tcPr>
          <w:p w:rsidR="00FC2C7F" w:rsidRPr="003162CC" w:rsidRDefault="00FC2C7F" w:rsidP="00FC2C7F">
            <w:pPr>
              <w:numPr>
                <w:ilvl w:val="0"/>
                <w:numId w:val="2"/>
              </w:numPr>
              <w:ind w:left="0" w:firstLine="0"/>
              <w:rPr>
                <w:sz w:val="20"/>
                <w:szCs w:val="20"/>
              </w:rPr>
            </w:pPr>
          </w:p>
        </w:tc>
        <w:tc>
          <w:tcPr>
            <w:tcW w:w="900" w:type="dxa"/>
          </w:tcPr>
          <w:p w:rsidR="00FC2C7F" w:rsidRPr="00FB1567" w:rsidRDefault="00FC2C7F" w:rsidP="00FC2C7F">
            <w:pPr>
              <w:rPr>
                <w:sz w:val="20"/>
                <w:szCs w:val="20"/>
              </w:rPr>
            </w:pPr>
            <w:r w:rsidRPr="00FB1567">
              <w:rPr>
                <w:sz w:val="20"/>
                <w:szCs w:val="20"/>
              </w:rPr>
              <w:t>301/2009</w:t>
            </w:r>
          </w:p>
        </w:tc>
        <w:tc>
          <w:tcPr>
            <w:tcW w:w="12960" w:type="dxa"/>
          </w:tcPr>
          <w:p w:rsidR="00FC2C7F" w:rsidRPr="00FB1567" w:rsidRDefault="00FC2C7F" w:rsidP="00FC2C7F">
            <w:pPr>
              <w:rPr>
                <w:sz w:val="20"/>
                <w:szCs w:val="20"/>
              </w:rPr>
            </w:pPr>
            <w:r>
              <w:rPr>
                <w:sz w:val="20"/>
                <w:szCs w:val="20"/>
              </w:rPr>
              <w:t xml:space="preserve">Zákon č. 301/2009 Sb., </w:t>
            </w:r>
            <w:r w:rsidRPr="003111A8">
              <w:rPr>
                <w:sz w:val="20"/>
                <w:szCs w:val="20"/>
              </w:rPr>
              <w:t>kterým se mění zákon č. 49/1997 Sb., o civilním letectví a o změně a doplnění zákona č. 455/1991 Sb., o živnostenském podnikání (živnostenský zákon), ve znění pozdějších předpisů, zákon č. 216/2002 Sb., o ochraně státních hranic České republiky a o změně některých zákonů (zákon o ochraně státních hranic), ve znění pozdějších předpisů, zákon č. 634/1992 Sb., o ochraně spotřebitele, ve znění pozdějších předpisů, zákon č. 634/2004 Sb., o správních poplatcích, ve znění pozdějších předpisů, zákon č. 258/2000 Sb., o ochraně veřejného zdraví a o změně některých souvisejících zákonů, ve znění pozdějších předpisů, zákon č. 159/1999 Sb., o některých podmínkách podnikání v oblasti cestovního ruchu a o změně zákona č. 40/1964 Sb., občanský zákoník, ve znění pozdějších předpisů, a zákona č. 455/1991 Sb., o živnostenském podnikání (živnostenský zákon), ve znění pozdějších předpisů, ve znění pozdějších předpisů, a zákon č. 247/2000 Sb., o získávání a zdokonalování odborné způsobilosti k řízení motorových vozidel a o změnách některých zákonů, ve znění pozdějších předpisů</w:t>
            </w:r>
          </w:p>
        </w:tc>
        <w:tc>
          <w:tcPr>
            <w:tcW w:w="1440" w:type="dxa"/>
          </w:tcPr>
          <w:p w:rsidR="00FC2C7F" w:rsidRPr="00FB1567" w:rsidRDefault="00FC2C7F" w:rsidP="00FC2C7F">
            <w:pPr>
              <w:rPr>
                <w:sz w:val="20"/>
                <w:szCs w:val="20"/>
              </w:rPr>
            </w:pPr>
            <w:r>
              <w:rPr>
                <w:sz w:val="20"/>
                <w:szCs w:val="20"/>
              </w:rPr>
              <w:t>01.01.2010</w:t>
            </w:r>
          </w:p>
        </w:tc>
      </w:tr>
      <w:tr w:rsidR="00FC2C7F" w:rsidRPr="00865858" w:rsidTr="002D5FBC">
        <w:tc>
          <w:tcPr>
            <w:tcW w:w="540" w:type="dxa"/>
          </w:tcPr>
          <w:p w:rsidR="00FC2C7F" w:rsidRPr="003162CC" w:rsidRDefault="00FC2C7F" w:rsidP="00FC2C7F">
            <w:pPr>
              <w:numPr>
                <w:ilvl w:val="0"/>
                <w:numId w:val="2"/>
              </w:numPr>
              <w:ind w:left="0" w:firstLine="0"/>
              <w:rPr>
                <w:sz w:val="20"/>
                <w:szCs w:val="20"/>
              </w:rPr>
            </w:pPr>
          </w:p>
        </w:tc>
        <w:tc>
          <w:tcPr>
            <w:tcW w:w="900" w:type="dxa"/>
          </w:tcPr>
          <w:p w:rsidR="00FC2C7F" w:rsidRPr="00FB1567" w:rsidRDefault="00FC2C7F" w:rsidP="00FC2C7F">
            <w:pPr>
              <w:rPr>
                <w:sz w:val="20"/>
                <w:szCs w:val="20"/>
              </w:rPr>
            </w:pPr>
            <w:r w:rsidRPr="00FB1567">
              <w:rPr>
                <w:sz w:val="20"/>
                <w:szCs w:val="20"/>
              </w:rPr>
              <w:t>133/2011</w:t>
            </w:r>
          </w:p>
        </w:tc>
        <w:tc>
          <w:tcPr>
            <w:tcW w:w="12960" w:type="dxa"/>
          </w:tcPr>
          <w:p w:rsidR="00FC2C7F" w:rsidRPr="00FB1567" w:rsidRDefault="00FC2C7F" w:rsidP="00FC2C7F">
            <w:pPr>
              <w:rPr>
                <w:sz w:val="20"/>
                <w:szCs w:val="20"/>
              </w:rPr>
            </w:pPr>
            <w:r>
              <w:rPr>
                <w:sz w:val="20"/>
                <w:szCs w:val="20"/>
              </w:rPr>
              <w:t>Zákon č. 133/2011 Sb., k</w:t>
            </w:r>
            <w:r w:rsidRPr="00C256A7">
              <w:rPr>
                <w:sz w:val="20"/>
                <w:szCs w:val="20"/>
              </w:rPr>
              <w:t xml:space="preserve">terým se mění zákon č. 361/2000 Sb., o provozu na pozemních komunikacích a o změnách některých zákonů (zákon o silničním </w:t>
            </w:r>
            <w:r w:rsidRPr="00C256A7">
              <w:rPr>
                <w:sz w:val="20"/>
                <w:szCs w:val="20"/>
              </w:rPr>
              <w:lastRenderedPageBreak/>
              <w:t>provozu), ve znění pozdějších předpisů, a některé další zákony</w:t>
            </w:r>
          </w:p>
        </w:tc>
        <w:tc>
          <w:tcPr>
            <w:tcW w:w="1440" w:type="dxa"/>
          </w:tcPr>
          <w:p w:rsidR="00FC2C7F" w:rsidRPr="00FB1567" w:rsidRDefault="00FC2C7F" w:rsidP="00FC2C7F">
            <w:pPr>
              <w:rPr>
                <w:sz w:val="20"/>
                <w:szCs w:val="20"/>
              </w:rPr>
            </w:pPr>
            <w:r>
              <w:rPr>
                <w:sz w:val="20"/>
                <w:szCs w:val="20"/>
              </w:rPr>
              <w:lastRenderedPageBreak/>
              <w:t>25.05.2011</w:t>
            </w:r>
          </w:p>
        </w:tc>
      </w:tr>
      <w:tr w:rsidR="00FC2C7F" w:rsidRPr="00865858" w:rsidTr="002D5FBC">
        <w:tc>
          <w:tcPr>
            <w:tcW w:w="540" w:type="dxa"/>
          </w:tcPr>
          <w:p w:rsidR="00FC2C7F" w:rsidRPr="003162CC" w:rsidRDefault="00FC2C7F" w:rsidP="00FC2C7F">
            <w:pPr>
              <w:numPr>
                <w:ilvl w:val="0"/>
                <w:numId w:val="2"/>
              </w:numPr>
              <w:ind w:left="0" w:firstLine="0"/>
              <w:rPr>
                <w:sz w:val="20"/>
                <w:szCs w:val="20"/>
              </w:rPr>
            </w:pPr>
          </w:p>
        </w:tc>
        <w:tc>
          <w:tcPr>
            <w:tcW w:w="900" w:type="dxa"/>
          </w:tcPr>
          <w:p w:rsidR="00FC2C7F" w:rsidRPr="00FB1567" w:rsidRDefault="00FC2C7F" w:rsidP="00FC2C7F">
            <w:pPr>
              <w:rPr>
                <w:sz w:val="20"/>
                <w:szCs w:val="20"/>
              </w:rPr>
            </w:pPr>
            <w:r w:rsidRPr="00FB1567">
              <w:rPr>
                <w:sz w:val="20"/>
                <w:szCs w:val="20"/>
              </w:rPr>
              <w:t>297/2011</w:t>
            </w:r>
          </w:p>
        </w:tc>
        <w:tc>
          <w:tcPr>
            <w:tcW w:w="12960" w:type="dxa"/>
          </w:tcPr>
          <w:p w:rsidR="00FC2C7F" w:rsidRPr="00FB1567" w:rsidRDefault="00FC2C7F" w:rsidP="00FC2C7F">
            <w:pPr>
              <w:rPr>
                <w:sz w:val="20"/>
                <w:szCs w:val="20"/>
              </w:rPr>
            </w:pPr>
            <w:r>
              <w:rPr>
                <w:sz w:val="20"/>
                <w:szCs w:val="20"/>
              </w:rPr>
              <w:t xml:space="preserve">Zákon č. 297/2011 Sb., </w:t>
            </w:r>
            <w:r w:rsidRPr="00C256A7">
              <w:rPr>
                <w:sz w:val="20"/>
                <w:szCs w:val="20"/>
              </w:rPr>
              <w:t>kterým se mění zákon č. 361/2000 Sb., o provozu na pozemních komunikacích a o změnách některých zákonů (zákon o silničním provozu), ve znění pozdějších předpisů, a zákon č. 247/2000 Sb., o získávání a zdokonalování odborné způsobilosti k řízení motorových vozidel a o změnách některých zákonů, ve znění pozdějších předpisů</w:t>
            </w:r>
          </w:p>
        </w:tc>
        <w:tc>
          <w:tcPr>
            <w:tcW w:w="1440" w:type="dxa"/>
          </w:tcPr>
          <w:p w:rsidR="00FC2C7F" w:rsidRPr="00FB1567" w:rsidRDefault="00FC2C7F" w:rsidP="00FC2C7F">
            <w:pPr>
              <w:rPr>
                <w:sz w:val="20"/>
                <w:szCs w:val="20"/>
              </w:rPr>
            </w:pPr>
            <w:r>
              <w:rPr>
                <w:sz w:val="20"/>
                <w:szCs w:val="20"/>
              </w:rPr>
              <w:t>01.01.2012</w:t>
            </w:r>
          </w:p>
        </w:tc>
      </w:tr>
      <w:tr w:rsidR="008179B1" w:rsidRPr="00865858" w:rsidTr="002D5FBC">
        <w:tc>
          <w:tcPr>
            <w:tcW w:w="540" w:type="dxa"/>
          </w:tcPr>
          <w:p w:rsidR="008179B1" w:rsidRPr="003162CC" w:rsidRDefault="008179B1" w:rsidP="00FC2C7F">
            <w:pPr>
              <w:numPr>
                <w:ilvl w:val="0"/>
                <w:numId w:val="2"/>
              </w:numPr>
              <w:ind w:left="0" w:firstLine="0"/>
              <w:rPr>
                <w:sz w:val="20"/>
                <w:szCs w:val="20"/>
              </w:rPr>
            </w:pPr>
          </w:p>
        </w:tc>
        <w:tc>
          <w:tcPr>
            <w:tcW w:w="900" w:type="dxa"/>
          </w:tcPr>
          <w:p w:rsidR="008179B1" w:rsidRPr="00FB1567" w:rsidRDefault="008179B1" w:rsidP="00FC2C7F">
            <w:pPr>
              <w:rPr>
                <w:sz w:val="20"/>
                <w:szCs w:val="20"/>
              </w:rPr>
            </w:pPr>
            <w:r>
              <w:rPr>
                <w:sz w:val="20"/>
                <w:szCs w:val="20"/>
              </w:rPr>
              <w:t>243/2012</w:t>
            </w:r>
          </w:p>
        </w:tc>
        <w:tc>
          <w:tcPr>
            <w:tcW w:w="12960" w:type="dxa"/>
          </w:tcPr>
          <w:p w:rsidR="008179B1" w:rsidRDefault="008179B1" w:rsidP="00FC2C7F">
            <w:pPr>
              <w:rPr>
                <w:sz w:val="20"/>
                <w:szCs w:val="20"/>
              </w:rPr>
            </w:pPr>
            <w:r>
              <w:rPr>
                <w:sz w:val="20"/>
                <w:szCs w:val="20"/>
              </w:rPr>
              <w:t xml:space="preserve">Vyhláška č. 243/2012 Sb., </w:t>
            </w:r>
            <w:r w:rsidRPr="008179B1">
              <w:rPr>
                <w:sz w:val="20"/>
                <w:szCs w:val="20"/>
              </w:rPr>
              <w:t>kterou se mění vyhláška Ministerstva dopravy a spojů č. 31/2001 Sb., o řidičských průkazech a o registru řidičů, ve znění pozdějších předpisů</w:t>
            </w:r>
          </w:p>
        </w:tc>
        <w:tc>
          <w:tcPr>
            <w:tcW w:w="1440" w:type="dxa"/>
          </w:tcPr>
          <w:p w:rsidR="008179B1" w:rsidRDefault="008179B1" w:rsidP="00FC2C7F">
            <w:pPr>
              <w:rPr>
                <w:sz w:val="20"/>
                <w:szCs w:val="20"/>
              </w:rPr>
            </w:pPr>
            <w:r>
              <w:rPr>
                <w:sz w:val="20"/>
                <w:szCs w:val="20"/>
              </w:rPr>
              <w:t>19.01.2013</w:t>
            </w:r>
          </w:p>
        </w:tc>
      </w:tr>
      <w:tr w:rsidR="00FC2C7F" w:rsidRPr="00865858" w:rsidTr="002D5FBC">
        <w:tc>
          <w:tcPr>
            <w:tcW w:w="540" w:type="dxa"/>
          </w:tcPr>
          <w:p w:rsidR="00FC2C7F" w:rsidRPr="003162CC" w:rsidRDefault="00FC2C7F" w:rsidP="00FC2C7F">
            <w:pPr>
              <w:numPr>
                <w:ilvl w:val="0"/>
                <w:numId w:val="2"/>
              </w:numPr>
              <w:ind w:left="0" w:firstLine="0"/>
              <w:rPr>
                <w:sz w:val="20"/>
                <w:szCs w:val="20"/>
              </w:rPr>
            </w:pPr>
          </w:p>
        </w:tc>
        <w:tc>
          <w:tcPr>
            <w:tcW w:w="900" w:type="dxa"/>
          </w:tcPr>
          <w:p w:rsidR="00FC2C7F" w:rsidRPr="00FB1567" w:rsidRDefault="00FC2C7F" w:rsidP="00FC2C7F">
            <w:pPr>
              <w:rPr>
                <w:sz w:val="20"/>
                <w:szCs w:val="20"/>
              </w:rPr>
            </w:pPr>
            <w:r w:rsidRPr="00FB1567">
              <w:rPr>
                <w:sz w:val="20"/>
                <w:szCs w:val="20"/>
              </w:rPr>
              <w:t>230/2014</w:t>
            </w:r>
          </w:p>
        </w:tc>
        <w:tc>
          <w:tcPr>
            <w:tcW w:w="12960" w:type="dxa"/>
          </w:tcPr>
          <w:p w:rsidR="00FC2C7F" w:rsidRPr="00FB1567" w:rsidRDefault="00FC2C7F" w:rsidP="00FC2C7F">
            <w:pPr>
              <w:rPr>
                <w:sz w:val="20"/>
                <w:szCs w:val="20"/>
              </w:rPr>
            </w:pPr>
            <w:r>
              <w:rPr>
                <w:sz w:val="20"/>
                <w:szCs w:val="20"/>
              </w:rPr>
              <w:t xml:space="preserve">Zákon č. 230/2014 Sb., </w:t>
            </w:r>
            <w:r w:rsidRPr="00C256A7">
              <w:rPr>
                <w:sz w:val="20"/>
                <w:szCs w:val="20"/>
              </w:rPr>
              <w:t>kterým se mění zákon č. 361/2000 Sb., o provozu na pozemních komunikacích a o změnách některých zákonů (zákon o silničním provozu), ve znění pozdějších předpisů, a zákon č. 247/2000 Sb., o získávání a zdokonalování odborné způsobilosti k řízení motorových vozidel a o změnách některých zákonů, ve znění pozdějších předpisů</w:t>
            </w:r>
          </w:p>
        </w:tc>
        <w:tc>
          <w:tcPr>
            <w:tcW w:w="1440" w:type="dxa"/>
          </w:tcPr>
          <w:p w:rsidR="00FC2C7F" w:rsidRPr="00FB1567" w:rsidRDefault="00FC2C7F" w:rsidP="00FC2C7F">
            <w:pPr>
              <w:rPr>
                <w:sz w:val="20"/>
                <w:szCs w:val="20"/>
              </w:rPr>
            </w:pPr>
            <w:r>
              <w:rPr>
                <w:sz w:val="20"/>
                <w:szCs w:val="20"/>
              </w:rPr>
              <w:t>07.11.2014</w:t>
            </w:r>
          </w:p>
        </w:tc>
      </w:tr>
      <w:tr w:rsidR="00FC2C7F" w:rsidRPr="00865858" w:rsidTr="002D5FBC">
        <w:tc>
          <w:tcPr>
            <w:tcW w:w="540" w:type="dxa"/>
          </w:tcPr>
          <w:p w:rsidR="00FC2C7F" w:rsidRPr="003162CC" w:rsidRDefault="00FC2C7F" w:rsidP="00FC2C7F">
            <w:pPr>
              <w:numPr>
                <w:ilvl w:val="0"/>
                <w:numId w:val="2"/>
              </w:numPr>
              <w:ind w:left="0" w:firstLine="0"/>
              <w:rPr>
                <w:sz w:val="20"/>
                <w:szCs w:val="20"/>
              </w:rPr>
            </w:pPr>
          </w:p>
        </w:tc>
        <w:tc>
          <w:tcPr>
            <w:tcW w:w="900" w:type="dxa"/>
          </w:tcPr>
          <w:p w:rsidR="00FC2C7F" w:rsidRPr="00FB1567" w:rsidRDefault="00FC2C7F" w:rsidP="00FC2C7F">
            <w:pPr>
              <w:rPr>
                <w:sz w:val="20"/>
                <w:szCs w:val="20"/>
              </w:rPr>
            </w:pPr>
            <w:r w:rsidRPr="00FB1567">
              <w:rPr>
                <w:sz w:val="20"/>
                <w:szCs w:val="20"/>
              </w:rPr>
              <w:t>48/2016</w:t>
            </w:r>
          </w:p>
        </w:tc>
        <w:tc>
          <w:tcPr>
            <w:tcW w:w="12960" w:type="dxa"/>
          </w:tcPr>
          <w:p w:rsidR="00FC2C7F" w:rsidRPr="00FB1567" w:rsidRDefault="00FC2C7F" w:rsidP="00FC2C7F">
            <w:pPr>
              <w:rPr>
                <w:sz w:val="20"/>
                <w:szCs w:val="20"/>
              </w:rPr>
            </w:pPr>
            <w:r>
              <w:rPr>
                <w:sz w:val="20"/>
                <w:szCs w:val="20"/>
              </w:rPr>
              <w:t xml:space="preserve">Zákon č. 48/2016 Sb., </w:t>
            </w:r>
            <w:r w:rsidRPr="00C256A7">
              <w:rPr>
                <w:sz w:val="20"/>
                <w:szCs w:val="20"/>
              </w:rPr>
              <w:t>kterým se mění zákon č. 361/2000 Sb., o provozu na pozemních komunikacích a o změnách některých zákonů (zákon o silničním provozu), ve znění pozdějších předpisů, zákon č. 247/2000 Sb., o získávání a zdokonalování odborné způsobilosti k řízení motorových vozidel a o změnách některých zákonů, ve znění pozdějších předpisů a zákon č. 200/1990 Sb., o přestupcích, ve znění pozdějších předpisů</w:t>
            </w:r>
          </w:p>
        </w:tc>
        <w:tc>
          <w:tcPr>
            <w:tcW w:w="1440" w:type="dxa"/>
          </w:tcPr>
          <w:p w:rsidR="00FC2C7F" w:rsidRPr="00FB1567" w:rsidRDefault="00FC2C7F" w:rsidP="00FC2C7F">
            <w:pPr>
              <w:rPr>
                <w:sz w:val="20"/>
                <w:szCs w:val="20"/>
              </w:rPr>
            </w:pPr>
            <w:r>
              <w:rPr>
                <w:sz w:val="20"/>
                <w:szCs w:val="20"/>
              </w:rPr>
              <w:t>20.02.2016</w:t>
            </w:r>
          </w:p>
        </w:tc>
      </w:tr>
      <w:tr w:rsidR="008179B1" w:rsidRPr="00865858" w:rsidTr="002D5FBC">
        <w:tc>
          <w:tcPr>
            <w:tcW w:w="540" w:type="dxa"/>
          </w:tcPr>
          <w:p w:rsidR="008179B1" w:rsidRPr="003162CC" w:rsidRDefault="008179B1" w:rsidP="00FC2C7F">
            <w:pPr>
              <w:numPr>
                <w:ilvl w:val="0"/>
                <w:numId w:val="2"/>
              </w:numPr>
              <w:ind w:left="0" w:firstLine="0"/>
              <w:rPr>
                <w:sz w:val="20"/>
                <w:szCs w:val="20"/>
              </w:rPr>
            </w:pPr>
          </w:p>
        </w:tc>
        <w:tc>
          <w:tcPr>
            <w:tcW w:w="900" w:type="dxa"/>
          </w:tcPr>
          <w:p w:rsidR="008179B1" w:rsidRPr="00FB1567" w:rsidRDefault="008179B1" w:rsidP="00FC2C7F">
            <w:pPr>
              <w:rPr>
                <w:sz w:val="20"/>
                <w:szCs w:val="20"/>
              </w:rPr>
            </w:pPr>
            <w:r>
              <w:rPr>
                <w:sz w:val="20"/>
                <w:szCs w:val="20"/>
              </w:rPr>
              <w:t>75/2016</w:t>
            </w:r>
          </w:p>
        </w:tc>
        <w:tc>
          <w:tcPr>
            <w:tcW w:w="12960" w:type="dxa"/>
          </w:tcPr>
          <w:p w:rsidR="008179B1" w:rsidRDefault="008179B1" w:rsidP="00FC2C7F">
            <w:pPr>
              <w:rPr>
                <w:sz w:val="20"/>
                <w:szCs w:val="20"/>
              </w:rPr>
            </w:pPr>
            <w:r>
              <w:rPr>
                <w:sz w:val="20"/>
                <w:szCs w:val="20"/>
              </w:rPr>
              <w:t xml:space="preserve">Vyhláška č. 75/2016 Sb., </w:t>
            </w:r>
            <w:r w:rsidRPr="008179B1">
              <w:rPr>
                <w:sz w:val="20"/>
                <w:szCs w:val="20"/>
              </w:rPr>
              <w:t>kterou se mění vyhláška Ministerstva dopravy a spojů č. 31/2001 Sb., o řidičských průkazech a o registru řidičů, ve znění pozdějších předpisů</w:t>
            </w:r>
          </w:p>
        </w:tc>
        <w:tc>
          <w:tcPr>
            <w:tcW w:w="1440" w:type="dxa"/>
          </w:tcPr>
          <w:p w:rsidR="008179B1" w:rsidRDefault="008179B1" w:rsidP="00FC2C7F">
            <w:pPr>
              <w:rPr>
                <w:sz w:val="20"/>
                <w:szCs w:val="20"/>
              </w:rPr>
            </w:pPr>
            <w:r>
              <w:rPr>
                <w:sz w:val="20"/>
                <w:szCs w:val="20"/>
              </w:rPr>
              <w:t>14.03.2016</w:t>
            </w:r>
          </w:p>
        </w:tc>
      </w:tr>
      <w:tr w:rsidR="00FC2C7F" w:rsidRPr="00865858" w:rsidTr="002D5FBC">
        <w:tc>
          <w:tcPr>
            <w:tcW w:w="540" w:type="dxa"/>
          </w:tcPr>
          <w:p w:rsidR="00FC2C7F" w:rsidRPr="003162CC" w:rsidRDefault="00FC2C7F" w:rsidP="00FC2C7F">
            <w:pPr>
              <w:numPr>
                <w:ilvl w:val="0"/>
                <w:numId w:val="2"/>
              </w:numPr>
              <w:ind w:left="0" w:firstLine="0"/>
              <w:rPr>
                <w:sz w:val="20"/>
                <w:szCs w:val="20"/>
              </w:rPr>
            </w:pPr>
          </w:p>
        </w:tc>
        <w:tc>
          <w:tcPr>
            <w:tcW w:w="900" w:type="dxa"/>
          </w:tcPr>
          <w:p w:rsidR="00FC2C7F" w:rsidRPr="00FB1567" w:rsidRDefault="00FC2C7F" w:rsidP="00FC2C7F">
            <w:pPr>
              <w:rPr>
                <w:sz w:val="20"/>
                <w:szCs w:val="20"/>
              </w:rPr>
            </w:pPr>
            <w:r>
              <w:rPr>
                <w:sz w:val="20"/>
                <w:szCs w:val="20"/>
              </w:rPr>
              <w:t>199/2017</w:t>
            </w:r>
          </w:p>
        </w:tc>
        <w:tc>
          <w:tcPr>
            <w:tcW w:w="12960" w:type="dxa"/>
          </w:tcPr>
          <w:p w:rsidR="00FC2C7F" w:rsidRDefault="00FC2C7F" w:rsidP="00FC2C7F">
            <w:pPr>
              <w:rPr>
                <w:sz w:val="20"/>
                <w:szCs w:val="20"/>
              </w:rPr>
            </w:pPr>
            <w:r>
              <w:rPr>
                <w:sz w:val="20"/>
                <w:szCs w:val="20"/>
              </w:rPr>
              <w:t xml:space="preserve">Zákon č. 199/2017 Sb., </w:t>
            </w:r>
            <w:r w:rsidRPr="00FC2C7F">
              <w:rPr>
                <w:sz w:val="20"/>
                <w:szCs w:val="20"/>
              </w:rPr>
              <w:t>kterým se mění zákon č. 361/2000 Sb., o provozu na pozemních komunikacích a o změnách některých zákonů (zákon o silničním provozu), ve znění pozdějších předpisů, zákon č. 247/2000 Sb., o získávání a zdokonalování odborné způsobilosti k řízení motorových vozidel a o změnách některých zákonů, ve znění pozdějších předpisů, a zákon č. 634/2004 Sb., o správních poplatcích, ve znění pozdějších předpisů</w:t>
            </w:r>
          </w:p>
        </w:tc>
        <w:tc>
          <w:tcPr>
            <w:tcW w:w="1440" w:type="dxa"/>
          </w:tcPr>
          <w:p w:rsidR="00FC2C7F" w:rsidRDefault="00D32B19" w:rsidP="00FC2C7F">
            <w:pPr>
              <w:rPr>
                <w:sz w:val="20"/>
                <w:szCs w:val="20"/>
              </w:rPr>
            </w:pPr>
            <w:r>
              <w:rPr>
                <w:sz w:val="20"/>
                <w:szCs w:val="20"/>
              </w:rPr>
              <w:t>01.07.2018</w:t>
            </w:r>
          </w:p>
        </w:tc>
      </w:tr>
      <w:tr w:rsidR="00F93FFF" w:rsidRPr="00865858" w:rsidTr="002D5FBC">
        <w:tc>
          <w:tcPr>
            <w:tcW w:w="540" w:type="dxa"/>
          </w:tcPr>
          <w:p w:rsidR="00F93FFF" w:rsidRPr="003162CC" w:rsidRDefault="00F93FFF" w:rsidP="00FC2C7F">
            <w:pPr>
              <w:numPr>
                <w:ilvl w:val="0"/>
                <w:numId w:val="2"/>
              </w:numPr>
              <w:ind w:left="0" w:firstLine="0"/>
              <w:rPr>
                <w:sz w:val="20"/>
                <w:szCs w:val="20"/>
              </w:rPr>
            </w:pPr>
          </w:p>
        </w:tc>
        <w:tc>
          <w:tcPr>
            <w:tcW w:w="900" w:type="dxa"/>
          </w:tcPr>
          <w:p w:rsidR="00F93FFF" w:rsidRDefault="00F93FFF" w:rsidP="00FC2C7F">
            <w:pPr>
              <w:rPr>
                <w:sz w:val="20"/>
                <w:szCs w:val="20"/>
              </w:rPr>
            </w:pPr>
            <w:r>
              <w:rPr>
                <w:sz w:val="20"/>
                <w:szCs w:val="20"/>
              </w:rPr>
              <w:t>193/2018</w:t>
            </w:r>
          </w:p>
        </w:tc>
        <w:tc>
          <w:tcPr>
            <w:tcW w:w="12960" w:type="dxa"/>
          </w:tcPr>
          <w:p w:rsidR="00F93FFF" w:rsidRDefault="00F93FFF" w:rsidP="00F93FFF">
            <w:pPr>
              <w:rPr>
                <w:sz w:val="20"/>
                <w:szCs w:val="20"/>
              </w:rPr>
            </w:pPr>
            <w:r w:rsidRPr="00F93FFF">
              <w:rPr>
                <w:sz w:val="20"/>
                <w:szCs w:val="20"/>
              </w:rPr>
              <w:t>Zákon č. 193/2018 Sb., 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další související zákony</w:t>
            </w:r>
            <w:r w:rsidRPr="00F93FFF">
              <w:rPr>
                <w:sz w:val="20"/>
                <w:szCs w:val="20"/>
              </w:rPr>
              <w:tab/>
            </w:r>
          </w:p>
        </w:tc>
        <w:tc>
          <w:tcPr>
            <w:tcW w:w="1440" w:type="dxa"/>
          </w:tcPr>
          <w:p w:rsidR="00F93FFF" w:rsidRDefault="00F93FFF" w:rsidP="00FC2C7F">
            <w:pPr>
              <w:rPr>
                <w:sz w:val="20"/>
                <w:szCs w:val="20"/>
              </w:rPr>
            </w:pPr>
            <w:r w:rsidRPr="00F93FFF">
              <w:rPr>
                <w:sz w:val="20"/>
                <w:szCs w:val="20"/>
              </w:rPr>
              <w:t>01.10.2018</w:t>
            </w:r>
          </w:p>
        </w:tc>
      </w:tr>
    </w:tbl>
    <w:p w:rsidR="00E22331" w:rsidRPr="00865858" w:rsidRDefault="00E22331" w:rsidP="00E22331">
      <w:pPr>
        <w:rPr>
          <w:color w:val="FF0000"/>
          <w:sz w:val="20"/>
          <w:szCs w:val="20"/>
        </w:rPr>
      </w:pPr>
    </w:p>
    <w:p w:rsidR="00E22331" w:rsidRPr="003162CC" w:rsidRDefault="00E22331" w:rsidP="00E22331">
      <w:pPr>
        <w:ind w:left="-900"/>
        <w:rPr>
          <w:b/>
          <w:bCs/>
          <w:sz w:val="20"/>
          <w:szCs w:val="20"/>
        </w:rPr>
      </w:pPr>
      <w:r w:rsidRPr="003162CC">
        <w:rPr>
          <w:b/>
          <w:bCs/>
          <w:sz w:val="20"/>
          <w:szCs w:val="20"/>
        </w:rPr>
        <w:t>2. Seznam návrhů p</w:t>
      </w:r>
      <w:r w:rsidR="00ED7887" w:rsidRPr="003162CC">
        <w:rPr>
          <w:b/>
          <w:bCs/>
          <w:sz w:val="20"/>
          <w:szCs w:val="20"/>
        </w:rPr>
        <w:t>ř</w:t>
      </w:r>
      <w:r w:rsidRPr="003162CC">
        <w:rPr>
          <w:b/>
          <w:bCs/>
          <w:sz w:val="20"/>
          <w:szCs w:val="20"/>
        </w:rPr>
        <w:t>edpisů ČR (úplné názvy).</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
        <w:gridCol w:w="910"/>
        <w:gridCol w:w="1212"/>
        <w:gridCol w:w="8801"/>
        <w:gridCol w:w="1457"/>
        <w:gridCol w:w="1457"/>
        <w:gridCol w:w="1457"/>
      </w:tblGrid>
      <w:tr w:rsidR="003162CC" w:rsidRPr="003162CC" w:rsidTr="00DF4E53">
        <w:tc>
          <w:tcPr>
            <w:tcW w:w="546" w:type="dxa"/>
          </w:tcPr>
          <w:p w:rsidR="00E22331" w:rsidRPr="003162CC" w:rsidRDefault="00E22331" w:rsidP="002D5FBC">
            <w:pPr>
              <w:spacing w:before="60" w:after="60"/>
              <w:jc w:val="center"/>
              <w:rPr>
                <w:sz w:val="20"/>
                <w:szCs w:val="20"/>
              </w:rPr>
            </w:pPr>
            <w:r w:rsidRPr="003162CC">
              <w:rPr>
                <w:sz w:val="20"/>
                <w:szCs w:val="20"/>
              </w:rPr>
              <w:t>Poř.č.</w:t>
            </w:r>
          </w:p>
        </w:tc>
        <w:tc>
          <w:tcPr>
            <w:tcW w:w="910" w:type="dxa"/>
          </w:tcPr>
          <w:p w:rsidR="00E22331" w:rsidRPr="003162CC" w:rsidRDefault="00E22331" w:rsidP="002D5FBC">
            <w:pPr>
              <w:spacing w:before="60" w:after="60"/>
              <w:jc w:val="center"/>
              <w:rPr>
                <w:sz w:val="20"/>
                <w:szCs w:val="20"/>
              </w:rPr>
            </w:pPr>
            <w:r w:rsidRPr="003162CC">
              <w:rPr>
                <w:sz w:val="20"/>
                <w:szCs w:val="20"/>
              </w:rPr>
              <w:t>Číslo ID</w:t>
            </w:r>
          </w:p>
        </w:tc>
        <w:tc>
          <w:tcPr>
            <w:tcW w:w="1212" w:type="dxa"/>
          </w:tcPr>
          <w:p w:rsidR="00E22331" w:rsidRPr="003162CC" w:rsidRDefault="00E22331" w:rsidP="002D5FBC">
            <w:pPr>
              <w:spacing w:before="60" w:after="60"/>
              <w:jc w:val="center"/>
              <w:rPr>
                <w:sz w:val="20"/>
                <w:szCs w:val="20"/>
              </w:rPr>
            </w:pPr>
            <w:r w:rsidRPr="003162CC">
              <w:rPr>
                <w:sz w:val="20"/>
                <w:szCs w:val="20"/>
              </w:rPr>
              <w:t>Předkladatel</w:t>
            </w:r>
          </w:p>
        </w:tc>
        <w:tc>
          <w:tcPr>
            <w:tcW w:w="8801" w:type="dxa"/>
          </w:tcPr>
          <w:p w:rsidR="00E22331" w:rsidRPr="003162CC" w:rsidRDefault="00E22331" w:rsidP="002D5FBC">
            <w:pPr>
              <w:spacing w:before="60" w:after="60"/>
              <w:jc w:val="center"/>
              <w:rPr>
                <w:sz w:val="20"/>
                <w:szCs w:val="20"/>
              </w:rPr>
            </w:pPr>
            <w:r w:rsidRPr="003162CC">
              <w:rPr>
                <w:sz w:val="20"/>
                <w:szCs w:val="20"/>
              </w:rPr>
              <w:t>Název návrhu předpisu</w:t>
            </w:r>
          </w:p>
        </w:tc>
        <w:tc>
          <w:tcPr>
            <w:tcW w:w="1457" w:type="dxa"/>
          </w:tcPr>
          <w:p w:rsidR="00E22331" w:rsidRPr="003162CC" w:rsidRDefault="00E22331" w:rsidP="002D5FBC">
            <w:pPr>
              <w:spacing w:before="60" w:after="60"/>
              <w:jc w:val="center"/>
              <w:rPr>
                <w:sz w:val="20"/>
                <w:szCs w:val="20"/>
              </w:rPr>
            </w:pPr>
            <w:r w:rsidRPr="003162CC">
              <w:rPr>
                <w:sz w:val="20"/>
                <w:szCs w:val="20"/>
              </w:rPr>
              <w:t>Předpokládané datum zahájení přípravy / stav přípravy</w:t>
            </w:r>
          </w:p>
        </w:tc>
        <w:tc>
          <w:tcPr>
            <w:tcW w:w="1457" w:type="dxa"/>
          </w:tcPr>
          <w:p w:rsidR="00E22331" w:rsidRPr="003162CC" w:rsidRDefault="00E22331" w:rsidP="002D5FBC">
            <w:pPr>
              <w:spacing w:before="60" w:after="60"/>
              <w:jc w:val="center"/>
              <w:rPr>
                <w:sz w:val="20"/>
                <w:szCs w:val="20"/>
              </w:rPr>
            </w:pPr>
            <w:r w:rsidRPr="003162CC">
              <w:rPr>
                <w:sz w:val="20"/>
                <w:szCs w:val="20"/>
              </w:rPr>
              <w:t xml:space="preserve">Předpokládané datum předložení vládě </w:t>
            </w:r>
          </w:p>
        </w:tc>
        <w:tc>
          <w:tcPr>
            <w:tcW w:w="1457" w:type="dxa"/>
          </w:tcPr>
          <w:p w:rsidR="00E22331" w:rsidRPr="003162CC" w:rsidRDefault="00E22331" w:rsidP="002D5FBC">
            <w:pPr>
              <w:spacing w:before="60" w:after="60"/>
              <w:jc w:val="center"/>
              <w:rPr>
                <w:sz w:val="20"/>
                <w:szCs w:val="20"/>
              </w:rPr>
            </w:pPr>
            <w:r w:rsidRPr="003162CC">
              <w:rPr>
                <w:sz w:val="20"/>
                <w:szCs w:val="20"/>
              </w:rPr>
              <w:t>Předpokládané datum nabytí účinnosti</w:t>
            </w:r>
          </w:p>
        </w:tc>
      </w:tr>
      <w:tr w:rsidR="004A3ADC" w:rsidRPr="003162CC" w:rsidTr="00DF4E53">
        <w:tc>
          <w:tcPr>
            <w:tcW w:w="546" w:type="dxa"/>
          </w:tcPr>
          <w:p w:rsidR="004A3ADC" w:rsidRPr="003162CC" w:rsidRDefault="004A3ADC" w:rsidP="004A3ADC">
            <w:pPr>
              <w:numPr>
                <w:ilvl w:val="0"/>
                <w:numId w:val="1"/>
              </w:numPr>
              <w:ind w:left="0" w:firstLine="0"/>
              <w:rPr>
                <w:sz w:val="20"/>
                <w:szCs w:val="20"/>
              </w:rPr>
            </w:pPr>
          </w:p>
        </w:tc>
        <w:tc>
          <w:tcPr>
            <w:tcW w:w="910" w:type="dxa"/>
          </w:tcPr>
          <w:p w:rsidR="004A3ADC" w:rsidRPr="004A3ADC" w:rsidRDefault="004A3ADC" w:rsidP="004A3ADC">
            <w:pPr>
              <w:rPr>
                <w:sz w:val="20"/>
                <w:szCs w:val="20"/>
              </w:rPr>
            </w:pPr>
            <w:r w:rsidRPr="004A3ADC">
              <w:rPr>
                <w:sz w:val="20"/>
                <w:szCs w:val="20"/>
              </w:rPr>
              <w:t>9456</w:t>
            </w:r>
          </w:p>
        </w:tc>
        <w:tc>
          <w:tcPr>
            <w:tcW w:w="1212" w:type="dxa"/>
          </w:tcPr>
          <w:p w:rsidR="004A3ADC" w:rsidRPr="004A3ADC" w:rsidRDefault="004A3ADC" w:rsidP="004A3ADC">
            <w:pPr>
              <w:rPr>
                <w:sz w:val="20"/>
                <w:szCs w:val="20"/>
              </w:rPr>
            </w:pPr>
            <w:r w:rsidRPr="004A3ADC">
              <w:rPr>
                <w:sz w:val="20"/>
                <w:szCs w:val="20"/>
              </w:rPr>
              <w:t>MD</w:t>
            </w:r>
          </w:p>
        </w:tc>
        <w:tc>
          <w:tcPr>
            <w:tcW w:w="8801" w:type="dxa"/>
          </w:tcPr>
          <w:p w:rsidR="004A3ADC" w:rsidRPr="004A3ADC" w:rsidRDefault="004A3ADC" w:rsidP="004A3ADC">
            <w:pPr>
              <w:rPr>
                <w:sz w:val="20"/>
                <w:szCs w:val="20"/>
              </w:rPr>
            </w:pPr>
            <w:r w:rsidRPr="004A3ADC">
              <w:rPr>
                <w:sz w:val="20"/>
                <w:szCs w:val="20"/>
              </w:rPr>
              <w:t>Návrh zákona, kterým se mění zákon č. 111/1994 Sb., o silniční dopravě, ve znění pozdějších předpisů, a další související zákony</w:t>
            </w:r>
          </w:p>
        </w:tc>
        <w:tc>
          <w:tcPr>
            <w:tcW w:w="1457" w:type="dxa"/>
          </w:tcPr>
          <w:p w:rsidR="004A3ADC" w:rsidRPr="004A3ADC" w:rsidRDefault="004A3ADC" w:rsidP="004A3ADC">
            <w:pPr>
              <w:rPr>
                <w:sz w:val="20"/>
                <w:szCs w:val="20"/>
              </w:rPr>
            </w:pPr>
            <w:r w:rsidRPr="004A3ADC">
              <w:rPr>
                <w:sz w:val="20"/>
                <w:szCs w:val="20"/>
              </w:rPr>
              <w:t>Zahájena</w:t>
            </w:r>
          </w:p>
        </w:tc>
        <w:tc>
          <w:tcPr>
            <w:tcW w:w="1457" w:type="dxa"/>
          </w:tcPr>
          <w:p w:rsidR="004A3ADC" w:rsidRPr="004A3ADC" w:rsidRDefault="004A3ADC" w:rsidP="004A3ADC">
            <w:pPr>
              <w:rPr>
                <w:sz w:val="20"/>
                <w:szCs w:val="20"/>
              </w:rPr>
            </w:pPr>
            <w:r w:rsidRPr="004A3ADC">
              <w:rPr>
                <w:sz w:val="20"/>
                <w:szCs w:val="20"/>
              </w:rPr>
              <w:t>srpen 2019</w:t>
            </w:r>
          </w:p>
        </w:tc>
        <w:tc>
          <w:tcPr>
            <w:tcW w:w="1457" w:type="dxa"/>
          </w:tcPr>
          <w:p w:rsidR="004A3ADC" w:rsidRPr="004A3ADC" w:rsidRDefault="004A3ADC" w:rsidP="004A3ADC">
            <w:pPr>
              <w:rPr>
                <w:sz w:val="20"/>
                <w:szCs w:val="20"/>
              </w:rPr>
            </w:pPr>
            <w:r w:rsidRPr="004A3ADC">
              <w:rPr>
                <w:sz w:val="20"/>
                <w:szCs w:val="20"/>
              </w:rPr>
              <w:t>květen 2020</w:t>
            </w:r>
          </w:p>
        </w:tc>
      </w:tr>
      <w:tr w:rsidR="00CF3D8A" w:rsidRPr="003162CC" w:rsidTr="00DF4E53">
        <w:tc>
          <w:tcPr>
            <w:tcW w:w="546" w:type="dxa"/>
          </w:tcPr>
          <w:p w:rsidR="00CF3D8A" w:rsidRPr="003162CC" w:rsidRDefault="00CF3D8A" w:rsidP="00CF3D8A">
            <w:pPr>
              <w:numPr>
                <w:ilvl w:val="0"/>
                <w:numId w:val="1"/>
              </w:numPr>
              <w:ind w:left="0" w:firstLine="0"/>
              <w:rPr>
                <w:sz w:val="20"/>
                <w:szCs w:val="20"/>
              </w:rPr>
            </w:pPr>
          </w:p>
        </w:tc>
        <w:tc>
          <w:tcPr>
            <w:tcW w:w="910" w:type="dxa"/>
          </w:tcPr>
          <w:p w:rsidR="00CF3D8A" w:rsidRPr="003162CC" w:rsidRDefault="00CF3D8A" w:rsidP="00CF3D8A">
            <w:pPr>
              <w:rPr>
                <w:sz w:val="20"/>
                <w:szCs w:val="20"/>
              </w:rPr>
            </w:pPr>
            <w:r w:rsidRPr="00CF3D8A">
              <w:rPr>
                <w:sz w:val="20"/>
                <w:szCs w:val="20"/>
              </w:rPr>
              <w:t>9455</w:t>
            </w:r>
          </w:p>
        </w:tc>
        <w:tc>
          <w:tcPr>
            <w:tcW w:w="1212" w:type="dxa"/>
          </w:tcPr>
          <w:p w:rsidR="00CF3D8A" w:rsidRPr="003162CC" w:rsidRDefault="00CF3D8A" w:rsidP="00CF3D8A">
            <w:pPr>
              <w:rPr>
                <w:sz w:val="20"/>
                <w:szCs w:val="20"/>
              </w:rPr>
            </w:pPr>
            <w:r>
              <w:rPr>
                <w:sz w:val="20"/>
                <w:szCs w:val="20"/>
              </w:rPr>
              <w:t>MD</w:t>
            </w:r>
          </w:p>
        </w:tc>
        <w:tc>
          <w:tcPr>
            <w:tcW w:w="8801" w:type="dxa"/>
          </w:tcPr>
          <w:p w:rsidR="00CF3D8A" w:rsidRPr="003162CC" w:rsidRDefault="00CF3D8A" w:rsidP="00CF3D8A">
            <w:pPr>
              <w:rPr>
                <w:sz w:val="20"/>
                <w:szCs w:val="20"/>
              </w:rPr>
            </w:pPr>
            <w:r w:rsidRPr="00CF3D8A">
              <w:rPr>
                <w:sz w:val="20"/>
                <w:szCs w:val="20"/>
              </w:rPr>
              <w:t>Návrh vyhlášky, kterou se mění vyhláška č. 156/2008 Sb., o zdokonalování odborné způsobilosti řidičů a o změně vyhlášky č. 167/2002 Sb., kterou se provádí zákon č. 247/2000 Sb., o získávání a zdokonalování odborné způsobilosti k řízení motorových vozidel a o změnách některých zákonů, ve znění zákona č. 478/2001 Sb.</w:t>
            </w:r>
          </w:p>
        </w:tc>
        <w:tc>
          <w:tcPr>
            <w:tcW w:w="1457" w:type="dxa"/>
          </w:tcPr>
          <w:p w:rsidR="00CF3D8A" w:rsidRPr="00CF3D8A" w:rsidRDefault="00CF3D8A" w:rsidP="0056293F">
            <w:pPr>
              <w:pStyle w:val="Zkladntext"/>
              <w:spacing w:line="256" w:lineRule="auto"/>
              <w:rPr>
                <w:color w:val="000000"/>
                <w:sz w:val="20"/>
                <w:szCs w:val="20"/>
                <w:lang w:eastAsia="en-US"/>
              </w:rPr>
            </w:pPr>
            <w:r w:rsidRPr="00CF3D8A">
              <w:rPr>
                <w:color w:val="000000"/>
                <w:sz w:val="20"/>
                <w:szCs w:val="20"/>
                <w:lang w:eastAsia="en-US"/>
              </w:rPr>
              <w:t>01.</w:t>
            </w:r>
            <w:r w:rsidR="002A65C1">
              <w:rPr>
                <w:color w:val="000000"/>
                <w:sz w:val="20"/>
                <w:szCs w:val="20"/>
                <w:lang w:eastAsia="en-US"/>
              </w:rPr>
              <w:t>07</w:t>
            </w:r>
            <w:r w:rsidRPr="00CF3D8A">
              <w:rPr>
                <w:color w:val="000000"/>
                <w:sz w:val="20"/>
                <w:szCs w:val="20"/>
                <w:lang w:eastAsia="en-US"/>
              </w:rPr>
              <w:t>.2019</w:t>
            </w:r>
          </w:p>
          <w:p w:rsidR="00CF3D8A" w:rsidRPr="00CF3D8A" w:rsidRDefault="00CF3D8A" w:rsidP="0056293F">
            <w:pPr>
              <w:jc w:val="center"/>
              <w:rPr>
                <w:sz w:val="20"/>
                <w:szCs w:val="20"/>
              </w:rPr>
            </w:pPr>
          </w:p>
        </w:tc>
        <w:tc>
          <w:tcPr>
            <w:tcW w:w="1457" w:type="dxa"/>
          </w:tcPr>
          <w:p w:rsidR="00CF3D8A" w:rsidRPr="00CF3D8A" w:rsidRDefault="00CF3D8A" w:rsidP="0056293F">
            <w:pPr>
              <w:jc w:val="center"/>
              <w:rPr>
                <w:sz w:val="20"/>
                <w:szCs w:val="20"/>
              </w:rPr>
            </w:pPr>
            <w:r w:rsidRPr="00CF3D8A">
              <w:rPr>
                <w:sz w:val="20"/>
                <w:szCs w:val="20"/>
              </w:rPr>
              <w:t>23.03.2020</w:t>
            </w:r>
          </w:p>
        </w:tc>
        <w:tc>
          <w:tcPr>
            <w:tcW w:w="1457" w:type="dxa"/>
          </w:tcPr>
          <w:p w:rsidR="00CF3D8A" w:rsidRPr="00CF3D8A" w:rsidRDefault="00CF3D8A" w:rsidP="0056293F">
            <w:pPr>
              <w:jc w:val="center"/>
              <w:rPr>
                <w:sz w:val="20"/>
                <w:szCs w:val="20"/>
              </w:rPr>
            </w:pPr>
            <w:r w:rsidRPr="00CF3D8A">
              <w:rPr>
                <w:sz w:val="20"/>
                <w:szCs w:val="20"/>
              </w:rPr>
              <w:t>23.05.2020</w:t>
            </w:r>
          </w:p>
        </w:tc>
      </w:tr>
    </w:tbl>
    <w:p w:rsidR="00E22331" w:rsidRPr="003162CC" w:rsidRDefault="00E22331" w:rsidP="00E22331">
      <w:pPr>
        <w:ind w:left="-900"/>
        <w:rPr>
          <w:b/>
          <w:bCs/>
          <w:sz w:val="20"/>
          <w:szCs w:val="20"/>
        </w:rPr>
      </w:pPr>
      <w:r w:rsidRPr="003162CC">
        <w:rPr>
          <w:b/>
          <w:bCs/>
          <w:sz w:val="20"/>
          <w:szCs w:val="20"/>
        </w:rPr>
        <w:t xml:space="preserve">3. Poznámky </w:t>
      </w:r>
    </w:p>
    <w:tbl>
      <w:tblPr>
        <w:tblW w:w="1584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5300"/>
      </w:tblGrid>
      <w:tr w:rsidR="003162CC" w:rsidRPr="003162CC" w:rsidTr="002D5FBC">
        <w:tc>
          <w:tcPr>
            <w:tcW w:w="540" w:type="dxa"/>
          </w:tcPr>
          <w:p w:rsidR="00E22331" w:rsidRPr="003162CC" w:rsidRDefault="00E22331" w:rsidP="002D5FBC">
            <w:pPr>
              <w:jc w:val="center"/>
              <w:rPr>
                <w:sz w:val="20"/>
                <w:szCs w:val="20"/>
              </w:rPr>
            </w:pPr>
            <w:r w:rsidRPr="003162CC">
              <w:rPr>
                <w:sz w:val="20"/>
                <w:szCs w:val="20"/>
              </w:rPr>
              <w:t>Poř.č.</w:t>
            </w:r>
          </w:p>
        </w:tc>
        <w:tc>
          <w:tcPr>
            <w:tcW w:w="15300" w:type="dxa"/>
          </w:tcPr>
          <w:p w:rsidR="00E22331" w:rsidRPr="003162CC" w:rsidRDefault="00E22331" w:rsidP="002D5FBC">
            <w:pPr>
              <w:jc w:val="center"/>
              <w:rPr>
                <w:sz w:val="20"/>
                <w:szCs w:val="20"/>
              </w:rPr>
            </w:pPr>
            <w:r w:rsidRPr="003162CC">
              <w:rPr>
                <w:sz w:val="20"/>
                <w:szCs w:val="20"/>
              </w:rPr>
              <w:t>Text poznámky</w:t>
            </w:r>
          </w:p>
        </w:tc>
      </w:tr>
      <w:tr w:rsidR="003162CC" w:rsidRPr="003162CC" w:rsidTr="002D5FBC">
        <w:tc>
          <w:tcPr>
            <w:tcW w:w="540" w:type="dxa"/>
          </w:tcPr>
          <w:p w:rsidR="00E22331" w:rsidRPr="003162CC" w:rsidRDefault="00B46C4D" w:rsidP="002D5FBC">
            <w:pPr>
              <w:jc w:val="center"/>
              <w:rPr>
                <w:sz w:val="20"/>
                <w:szCs w:val="20"/>
              </w:rPr>
            </w:pPr>
            <w:r>
              <w:rPr>
                <w:sz w:val="20"/>
                <w:szCs w:val="20"/>
              </w:rPr>
              <w:t>1.</w:t>
            </w:r>
          </w:p>
        </w:tc>
        <w:tc>
          <w:tcPr>
            <w:tcW w:w="15300" w:type="dxa"/>
          </w:tcPr>
          <w:p w:rsidR="00E22331" w:rsidRPr="003162CC" w:rsidRDefault="00B46C4D" w:rsidP="00733B4B">
            <w:pPr>
              <w:jc w:val="both"/>
              <w:rPr>
                <w:sz w:val="20"/>
                <w:szCs w:val="20"/>
              </w:rPr>
            </w:pPr>
            <w:r>
              <w:rPr>
                <w:sz w:val="20"/>
                <w:szCs w:val="20"/>
              </w:rPr>
              <w:t xml:space="preserve">Situace popsaná v čl. 2 odst. 1 druhém pododstavci nemůže v České republice nastat, neboť </w:t>
            </w:r>
            <w:r w:rsidR="00733B4B">
              <w:rPr>
                <w:sz w:val="20"/>
                <w:szCs w:val="20"/>
              </w:rPr>
              <w:t>výuka</w:t>
            </w:r>
            <w:r>
              <w:rPr>
                <w:sz w:val="20"/>
                <w:szCs w:val="20"/>
              </w:rPr>
              <w:t xml:space="preserve"> řízení vozidel bude vždy </w:t>
            </w:r>
            <w:r w:rsidR="00733B4B">
              <w:rPr>
                <w:sz w:val="20"/>
                <w:szCs w:val="20"/>
              </w:rPr>
              <w:t>probíhat v autoškole nebo školicím středisku. Ustanovení tedy není třeba výslovně transponovat.</w:t>
            </w:r>
          </w:p>
        </w:tc>
      </w:tr>
    </w:tbl>
    <w:p w:rsidR="008F1898" w:rsidRPr="00865858" w:rsidRDefault="008F1898">
      <w:pPr>
        <w:rPr>
          <w:color w:val="FF0000"/>
        </w:rPr>
      </w:pPr>
    </w:p>
    <w:sectPr w:rsidR="008F1898" w:rsidRPr="00865858">
      <w:headerReference w:type="default" r:id="rId16"/>
      <w:footerReference w:type="default" r:id="rId17"/>
      <w:pgSz w:w="16838" w:h="11906" w:orient="landscape" w:code="9"/>
      <w:pgMar w:top="720" w:right="459" w:bottom="851" w:left="1418" w:header="357" w:footer="5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717" w:rsidRDefault="00172717">
      <w:r>
        <w:separator/>
      </w:r>
    </w:p>
  </w:endnote>
  <w:endnote w:type="continuationSeparator" w:id="0">
    <w:p w:rsidR="00172717" w:rsidRDefault="00172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58A" w:rsidRDefault="00CF358A">
    <w:pPr>
      <w:ind w:left="-900"/>
      <w:rPr>
        <w:sz w:val="16"/>
      </w:rPr>
    </w:pPr>
    <w:r>
      <w:rPr>
        <w:sz w:val="16"/>
      </w:rPr>
      <w:t xml:space="preserve">*/ použijte zkratky : PT- plná transpozice, DT- dílčí transpozice, NT- netransponováno, PAD - plná adaptace, DAD - dílčí adaptace, NA - neadaptováno                                  </w:t>
    </w:r>
    <w:r>
      <w:rPr>
        <w:rStyle w:val="slostrnky"/>
        <w:snapToGrid w:val="0"/>
        <w:sz w:val="18"/>
      </w:rPr>
      <w:fldChar w:fldCharType="begin"/>
    </w:r>
    <w:r>
      <w:rPr>
        <w:rStyle w:val="slostrnky"/>
        <w:snapToGrid w:val="0"/>
        <w:sz w:val="18"/>
      </w:rPr>
      <w:instrText xml:space="preserve"> FILENAME </w:instrText>
    </w:r>
    <w:r>
      <w:rPr>
        <w:rStyle w:val="slostrnky"/>
        <w:snapToGrid w:val="0"/>
        <w:sz w:val="18"/>
      </w:rPr>
      <w:fldChar w:fldCharType="separate"/>
    </w:r>
    <w:r>
      <w:rPr>
        <w:rStyle w:val="slostrnky"/>
        <w:noProof/>
        <w:snapToGrid w:val="0"/>
        <w:sz w:val="18"/>
      </w:rPr>
      <w:t>32018L0645_190618.doc</w:t>
    </w:r>
    <w:r>
      <w:rPr>
        <w:rStyle w:val="slostrnky"/>
        <w:snapToGrid w:val="0"/>
        <w:sz w:val="18"/>
      </w:rPr>
      <w:fldChar w:fldCharType="end"/>
    </w:r>
    <w:r>
      <w:rPr>
        <w:rStyle w:val="slostrnky"/>
        <w:snapToGrid w:val="0"/>
        <w:sz w:val="16"/>
      </w:rPr>
      <w:t xml:space="preserve"> </w:t>
    </w:r>
    <w:r>
      <w:rPr>
        <w:rStyle w:val="slostrnky"/>
        <w:snapToGrid w:val="0"/>
        <w:sz w:val="16"/>
      </w:rPr>
      <w:tab/>
    </w:r>
    <w:r>
      <w:rPr>
        <w:rStyle w:val="slostrnky"/>
        <w:snapToGrid w:val="0"/>
        <w:sz w:val="16"/>
      </w:rPr>
      <w:tab/>
      <w:t xml:space="preserve">   </w:t>
    </w:r>
    <w:r>
      <w:rPr>
        <w:rStyle w:val="slostrnky"/>
        <w:snapToGrid w:val="0"/>
        <w:sz w:val="18"/>
      </w:rPr>
      <w:t xml:space="preserve">str. </w:t>
    </w:r>
    <w:r>
      <w:rPr>
        <w:rStyle w:val="slostrnky"/>
        <w:sz w:val="18"/>
      </w:rPr>
      <w:fldChar w:fldCharType="begin"/>
    </w:r>
    <w:r>
      <w:rPr>
        <w:rStyle w:val="slostrnky"/>
        <w:sz w:val="18"/>
      </w:rPr>
      <w:instrText xml:space="preserve"> PAGE </w:instrText>
    </w:r>
    <w:r>
      <w:rPr>
        <w:rStyle w:val="slostrnky"/>
        <w:sz w:val="18"/>
      </w:rPr>
      <w:fldChar w:fldCharType="separate"/>
    </w:r>
    <w:r w:rsidR="00AE0A3D">
      <w:rPr>
        <w:rStyle w:val="slostrnky"/>
        <w:noProof/>
        <w:sz w:val="18"/>
      </w:rPr>
      <w:t>1</w:t>
    </w:r>
    <w:r>
      <w:rPr>
        <w:rStyle w:val="slostrnky"/>
        <w:sz w:val="18"/>
      </w:rPr>
      <w:fldChar w:fldCharType="end"/>
    </w:r>
    <w:r>
      <w:rPr>
        <w:rStyle w:val="slostrnky"/>
        <w:sz w:val="18"/>
      </w:rPr>
      <w:t xml:space="preserve"> z </w:t>
    </w:r>
    <w:r>
      <w:rPr>
        <w:rStyle w:val="slostrnky"/>
        <w:sz w:val="18"/>
      </w:rPr>
      <w:fldChar w:fldCharType="begin"/>
    </w:r>
    <w:r>
      <w:rPr>
        <w:rStyle w:val="slostrnky"/>
        <w:sz w:val="18"/>
      </w:rPr>
      <w:instrText xml:space="preserve"> NUMPAGES </w:instrText>
    </w:r>
    <w:r>
      <w:rPr>
        <w:rStyle w:val="slostrnky"/>
        <w:sz w:val="18"/>
      </w:rPr>
      <w:fldChar w:fldCharType="separate"/>
    </w:r>
    <w:r w:rsidR="00AE0A3D">
      <w:rPr>
        <w:rStyle w:val="slostrnky"/>
        <w:noProof/>
        <w:sz w:val="18"/>
      </w:rPr>
      <w:t>26</w:t>
    </w:r>
    <w:r>
      <w:rPr>
        <w:rStyle w:val="slostrnky"/>
        <w:sz w:val="18"/>
      </w:rPr>
      <w:fldChar w:fldCharType="end"/>
    </w:r>
    <w:r>
      <w:rPr>
        <w:rStyle w:val="slostrnky"/>
        <w:snapToGrid w:val="0"/>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717" w:rsidRDefault="00172717">
      <w:r>
        <w:separator/>
      </w:r>
    </w:p>
  </w:footnote>
  <w:footnote w:type="continuationSeparator" w:id="0">
    <w:p w:rsidR="00172717" w:rsidRDefault="00172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58A" w:rsidRDefault="00290EE8">
    <w:pPr>
      <w:pStyle w:val="Zhlav"/>
      <w:jc w:val="center"/>
      <w:rPr>
        <w:sz w:val="20"/>
      </w:rPr>
    </w:pPr>
    <w:r>
      <w:rPr>
        <w:sz w:val="20"/>
      </w:rPr>
      <w:t xml:space="preserve">                                                                         </w:t>
    </w:r>
    <w:r w:rsidR="00CF358A">
      <w:rPr>
        <w:sz w:val="20"/>
      </w:rPr>
      <w:t>Srovnávací tabulka</w:t>
    </w:r>
    <w:r w:rsidR="00CF358A">
      <w:rPr>
        <w:rStyle w:val="slostrnky"/>
        <w:snapToGrid w:val="0"/>
        <w:sz w:val="20"/>
      </w:rPr>
      <w:t xml:space="preserve"> pro posouzení implementace předpisu Evropské unie </w:t>
    </w:r>
    <w:r w:rsidR="00CF358A">
      <w:rPr>
        <w:rStyle w:val="slostrnky"/>
        <w:snapToGrid w:val="0"/>
        <w:sz w:val="16"/>
      </w:rPr>
      <w:t xml:space="preserve">                                                                                                                </w:t>
    </w:r>
    <w:r>
      <w:rPr>
        <w:rStyle w:val="slostrnky"/>
        <w:snapToGrid w:val="0"/>
        <w:sz w:val="16"/>
      </w:rPr>
      <w:t xml:space="preserve">   </w:t>
    </w:r>
    <w:r>
      <w:rPr>
        <w:rStyle w:val="slostrnky"/>
        <w:b/>
        <w:snapToGrid w:val="0"/>
      </w:rPr>
      <w:t>VIII./4</w:t>
    </w:r>
    <w:r w:rsidR="00CF358A">
      <w:rPr>
        <w:rStyle w:val="slostrnky"/>
        <w:snapToGrid w:val="0"/>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836AD"/>
    <w:multiLevelType w:val="hybridMultilevel"/>
    <w:tmpl w:val="A050B5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6F816FBA"/>
    <w:multiLevelType w:val="hybridMultilevel"/>
    <w:tmpl w:val="01E63F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331"/>
    <w:rsid w:val="00053A0D"/>
    <w:rsid w:val="000A080D"/>
    <w:rsid w:val="000A7740"/>
    <w:rsid w:val="000B1DCC"/>
    <w:rsid w:val="000E1EDE"/>
    <w:rsid w:val="000F1E34"/>
    <w:rsid w:val="001132D9"/>
    <w:rsid w:val="001366C3"/>
    <w:rsid w:val="00144E11"/>
    <w:rsid w:val="00172717"/>
    <w:rsid w:val="001E458F"/>
    <w:rsid w:val="001F781D"/>
    <w:rsid w:val="00213652"/>
    <w:rsid w:val="0022058D"/>
    <w:rsid w:val="00240A05"/>
    <w:rsid w:val="002756B0"/>
    <w:rsid w:val="00290EE8"/>
    <w:rsid w:val="002A65C1"/>
    <w:rsid w:val="002A7711"/>
    <w:rsid w:val="002C0888"/>
    <w:rsid w:val="002C50D7"/>
    <w:rsid w:val="002D5FBC"/>
    <w:rsid w:val="00301CEE"/>
    <w:rsid w:val="00305A9F"/>
    <w:rsid w:val="003162CC"/>
    <w:rsid w:val="00322237"/>
    <w:rsid w:val="00353144"/>
    <w:rsid w:val="00371D1A"/>
    <w:rsid w:val="003A4ED6"/>
    <w:rsid w:val="003E4313"/>
    <w:rsid w:val="00412390"/>
    <w:rsid w:val="00420011"/>
    <w:rsid w:val="004222F5"/>
    <w:rsid w:val="00465B04"/>
    <w:rsid w:val="004669F4"/>
    <w:rsid w:val="004A3ADC"/>
    <w:rsid w:val="004A6ACE"/>
    <w:rsid w:val="00525126"/>
    <w:rsid w:val="00540C35"/>
    <w:rsid w:val="00553DE8"/>
    <w:rsid w:val="00560065"/>
    <w:rsid w:val="0056293F"/>
    <w:rsid w:val="00586D2D"/>
    <w:rsid w:val="005B21DA"/>
    <w:rsid w:val="005D0618"/>
    <w:rsid w:val="005D22A5"/>
    <w:rsid w:val="005F7E55"/>
    <w:rsid w:val="006041C9"/>
    <w:rsid w:val="00607902"/>
    <w:rsid w:val="0061219A"/>
    <w:rsid w:val="0065086C"/>
    <w:rsid w:val="00655466"/>
    <w:rsid w:val="00663EB7"/>
    <w:rsid w:val="00666C18"/>
    <w:rsid w:val="00670A8B"/>
    <w:rsid w:val="00695F21"/>
    <w:rsid w:val="006A5DCB"/>
    <w:rsid w:val="006F0B53"/>
    <w:rsid w:val="00703BFF"/>
    <w:rsid w:val="00733B4B"/>
    <w:rsid w:val="00745C4E"/>
    <w:rsid w:val="0076672E"/>
    <w:rsid w:val="00792CBB"/>
    <w:rsid w:val="007B201D"/>
    <w:rsid w:val="007C763D"/>
    <w:rsid w:val="007D4408"/>
    <w:rsid w:val="007F5FE0"/>
    <w:rsid w:val="007F7FE6"/>
    <w:rsid w:val="00811DDF"/>
    <w:rsid w:val="008179B1"/>
    <w:rsid w:val="008267DE"/>
    <w:rsid w:val="00827221"/>
    <w:rsid w:val="008655C8"/>
    <w:rsid w:val="00865858"/>
    <w:rsid w:val="00866B27"/>
    <w:rsid w:val="00893F63"/>
    <w:rsid w:val="008D5990"/>
    <w:rsid w:val="008E53CC"/>
    <w:rsid w:val="008F1898"/>
    <w:rsid w:val="0090791E"/>
    <w:rsid w:val="009114F2"/>
    <w:rsid w:val="00921E73"/>
    <w:rsid w:val="00940D5E"/>
    <w:rsid w:val="00943375"/>
    <w:rsid w:val="009537F5"/>
    <w:rsid w:val="0099122C"/>
    <w:rsid w:val="00995E4B"/>
    <w:rsid w:val="009B7B4A"/>
    <w:rsid w:val="009D4184"/>
    <w:rsid w:val="009D6371"/>
    <w:rsid w:val="00A26D29"/>
    <w:rsid w:val="00A57E31"/>
    <w:rsid w:val="00AB5DB2"/>
    <w:rsid w:val="00AD05FD"/>
    <w:rsid w:val="00AE0A3D"/>
    <w:rsid w:val="00B14775"/>
    <w:rsid w:val="00B34547"/>
    <w:rsid w:val="00B37A7A"/>
    <w:rsid w:val="00B46C4D"/>
    <w:rsid w:val="00B8153C"/>
    <w:rsid w:val="00B93905"/>
    <w:rsid w:val="00C046A3"/>
    <w:rsid w:val="00C048E3"/>
    <w:rsid w:val="00C50DFF"/>
    <w:rsid w:val="00CB3090"/>
    <w:rsid w:val="00CB607A"/>
    <w:rsid w:val="00CF358A"/>
    <w:rsid w:val="00CF3D8A"/>
    <w:rsid w:val="00CF589D"/>
    <w:rsid w:val="00D164E3"/>
    <w:rsid w:val="00D304BF"/>
    <w:rsid w:val="00D32B19"/>
    <w:rsid w:val="00D45F23"/>
    <w:rsid w:val="00D500D3"/>
    <w:rsid w:val="00D644FA"/>
    <w:rsid w:val="00D829AD"/>
    <w:rsid w:val="00D923BC"/>
    <w:rsid w:val="00DF4E53"/>
    <w:rsid w:val="00E21E7A"/>
    <w:rsid w:val="00E22331"/>
    <w:rsid w:val="00E42EEF"/>
    <w:rsid w:val="00E501DA"/>
    <w:rsid w:val="00E63233"/>
    <w:rsid w:val="00E6519B"/>
    <w:rsid w:val="00E76776"/>
    <w:rsid w:val="00ED7887"/>
    <w:rsid w:val="00EF016A"/>
    <w:rsid w:val="00F51BAB"/>
    <w:rsid w:val="00F7104F"/>
    <w:rsid w:val="00F753D1"/>
    <w:rsid w:val="00F93FFF"/>
    <w:rsid w:val="00FB0981"/>
    <w:rsid w:val="00FC2C7F"/>
    <w:rsid w:val="00FC7B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Courier New"/>
        <w:color w:val="000000"/>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2331"/>
    <w:pPr>
      <w:spacing w:after="0" w:line="240" w:lineRule="auto"/>
    </w:pPr>
    <w:rPr>
      <w:rFonts w:ascii="Times New Roman" w:eastAsia="Times New Roman" w:hAnsi="Times New Roman" w:cs="Times New Roman"/>
      <w:color w:val="auto"/>
      <w:sz w:val="24"/>
      <w:szCs w:val="24"/>
      <w:lang w:eastAsia="cs-CZ"/>
    </w:rPr>
  </w:style>
  <w:style w:type="paragraph" w:styleId="Nadpis1">
    <w:name w:val="heading 1"/>
    <w:basedOn w:val="Normln"/>
    <w:next w:val="Normln"/>
    <w:link w:val="Nadpis1Char"/>
    <w:qFormat/>
    <w:rsid w:val="00E22331"/>
    <w:pPr>
      <w:keepNext/>
      <w:ind w:left="-900"/>
      <w:jc w:val="center"/>
      <w:outlineLvl w:val="0"/>
    </w:pPr>
    <w:rPr>
      <w:sz w:val="1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22331"/>
    <w:rPr>
      <w:rFonts w:ascii="Times New Roman" w:eastAsia="Times New Roman" w:hAnsi="Times New Roman" w:cs="Times New Roman"/>
      <w:color w:val="auto"/>
      <w:sz w:val="18"/>
      <w:szCs w:val="24"/>
      <w:u w:val="single"/>
      <w:lang w:eastAsia="cs-CZ"/>
    </w:rPr>
  </w:style>
  <w:style w:type="paragraph" w:styleId="Zpat">
    <w:name w:val="footer"/>
    <w:basedOn w:val="Normln"/>
    <w:link w:val="ZpatChar"/>
    <w:rsid w:val="00E22331"/>
    <w:pPr>
      <w:tabs>
        <w:tab w:val="center" w:pos="4536"/>
        <w:tab w:val="right" w:pos="9072"/>
      </w:tabs>
    </w:pPr>
  </w:style>
  <w:style w:type="character" w:customStyle="1" w:styleId="ZpatChar">
    <w:name w:val="Zápatí Char"/>
    <w:basedOn w:val="Standardnpsmoodstavce"/>
    <w:link w:val="Zpat"/>
    <w:semiHidden/>
    <w:rsid w:val="00E22331"/>
    <w:rPr>
      <w:rFonts w:ascii="Times New Roman" w:eastAsia="Times New Roman" w:hAnsi="Times New Roman" w:cs="Times New Roman"/>
      <w:color w:val="auto"/>
      <w:sz w:val="24"/>
      <w:szCs w:val="24"/>
      <w:lang w:eastAsia="cs-CZ"/>
    </w:rPr>
  </w:style>
  <w:style w:type="character" w:styleId="slostrnky">
    <w:name w:val="page number"/>
    <w:basedOn w:val="Standardnpsmoodstavce"/>
    <w:semiHidden/>
    <w:rsid w:val="00E22331"/>
  </w:style>
  <w:style w:type="paragraph" w:styleId="Zhlav">
    <w:name w:val="header"/>
    <w:basedOn w:val="Normln"/>
    <w:link w:val="ZhlavChar"/>
    <w:semiHidden/>
    <w:rsid w:val="00E22331"/>
    <w:pPr>
      <w:tabs>
        <w:tab w:val="center" w:pos="4536"/>
        <w:tab w:val="right" w:pos="9072"/>
      </w:tabs>
    </w:pPr>
  </w:style>
  <w:style w:type="character" w:customStyle="1" w:styleId="ZhlavChar">
    <w:name w:val="Záhlaví Char"/>
    <w:basedOn w:val="Standardnpsmoodstavce"/>
    <w:link w:val="Zhlav"/>
    <w:semiHidden/>
    <w:rsid w:val="00E22331"/>
    <w:rPr>
      <w:rFonts w:ascii="Times New Roman" w:eastAsia="Times New Roman" w:hAnsi="Times New Roman" w:cs="Times New Roman"/>
      <w:color w:val="auto"/>
      <w:sz w:val="24"/>
      <w:szCs w:val="24"/>
      <w:lang w:eastAsia="cs-CZ"/>
    </w:rPr>
  </w:style>
  <w:style w:type="paragraph" w:styleId="Normlnweb">
    <w:name w:val="Normal (Web)"/>
    <w:basedOn w:val="Normln"/>
    <w:rsid w:val="00CF3D8A"/>
    <w:pPr>
      <w:spacing w:before="100" w:beforeAutospacing="1" w:after="100" w:afterAutospacing="1"/>
    </w:pPr>
  </w:style>
  <w:style w:type="paragraph" w:styleId="Zkladntext">
    <w:name w:val="Body Text"/>
    <w:basedOn w:val="Normln"/>
    <w:link w:val="ZkladntextChar"/>
    <w:semiHidden/>
    <w:unhideWhenUsed/>
    <w:rsid w:val="00CF3D8A"/>
    <w:pPr>
      <w:jc w:val="center"/>
    </w:pPr>
  </w:style>
  <w:style w:type="character" w:customStyle="1" w:styleId="ZkladntextChar">
    <w:name w:val="Základní text Char"/>
    <w:basedOn w:val="Standardnpsmoodstavce"/>
    <w:link w:val="Zkladntext"/>
    <w:semiHidden/>
    <w:rsid w:val="00CF3D8A"/>
    <w:rPr>
      <w:rFonts w:ascii="Times New Roman" w:eastAsia="Times New Roman" w:hAnsi="Times New Roman" w:cs="Times New Roman"/>
      <w:color w:val="auto"/>
      <w:sz w:val="24"/>
      <w:szCs w:val="24"/>
      <w:lang w:eastAsia="cs-CZ"/>
    </w:rPr>
  </w:style>
  <w:style w:type="paragraph" w:styleId="Odstavecseseznamem">
    <w:name w:val="List Paragraph"/>
    <w:basedOn w:val="Normln"/>
    <w:uiPriority w:val="34"/>
    <w:qFormat/>
    <w:rsid w:val="00E21E7A"/>
    <w:pPr>
      <w:ind w:left="720"/>
      <w:contextualSpacing/>
    </w:pPr>
  </w:style>
  <w:style w:type="character" w:styleId="Hypertextovodkaz">
    <w:name w:val="Hyperlink"/>
    <w:rsid w:val="00305A9F"/>
    <w:rPr>
      <w:strike w:val="0"/>
      <w:dstrike w:val="0"/>
      <w:color w:val="0000FF"/>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Courier New"/>
        <w:color w:val="000000"/>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2331"/>
    <w:pPr>
      <w:spacing w:after="0" w:line="240" w:lineRule="auto"/>
    </w:pPr>
    <w:rPr>
      <w:rFonts w:ascii="Times New Roman" w:eastAsia="Times New Roman" w:hAnsi="Times New Roman" w:cs="Times New Roman"/>
      <w:color w:val="auto"/>
      <w:sz w:val="24"/>
      <w:szCs w:val="24"/>
      <w:lang w:eastAsia="cs-CZ"/>
    </w:rPr>
  </w:style>
  <w:style w:type="paragraph" w:styleId="Nadpis1">
    <w:name w:val="heading 1"/>
    <w:basedOn w:val="Normln"/>
    <w:next w:val="Normln"/>
    <w:link w:val="Nadpis1Char"/>
    <w:qFormat/>
    <w:rsid w:val="00E22331"/>
    <w:pPr>
      <w:keepNext/>
      <w:ind w:left="-900"/>
      <w:jc w:val="center"/>
      <w:outlineLvl w:val="0"/>
    </w:pPr>
    <w:rPr>
      <w:sz w:val="1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22331"/>
    <w:rPr>
      <w:rFonts w:ascii="Times New Roman" w:eastAsia="Times New Roman" w:hAnsi="Times New Roman" w:cs="Times New Roman"/>
      <w:color w:val="auto"/>
      <w:sz w:val="18"/>
      <w:szCs w:val="24"/>
      <w:u w:val="single"/>
      <w:lang w:eastAsia="cs-CZ"/>
    </w:rPr>
  </w:style>
  <w:style w:type="paragraph" w:styleId="Zpat">
    <w:name w:val="footer"/>
    <w:basedOn w:val="Normln"/>
    <w:link w:val="ZpatChar"/>
    <w:rsid w:val="00E22331"/>
    <w:pPr>
      <w:tabs>
        <w:tab w:val="center" w:pos="4536"/>
        <w:tab w:val="right" w:pos="9072"/>
      </w:tabs>
    </w:pPr>
  </w:style>
  <w:style w:type="character" w:customStyle="1" w:styleId="ZpatChar">
    <w:name w:val="Zápatí Char"/>
    <w:basedOn w:val="Standardnpsmoodstavce"/>
    <w:link w:val="Zpat"/>
    <w:semiHidden/>
    <w:rsid w:val="00E22331"/>
    <w:rPr>
      <w:rFonts w:ascii="Times New Roman" w:eastAsia="Times New Roman" w:hAnsi="Times New Roman" w:cs="Times New Roman"/>
      <w:color w:val="auto"/>
      <w:sz w:val="24"/>
      <w:szCs w:val="24"/>
      <w:lang w:eastAsia="cs-CZ"/>
    </w:rPr>
  </w:style>
  <w:style w:type="character" w:styleId="slostrnky">
    <w:name w:val="page number"/>
    <w:basedOn w:val="Standardnpsmoodstavce"/>
    <w:semiHidden/>
    <w:rsid w:val="00E22331"/>
  </w:style>
  <w:style w:type="paragraph" w:styleId="Zhlav">
    <w:name w:val="header"/>
    <w:basedOn w:val="Normln"/>
    <w:link w:val="ZhlavChar"/>
    <w:semiHidden/>
    <w:rsid w:val="00E22331"/>
    <w:pPr>
      <w:tabs>
        <w:tab w:val="center" w:pos="4536"/>
        <w:tab w:val="right" w:pos="9072"/>
      </w:tabs>
    </w:pPr>
  </w:style>
  <w:style w:type="character" w:customStyle="1" w:styleId="ZhlavChar">
    <w:name w:val="Záhlaví Char"/>
    <w:basedOn w:val="Standardnpsmoodstavce"/>
    <w:link w:val="Zhlav"/>
    <w:semiHidden/>
    <w:rsid w:val="00E22331"/>
    <w:rPr>
      <w:rFonts w:ascii="Times New Roman" w:eastAsia="Times New Roman" w:hAnsi="Times New Roman" w:cs="Times New Roman"/>
      <w:color w:val="auto"/>
      <w:sz w:val="24"/>
      <w:szCs w:val="24"/>
      <w:lang w:eastAsia="cs-CZ"/>
    </w:rPr>
  </w:style>
  <w:style w:type="paragraph" w:styleId="Normlnweb">
    <w:name w:val="Normal (Web)"/>
    <w:basedOn w:val="Normln"/>
    <w:rsid w:val="00CF3D8A"/>
    <w:pPr>
      <w:spacing w:before="100" w:beforeAutospacing="1" w:after="100" w:afterAutospacing="1"/>
    </w:pPr>
  </w:style>
  <w:style w:type="paragraph" w:styleId="Zkladntext">
    <w:name w:val="Body Text"/>
    <w:basedOn w:val="Normln"/>
    <w:link w:val="ZkladntextChar"/>
    <w:semiHidden/>
    <w:unhideWhenUsed/>
    <w:rsid w:val="00CF3D8A"/>
    <w:pPr>
      <w:jc w:val="center"/>
    </w:pPr>
  </w:style>
  <w:style w:type="character" w:customStyle="1" w:styleId="ZkladntextChar">
    <w:name w:val="Základní text Char"/>
    <w:basedOn w:val="Standardnpsmoodstavce"/>
    <w:link w:val="Zkladntext"/>
    <w:semiHidden/>
    <w:rsid w:val="00CF3D8A"/>
    <w:rPr>
      <w:rFonts w:ascii="Times New Roman" w:eastAsia="Times New Roman" w:hAnsi="Times New Roman" w:cs="Times New Roman"/>
      <w:color w:val="auto"/>
      <w:sz w:val="24"/>
      <w:szCs w:val="24"/>
      <w:lang w:eastAsia="cs-CZ"/>
    </w:rPr>
  </w:style>
  <w:style w:type="paragraph" w:styleId="Odstavecseseznamem">
    <w:name w:val="List Paragraph"/>
    <w:basedOn w:val="Normln"/>
    <w:uiPriority w:val="34"/>
    <w:qFormat/>
    <w:rsid w:val="00E21E7A"/>
    <w:pPr>
      <w:ind w:left="720"/>
      <w:contextualSpacing/>
    </w:pPr>
  </w:style>
  <w:style w:type="character" w:styleId="Hypertextovodkaz">
    <w:name w:val="Hyperlink"/>
    <w:rsid w:val="00305A9F"/>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50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xdata.cz/lexdata/sb_free.nsf/c12571d20046a0b20000000000000000/c12571d20046a0b241256bab0058241e?OpenDocu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ipa.cz/sbirka/sbsrv.dll/sb?CP=1994s111&amp;DR=SB"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ipa.cz/sbirka/sbsrv.dll/sb?CP=2004s634&amp;DR=SB" TargetMode="External"/><Relationship Id="rId5" Type="http://schemas.openxmlformats.org/officeDocument/2006/relationships/settings" Target="settings.xml"/><Relationship Id="rId15" Type="http://schemas.openxmlformats.org/officeDocument/2006/relationships/hyperlink" Target="http://www.lexdata.cz/lexdata/sb_free.nsf/c12571d20046a0b20000000000000000/c12571d20046a0b241256b2f0029f058?OpenDocument" TargetMode="External"/><Relationship Id="rId10" Type="http://schemas.openxmlformats.org/officeDocument/2006/relationships/hyperlink" Target="http://www.lexdata.cz/lexdata/sb_free.nsf/c12571d20046a0b20000000000000000/c12571d20046a0b2c12569340023f88a?OpenDocumen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lexdata.cz/lexdata/sb_free.nsf/c12571d20046a0b20000000000000000/c12571d20046a0b2c12569340023f88a?OpenDocument" TargetMode="External"/><Relationship Id="rId14" Type="http://schemas.openxmlformats.org/officeDocument/2006/relationships/hyperlink" Target="http://www.lexdata.cz/lexdata/sb_free.nsf/c12571d20046a0b20000000000000000/c12571d20046a0b2c12569340023f88a?OpenDocumen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B0E3-029D-4C1A-928E-DF7D5EA0C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7213</Words>
  <Characters>42558</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49672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Heide-Hermann Tomáš JUDr.</dc:creator>
  <cp:lastModifiedBy>Řezáčová Veronika</cp:lastModifiedBy>
  <cp:revision>2</cp:revision>
  <dcterms:created xsi:type="dcterms:W3CDTF">2019-11-25T10:38:00Z</dcterms:created>
  <dcterms:modified xsi:type="dcterms:W3CDTF">2019-11-25T10:38:00Z</dcterms:modified>
</cp:coreProperties>
</file>