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8" w:type="dxa"/>
        <w:tblInd w:w="108" w:type="dxa"/>
        <w:tblLook w:val="04A0" w:firstRow="1" w:lastRow="0" w:firstColumn="1" w:lastColumn="0" w:noHBand="0" w:noVBand="1"/>
      </w:tblPr>
      <w:tblGrid>
        <w:gridCol w:w="3467"/>
        <w:gridCol w:w="1441"/>
        <w:gridCol w:w="1371"/>
        <w:gridCol w:w="100"/>
        <w:gridCol w:w="236"/>
        <w:gridCol w:w="3166"/>
        <w:gridCol w:w="447"/>
      </w:tblGrid>
      <w:tr w:rsidR="00076316" w:rsidRPr="004914B8" w:rsidTr="002717EB">
        <w:tc>
          <w:tcPr>
            <w:tcW w:w="3467" w:type="dxa"/>
            <w:shd w:val="clear" w:color="auto" w:fill="auto"/>
            <w:vAlign w:val="center"/>
          </w:tcPr>
          <w:p w:rsidR="00076316" w:rsidRPr="004914B8" w:rsidRDefault="00076316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076316" w:rsidRPr="004914B8" w:rsidRDefault="00076316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076316" w:rsidRPr="004914B8" w:rsidRDefault="00076316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4"/>
            <w:shd w:val="clear" w:color="auto" w:fill="auto"/>
            <w:vAlign w:val="center"/>
          </w:tcPr>
          <w:p w:rsidR="00076316" w:rsidRPr="004914B8" w:rsidRDefault="00076316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570B" w:rsidRPr="004914B8" w:rsidTr="002717EB">
        <w:tc>
          <w:tcPr>
            <w:tcW w:w="3467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4"/>
            <w:shd w:val="clear" w:color="auto" w:fill="auto"/>
            <w:vAlign w:val="center"/>
          </w:tcPr>
          <w:p w:rsidR="00FF570B" w:rsidRPr="004914B8" w:rsidRDefault="00FF570B" w:rsidP="00106B71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14B8">
              <w:rPr>
                <w:rFonts w:ascii="Arial" w:hAnsi="Arial" w:cs="Arial"/>
                <w:sz w:val="24"/>
                <w:szCs w:val="24"/>
              </w:rPr>
              <w:t>V Praze</w:t>
            </w:r>
            <w:r w:rsidR="004E3B0D" w:rsidRPr="004914B8">
              <w:rPr>
                <w:rFonts w:ascii="Arial" w:hAnsi="Arial" w:cs="Arial"/>
                <w:sz w:val="24"/>
                <w:szCs w:val="24"/>
              </w:rPr>
              <w:t xml:space="preserve"> dne </w:t>
            </w:r>
            <w:r w:rsidR="00106B71">
              <w:rPr>
                <w:rFonts w:ascii="Arial" w:hAnsi="Arial" w:cs="Arial"/>
                <w:sz w:val="24"/>
                <w:szCs w:val="24"/>
              </w:rPr>
              <w:t>17. října 2019</w:t>
            </w:r>
            <w:r w:rsidR="00E34594" w:rsidRPr="004914B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F570B" w:rsidRPr="004914B8" w:rsidTr="002717EB">
        <w:tc>
          <w:tcPr>
            <w:tcW w:w="3467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4"/>
            <w:shd w:val="clear" w:color="auto" w:fill="auto"/>
            <w:vAlign w:val="center"/>
          </w:tcPr>
          <w:p w:rsidR="00FF570B" w:rsidRPr="004914B8" w:rsidRDefault="00FF570B" w:rsidP="00352E40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4914B8">
              <w:rPr>
                <w:rFonts w:ascii="Arial" w:hAnsi="Arial" w:cs="Arial"/>
                <w:sz w:val="24"/>
                <w:szCs w:val="24"/>
              </w:rPr>
              <w:t>Čj.</w:t>
            </w:r>
            <w:r w:rsidR="00E34594" w:rsidRPr="004914B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003B">
              <w:rPr>
                <w:rFonts w:ascii="Arial" w:hAnsi="Arial" w:cs="Arial"/>
                <w:sz w:val="24"/>
                <w:szCs w:val="24"/>
              </w:rPr>
              <w:t xml:space="preserve">LRV: </w:t>
            </w:r>
            <w:r w:rsidR="00E43057">
              <w:rPr>
                <w:rFonts w:ascii="Arial" w:hAnsi="Arial" w:cs="Arial"/>
                <w:sz w:val="24"/>
                <w:szCs w:val="24"/>
              </w:rPr>
              <w:t>858/19</w:t>
            </w:r>
          </w:p>
        </w:tc>
      </w:tr>
      <w:tr w:rsidR="00FF570B" w:rsidRPr="004914B8" w:rsidTr="002717EB">
        <w:trPr>
          <w:trHeight w:val="80"/>
        </w:trPr>
        <w:tc>
          <w:tcPr>
            <w:tcW w:w="3467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FF570B" w:rsidRPr="002B0A7B" w:rsidRDefault="00FF570B" w:rsidP="00BD54D3">
            <w:pPr>
              <w:tabs>
                <w:tab w:val="left" w:pos="6237"/>
              </w:tabs>
              <w:spacing w:after="120"/>
              <w:jc w:val="right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4E4951" w:rsidRDefault="004E4951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  <w:p w:rsidR="002B0A7B" w:rsidRPr="002B0A7B" w:rsidRDefault="002B0A7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3949" w:type="dxa"/>
            <w:gridSpan w:val="4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70B" w:rsidRPr="004914B8" w:rsidTr="002717EB">
        <w:trPr>
          <w:trHeight w:val="70"/>
        </w:trPr>
        <w:tc>
          <w:tcPr>
            <w:tcW w:w="10228" w:type="dxa"/>
            <w:gridSpan w:val="7"/>
            <w:shd w:val="clear" w:color="auto" w:fill="auto"/>
            <w:vAlign w:val="center"/>
          </w:tcPr>
          <w:p w:rsidR="00FF570B" w:rsidRPr="004C6734" w:rsidRDefault="00CE28B5" w:rsidP="008823A7">
            <w:pPr>
              <w:tabs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C6734">
              <w:rPr>
                <w:rFonts w:ascii="Arial" w:hAnsi="Arial" w:cs="Arial"/>
                <w:b/>
                <w:sz w:val="32"/>
                <w:szCs w:val="32"/>
              </w:rPr>
              <w:t>Stanovisko</w:t>
            </w:r>
          </w:p>
        </w:tc>
      </w:tr>
      <w:tr w:rsidR="00FF570B" w:rsidRPr="004914B8" w:rsidTr="002717EB">
        <w:tc>
          <w:tcPr>
            <w:tcW w:w="3467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center" w:pos="150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FF570B" w:rsidRPr="005C423D" w:rsidRDefault="00FF570B" w:rsidP="008823A7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4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70B" w:rsidRPr="004914B8" w:rsidTr="00C5254E">
        <w:trPr>
          <w:trHeight w:val="469"/>
        </w:trPr>
        <w:tc>
          <w:tcPr>
            <w:tcW w:w="3467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FF570B" w:rsidRPr="005C423D" w:rsidRDefault="00FF570B" w:rsidP="008823A7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1" w:type="dxa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9" w:type="dxa"/>
            <w:gridSpan w:val="4"/>
            <w:shd w:val="clear" w:color="auto" w:fill="auto"/>
            <w:vAlign w:val="center"/>
          </w:tcPr>
          <w:p w:rsidR="00FF570B" w:rsidRPr="004914B8" w:rsidRDefault="00FF570B" w:rsidP="004E3B0D">
            <w:pPr>
              <w:tabs>
                <w:tab w:val="left" w:pos="6237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570B" w:rsidRPr="00DB003B" w:rsidTr="002717EB">
        <w:tc>
          <w:tcPr>
            <w:tcW w:w="10228" w:type="dxa"/>
            <w:gridSpan w:val="7"/>
            <w:shd w:val="clear" w:color="auto" w:fill="auto"/>
            <w:vAlign w:val="center"/>
          </w:tcPr>
          <w:p w:rsidR="000A2500" w:rsidRPr="005C423D" w:rsidRDefault="008823A7" w:rsidP="00DB003B">
            <w:pPr>
              <w:tabs>
                <w:tab w:val="left" w:pos="2235"/>
              </w:tabs>
              <w:suppressAutoHyphens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C423D">
              <w:rPr>
                <w:rFonts w:ascii="Arial" w:hAnsi="Arial" w:cs="Arial"/>
                <w:b/>
                <w:sz w:val="24"/>
                <w:szCs w:val="24"/>
              </w:rPr>
              <w:t xml:space="preserve">k návrhu </w:t>
            </w:r>
            <w:r w:rsidR="00170B27">
              <w:rPr>
                <w:rFonts w:ascii="Arial" w:hAnsi="Arial" w:cs="Arial"/>
                <w:b/>
                <w:sz w:val="24"/>
                <w:szCs w:val="24"/>
              </w:rPr>
              <w:t>zákona</w:t>
            </w:r>
            <w:r w:rsidR="00E4305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E43057" w:rsidRPr="00E43057">
              <w:rPr>
                <w:rFonts w:ascii="Arial" w:hAnsi="Arial" w:cs="Arial"/>
                <w:b/>
                <w:sz w:val="24"/>
                <w:szCs w:val="24"/>
              </w:rPr>
              <w:t>o dražbách a o změně zákona č. 455/1991 Sb., o živnostenském podnikání (živnostenský zákon), ve znění pozdějších předpisů (zákon o dražbách)</w:t>
            </w:r>
          </w:p>
          <w:p w:rsidR="000E44FA" w:rsidRPr="005C423D" w:rsidRDefault="000E44FA" w:rsidP="005C423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423D">
              <w:rPr>
                <w:rFonts w:ascii="Arial" w:hAnsi="Arial" w:cs="Arial"/>
                <w:b/>
                <w:sz w:val="24"/>
                <w:szCs w:val="24"/>
              </w:rPr>
              <w:t>_____________________________________________________________________</w:t>
            </w:r>
            <w:r w:rsidR="00DB003B" w:rsidRPr="005C423D">
              <w:rPr>
                <w:rFonts w:ascii="Arial" w:hAnsi="Arial" w:cs="Arial"/>
                <w:b/>
                <w:sz w:val="24"/>
                <w:szCs w:val="24"/>
              </w:rPr>
              <w:t>______</w:t>
            </w:r>
          </w:p>
        </w:tc>
      </w:tr>
      <w:tr w:rsidR="00114DCB" w:rsidRPr="00DB003B" w:rsidTr="002717EB">
        <w:tc>
          <w:tcPr>
            <w:tcW w:w="10228" w:type="dxa"/>
            <w:gridSpan w:val="7"/>
            <w:shd w:val="clear" w:color="auto" w:fill="auto"/>
            <w:vAlign w:val="center"/>
          </w:tcPr>
          <w:p w:rsidR="00114DCB" w:rsidRPr="005C423D" w:rsidRDefault="00114DCB" w:rsidP="004E3B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4DCB" w:rsidRPr="00BD61E0" w:rsidTr="002717EB">
        <w:tc>
          <w:tcPr>
            <w:tcW w:w="10228" w:type="dxa"/>
            <w:gridSpan w:val="7"/>
            <w:shd w:val="clear" w:color="auto" w:fill="auto"/>
            <w:vAlign w:val="center"/>
          </w:tcPr>
          <w:p w:rsidR="00C51301" w:rsidRPr="00BD61E0" w:rsidRDefault="008823A7" w:rsidP="00626E76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 xml:space="preserve">Komise návrh projednala na svém jednání konaném dne </w:t>
            </w:r>
            <w:r w:rsidR="00E43057" w:rsidRPr="00BD61E0">
              <w:rPr>
                <w:rFonts w:ascii="Arial" w:hAnsi="Arial" w:cs="Arial"/>
                <w:b/>
                <w:sz w:val="24"/>
                <w:szCs w:val="24"/>
              </w:rPr>
              <w:t xml:space="preserve">7. října </w:t>
            </w:r>
            <w:r w:rsidRPr="00BD61E0">
              <w:rPr>
                <w:rFonts w:ascii="Arial" w:hAnsi="Arial" w:cs="Arial"/>
                <w:b/>
                <w:sz w:val="24"/>
                <w:szCs w:val="24"/>
              </w:rPr>
              <w:t>201</w:t>
            </w:r>
            <w:r w:rsidR="00206AFE" w:rsidRPr="00BD61E0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Pr="00BD61E0">
              <w:rPr>
                <w:rFonts w:ascii="Arial" w:hAnsi="Arial" w:cs="Arial"/>
                <w:b/>
                <w:sz w:val="24"/>
                <w:szCs w:val="24"/>
              </w:rPr>
              <w:t xml:space="preserve"> a uplatňuj</w:t>
            </w:r>
            <w:r w:rsidR="00C51301" w:rsidRPr="00BD61E0">
              <w:rPr>
                <w:rFonts w:ascii="Arial" w:hAnsi="Arial" w:cs="Arial"/>
                <w:b/>
                <w:sz w:val="24"/>
                <w:szCs w:val="24"/>
              </w:rPr>
              <w:t xml:space="preserve">e k němu </w:t>
            </w:r>
            <w:r w:rsidR="000452C6" w:rsidRPr="00BD61E0">
              <w:rPr>
                <w:rFonts w:ascii="Arial" w:hAnsi="Arial" w:cs="Arial"/>
                <w:b/>
                <w:sz w:val="24"/>
                <w:szCs w:val="24"/>
              </w:rPr>
              <w:t>následující připomínky:</w:t>
            </w:r>
            <w:r w:rsidR="002717EB" w:rsidRPr="00BD61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52E40" w:rsidRPr="00BD61E0" w:rsidRDefault="00352E40" w:rsidP="00352E4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2E40" w:rsidRPr="00BD61E0" w:rsidRDefault="00170B27" w:rsidP="00352E4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Obecné</w:t>
            </w:r>
          </w:p>
          <w:p w:rsidR="00170B27" w:rsidRPr="00BD61E0" w:rsidRDefault="00E43057" w:rsidP="00170B27">
            <w:pPr>
              <w:pStyle w:val="Odstavecseseznamem"/>
              <w:numPr>
                <w:ilvl w:val="0"/>
                <w:numId w:val="23"/>
              </w:num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V předloženém návrhu zákona o dražbách je užívána celá řada lhůt pro právní jednání či učinění jiného úkonu, přičemž návrh pracuje s pojmy „bezodkladně“ a „bez zbytečného odkladu“, aniž by tyto pojmy měly odlišný obsah. Je třeba tedy vymezení lhůt napříč návrhem sjednotit.</w:t>
            </w:r>
          </w:p>
          <w:p w:rsidR="00E43057" w:rsidRPr="00BD61E0" w:rsidRDefault="00E43057" w:rsidP="00E43057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170B27" w:rsidRPr="00BD61E0" w:rsidRDefault="00E43057" w:rsidP="00170B27">
            <w:pPr>
              <w:pStyle w:val="Odstavecseseznamem"/>
              <w:numPr>
                <w:ilvl w:val="0"/>
                <w:numId w:val="23"/>
              </w:num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Zmocnění k vydávání prováděcích právních předpisů (vyhlášek MMR) 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po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dle 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 xml:space="preserve">§ 2 odst. 4, 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§ 5 odst. 5 a § 57 je třeba sjednotit. Ve vztahu ke zmocnění 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podle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§ 2 odst. 4 se komise shodla na tom, že nelze zmocnění formulovat tímto způsobem, neb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oť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je zmocnění příliš obecné a pod „požadavky“ lze podřadit v zásadě cokoliv, </w:t>
            </w:r>
            <w:r w:rsidR="0071658C" w:rsidRPr="00BD61E0">
              <w:rPr>
                <w:rFonts w:ascii="Arial" w:hAnsi="Arial" w:cs="Arial"/>
                <w:sz w:val="24"/>
                <w:szCs w:val="24"/>
              </w:rPr>
              <w:t>zároveň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toto zmocnění ani neodpovídá samotným tezím. Z tohoto důvodu se jeví komisi jako vhodné </w:t>
            </w:r>
            <w:r w:rsidR="00407A9F" w:rsidRPr="00BD61E0">
              <w:rPr>
                <w:rFonts w:ascii="Arial" w:hAnsi="Arial" w:cs="Arial"/>
                <w:sz w:val="24"/>
                <w:szCs w:val="24"/>
              </w:rPr>
              <w:t xml:space="preserve">např. následující vymezení </w:t>
            </w:r>
            <w:r w:rsidRPr="00BD61E0">
              <w:rPr>
                <w:rFonts w:ascii="Arial" w:hAnsi="Arial" w:cs="Arial"/>
                <w:sz w:val="24"/>
                <w:szCs w:val="24"/>
              </w:rPr>
              <w:t>zmocnění: „Z</w:t>
            </w:r>
            <w:r w:rsidR="00407A9F" w:rsidRPr="00BD61E0">
              <w:rPr>
                <w:rFonts w:ascii="Arial" w:hAnsi="Arial" w:cs="Arial"/>
                <w:sz w:val="24"/>
                <w:szCs w:val="24"/>
              </w:rPr>
              <w:t>působ zabezpečení komunikace a dat, způsob autentizace osob, formáty datových souborů a způsob zajištění externí kontroly dostupnosti elektronického dražebního systému stanoví prováděcí právní předpis.“</w:t>
            </w:r>
          </w:p>
          <w:p w:rsidR="00E43057" w:rsidRPr="00BD61E0" w:rsidRDefault="00E43057" w:rsidP="00E43057">
            <w:pPr>
              <w:pStyle w:val="Odstavecseseznamem"/>
              <w:tabs>
                <w:tab w:val="left" w:pos="2235"/>
              </w:tabs>
              <w:suppressAutoHyphens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A4B10" w:rsidRPr="00BD61E0" w:rsidRDefault="00407A9F" w:rsidP="00170B27">
            <w:pPr>
              <w:pStyle w:val="Odstavecseseznamem"/>
              <w:numPr>
                <w:ilvl w:val="0"/>
                <w:numId w:val="23"/>
              </w:num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Komise vyjadřuje pochybnosti o správnosti postupu </w:t>
            </w:r>
            <w:r w:rsidR="0071658C" w:rsidRPr="00BD61E0">
              <w:rPr>
                <w:rFonts w:ascii="Arial" w:hAnsi="Arial" w:cs="Arial"/>
                <w:sz w:val="24"/>
                <w:szCs w:val="24"/>
              </w:rPr>
              <w:t>tvorbou (patrně)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nepřímých novel živnostenského zákona, jež je v předmětném návrhu představována § 29. Toto ustanovení by 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po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dle názoru komise mělo být obsaženo přímo v živnostenském zákoně, neboť upravuje zvláštní náležitosti konkrétní živosti 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po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dle živnostenského zákona. Ačkoliv se již v dnešní době lze s obdobnou praxí setkat v některých jiných zákonech (např. zákona č. 159/1999 Sb., o některých podmínkách podnikání v oblasti cestovního ruchu a o změně zákona č. 40/1964 Sb., občanský zákoník, ve znění pozdějších předpisů, a zákona č. 455/1991 Sb., o živnostenském podnikání (živnostenský zákon), ve znění pozdějších předpisů, ve znění pozdějších předpisů), </w:t>
            </w:r>
            <w:r w:rsidR="0071658C" w:rsidRPr="00BD61E0">
              <w:rPr>
                <w:rFonts w:ascii="Arial" w:hAnsi="Arial" w:cs="Arial"/>
                <w:sz w:val="24"/>
                <w:szCs w:val="24"/>
              </w:rPr>
              <w:t>komise považuje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za legislativně podstatně správnější zařazení obdobných ustanovení přímo do živnostenského zákona.</w:t>
            </w:r>
          </w:p>
          <w:p w:rsidR="00407A9F" w:rsidRPr="00BD61E0" w:rsidRDefault="00407A9F" w:rsidP="00407A9F">
            <w:pPr>
              <w:pStyle w:val="Odstavecseseznamem"/>
              <w:tabs>
                <w:tab w:val="left" w:pos="2235"/>
              </w:tabs>
              <w:suppressAutoHyphens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7A9F" w:rsidRPr="00BD61E0" w:rsidRDefault="00407A9F" w:rsidP="00170B27">
            <w:pPr>
              <w:pStyle w:val="Odstavecseseznamem"/>
              <w:numPr>
                <w:ilvl w:val="0"/>
                <w:numId w:val="23"/>
              </w:num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Napříč návrhem zákona je nutné jednoznačně vyjasnit/sjednotit to, zda návrh zákona </w:t>
            </w:r>
            <w:r w:rsidRPr="00BD61E0">
              <w:rPr>
                <w:rFonts w:ascii="Arial" w:hAnsi="Arial" w:cs="Arial"/>
                <w:sz w:val="24"/>
                <w:szCs w:val="24"/>
              </w:rPr>
              <w:lastRenderedPageBreak/>
              <w:t>považuje nucené dražby za zvláštní typ veřejných dražeb či nikoliv. Ust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anovení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§ 1 odst. 1 naznačuje, že jde o zvláštní typ veřejných dražeb, kdežto 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podle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§ 54 se naopak jeví, že by mělo jít o dva typy vedle sebe stojících dražeb.</w:t>
            </w:r>
          </w:p>
          <w:p w:rsidR="00407A9F" w:rsidRPr="00BD61E0" w:rsidRDefault="00407A9F" w:rsidP="00407A9F">
            <w:pPr>
              <w:pStyle w:val="Odstavecseseznamem"/>
              <w:tabs>
                <w:tab w:val="left" w:pos="2235"/>
              </w:tabs>
              <w:suppressAutoHyphens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7A9F" w:rsidRPr="00BD61E0" w:rsidRDefault="00407A9F" w:rsidP="00170B27">
            <w:pPr>
              <w:pStyle w:val="Odstavecseseznamem"/>
              <w:numPr>
                <w:ilvl w:val="0"/>
                <w:numId w:val="23"/>
              </w:num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Návrh zákona pracuje jak s pojmem újma, tak s pojmem škoda, přestože tyto pojmy mají odlišný obsah</w:t>
            </w:r>
            <w:r w:rsidR="00905EC5" w:rsidRPr="00BD61E0">
              <w:rPr>
                <w:rFonts w:ascii="Arial" w:hAnsi="Arial" w:cs="Arial"/>
                <w:sz w:val="24"/>
                <w:szCs w:val="24"/>
              </w:rPr>
              <w:t xml:space="preserve"> (viz občanský zákoník). Jak vyplynulo z projednání návrhu zákona na úrovni pracovní komise, tyto pojmy v řadě případů nejsou používány přesně. Je třeba návrh zákona projít a věcně si vyjasnit, kdy má vznikat právo na náhradu škody a kdy na náhradu újmy.</w:t>
            </w:r>
          </w:p>
          <w:p w:rsidR="00106B71" w:rsidRPr="00BD61E0" w:rsidRDefault="00106B71" w:rsidP="00407A9F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07A9F" w:rsidRPr="00BD61E0" w:rsidRDefault="00106B71" w:rsidP="00407A9F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Konkrétně:</w:t>
            </w:r>
          </w:p>
          <w:p w:rsidR="00407A9F" w:rsidRPr="00BD61E0" w:rsidRDefault="00407A9F" w:rsidP="00407A9F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45F55" w:rsidRPr="00BD61E0" w:rsidRDefault="00804DBD" w:rsidP="006A4B1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6A4B10" w:rsidRPr="00BD61E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05EC5" w:rsidRPr="00BD61E0">
              <w:rPr>
                <w:rFonts w:ascii="Arial" w:hAnsi="Arial" w:cs="Arial"/>
                <w:b/>
                <w:sz w:val="24"/>
                <w:szCs w:val="24"/>
              </w:rPr>
              <w:t>§ 1 odst. 2</w:t>
            </w:r>
            <w:r w:rsidR="006A4B10" w:rsidRPr="00BD61E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6A4B10" w:rsidRPr="00BD61E0" w:rsidRDefault="00905EC5" w:rsidP="006A4B1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Navrhujeme toto ustanovení vypustit pro jeho nadbytečnost.</w:t>
            </w:r>
          </w:p>
          <w:p w:rsidR="00F12EE8" w:rsidRPr="00BD61E0" w:rsidRDefault="00F12EE8" w:rsidP="00F12EE8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12EE8" w:rsidRPr="00BD61E0" w:rsidRDefault="00F12EE8" w:rsidP="00F12EE8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6A4B10" w:rsidRPr="00BD61E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05EC5" w:rsidRPr="00BD61E0">
              <w:rPr>
                <w:rFonts w:ascii="Arial" w:hAnsi="Arial" w:cs="Arial"/>
                <w:b/>
                <w:sz w:val="24"/>
                <w:szCs w:val="24"/>
              </w:rPr>
              <w:t>§ 2 odst. 1</w:t>
            </w:r>
          </w:p>
          <w:p w:rsidR="00F12EE8" w:rsidRPr="00BD61E0" w:rsidRDefault="00905EC5" w:rsidP="006A4B1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třeba v důvodové zprávě náležitě vysvětlit, proč je nutné odkazovat na § 1771 občanského zákoníku. Pokud pro to nejsou</w:t>
            </w:r>
            <w:r w:rsidR="00FD2FF8" w:rsidRPr="00BD61E0">
              <w:rPr>
                <w:rFonts w:ascii="Arial" w:hAnsi="Arial" w:cs="Arial"/>
                <w:bCs/>
                <w:sz w:val="24"/>
                <w:szCs w:val="24"/>
              </w:rPr>
              <w:t xml:space="preserve"> legitimní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 xml:space="preserve"> důvody, pak navrhujeme konkrétní odkaz vypustit.</w:t>
            </w:r>
          </w:p>
          <w:p w:rsidR="006A4B10" w:rsidRPr="00BD61E0" w:rsidRDefault="006A4B10" w:rsidP="006A4B1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12EE8" w:rsidRPr="00BD61E0" w:rsidRDefault="00F12EE8" w:rsidP="00F12EE8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6A4B10" w:rsidRPr="00BD61E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05EC5" w:rsidRPr="00BD61E0">
              <w:rPr>
                <w:rFonts w:ascii="Arial" w:hAnsi="Arial" w:cs="Arial"/>
                <w:b/>
                <w:sz w:val="24"/>
                <w:szCs w:val="24"/>
              </w:rPr>
              <w:t>§ 3 odst. 3</w:t>
            </w:r>
          </w:p>
          <w:p w:rsidR="00F12EE8" w:rsidRPr="00BD61E0" w:rsidRDefault="00905EC5" w:rsidP="006A4B1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Navrhujeme toto ustanovení vypustit pro jeho nadbytečnost.</w:t>
            </w:r>
          </w:p>
          <w:p w:rsidR="00F12EE8" w:rsidRPr="00BD61E0" w:rsidRDefault="00F12EE8" w:rsidP="00F12EE8">
            <w:pPr>
              <w:pStyle w:val="Odstavecseseznamem"/>
              <w:tabs>
                <w:tab w:val="left" w:pos="2235"/>
              </w:tabs>
              <w:suppressAutoHyphens/>
              <w:ind w:left="36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0365A" w:rsidRPr="00BD61E0" w:rsidRDefault="0040365A" w:rsidP="0040365A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6A4B10" w:rsidRPr="00BD61E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05EC5" w:rsidRPr="00BD61E0">
              <w:rPr>
                <w:rFonts w:ascii="Arial" w:hAnsi="Arial" w:cs="Arial"/>
                <w:b/>
                <w:sz w:val="24"/>
                <w:szCs w:val="24"/>
              </w:rPr>
              <w:t>§ 4 odst. 2</w:t>
            </w:r>
          </w:p>
          <w:p w:rsidR="0040365A" w:rsidRPr="00BD61E0" w:rsidRDefault="00905EC5" w:rsidP="006A4B10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Zákon o pojištění nepoužívá pojem „provozovat pojištění“. Je třeba upravit tak, aby odpovídalo zákonné terminologii zákona o pojištění.</w:t>
            </w:r>
          </w:p>
          <w:p w:rsidR="0040365A" w:rsidRPr="00BD61E0" w:rsidRDefault="0040365A" w:rsidP="0040365A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E3392" w:rsidRPr="00BD61E0" w:rsidRDefault="00DE3392" w:rsidP="00DE3392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</w:t>
            </w:r>
            <w:r w:rsidR="00177021" w:rsidRPr="00BD61E0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="00905EC5" w:rsidRPr="00BD61E0">
              <w:rPr>
                <w:rFonts w:ascii="Arial" w:hAnsi="Arial" w:cs="Arial"/>
                <w:b/>
                <w:sz w:val="24"/>
                <w:szCs w:val="24"/>
              </w:rPr>
              <w:t>§ 4 odst. 3</w:t>
            </w:r>
          </w:p>
          <w:p w:rsidR="00CA7C31" w:rsidRPr="00BD61E0" w:rsidRDefault="00905EC5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Je třeba lépe formulovat a provázat toto ustanovení 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>s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úprav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>o</w:t>
            </w:r>
            <w:r w:rsidRPr="00BD61E0">
              <w:rPr>
                <w:rFonts w:ascii="Arial" w:hAnsi="Arial" w:cs="Arial"/>
                <w:sz w:val="24"/>
                <w:szCs w:val="24"/>
              </w:rPr>
              <w:t>u obsaženou v občanském zákoníku. Současně je vhodné lépe vysvětlit nezbytnost tohoto ustanovení v důvodové zprávě.</w:t>
            </w:r>
          </w:p>
          <w:p w:rsidR="00177021" w:rsidRPr="00BD61E0" w:rsidRDefault="001770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A3E54" w:rsidRPr="00BD61E0" w:rsidRDefault="00CA7C3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</w:t>
            </w:r>
            <w:r w:rsidR="00177021"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905EC5"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§ 5 odst. 3</w:t>
            </w:r>
          </w:p>
          <w:p w:rsidR="00177021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Nejedná se o běžnou formulaci obdobných ustanovení v jiných zákonech, je nutné rozpracovat v důvodové zprávě a náležitě zdůvodnit, proč je nutné 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>takové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ustanovení.</w:t>
            </w:r>
          </w:p>
          <w:p w:rsidR="00905EC5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05EC5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5 odst. 4 a odst. 5</w:t>
            </w:r>
          </w:p>
          <w:p w:rsidR="00905EC5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Doporučujeme vypustit ods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tavec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4 a ponechat tuto záležitost na prováděcí právní předpis.</w:t>
            </w:r>
          </w:p>
          <w:p w:rsidR="00905EC5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05EC5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5 odst. 5</w:t>
            </w:r>
          </w:p>
          <w:p w:rsidR="00905EC5" w:rsidRPr="00BD61E0" w:rsidRDefault="00761BD7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Doporučujeme odstranit „druh“ údajů, plně postačující je totiž rozsah a formát.</w:t>
            </w:r>
          </w:p>
          <w:p w:rsidR="00905EC5" w:rsidRPr="00BD61E0" w:rsidRDefault="00905EC5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702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8 odst. 2 věta první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Doporučujeme navázat počátek lhůty na konkrétní časový okamžik, při projednávání vznikla shoda na tom, že by počátkem 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 xml:space="preserve">měl 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být 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 xml:space="preserve">okamžik </w:t>
            </w:r>
            <w:r w:rsidRPr="00BD61E0">
              <w:rPr>
                <w:rFonts w:ascii="Arial" w:hAnsi="Arial" w:cs="Arial"/>
                <w:sz w:val="24"/>
                <w:szCs w:val="24"/>
              </w:rPr>
              <w:t>zveřejnění dražební vyhlášky.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8 odst. 3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Důvodová zpráva neodůvodňuje, proč by hranicí měly být právě 3 miliony Kč. Je třeba náležitě odůvodnit v důvodové zprávě.</w:t>
            </w:r>
          </w:p>
          <w:p w:rsidR="00177021" w:rsidRPr="00BD61E0" w:rsidRDefault="0017702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702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9 odst. 3 písm. c)</w:t>
            </w:r>
          </w:p>
          <w:p w:rsidR="0017702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Je třeba doplnit spojku „nebo“.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K § 10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Je třeba změnit systematiku tohoto ustanovení tak, aby věcně související ustanovení bezprostředně následovala.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10 odst. 2</w:t>
            </w:r>
          </w:p>
          <w:p w:rsidR="00FD3E81" w:rsidRPr="00BD61E0" w:rsidRDefault="00106B7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Odkaz na ustanovení</w:t>
            </w:r>
            <w:r w:rsidR="00FD3E81" w:rsidRPr="00BD61E0">
              <w:rPr>
                <w:rFonts w:ascii="Arial" w:hAnsi="Arial" w:cs="Arial"/>
                <w:sz w:val="24"/>
                <w:szCs w:val="24"/>
              </w:rPr>
              <w:t xml:space="preserve"> § 5 odst. 3 je nadbytečný, pročež navrhujeme vypustit.</w:t>
            </w:r>
          </w:p>
          <w:p w:rsidR="00177021" w:rsidRPr="00BD61E0" w:rsidRDefault="0017702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10 odst. 3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Navrhujeme toto ustanovení vypustit pro jeho nadbytečnost.</w:t>
            </w:r>
          </w:p>
          <w:p w:rsidR="00106B71" w:rsidRPr="00BD61E0" w:rsidRDefault="00106B7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14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Je třeba lépe formulovat. Např. takto: „Dražba probíhá vždy i v českém jazyce.“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15 odst. 3</w:t>
            </w:r>
          </w:p>
          <w:p w:rsidR="00FD3E81" w:rsidRPr="00BD61E0" w:rsidRDefault="00FD2FF8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Navrhujeme vypustit</w:t>
            </w:r>
            <w:r w:rsidR="00FD3E81" w:rsidRPr="00BD61E0">
              <w:rPr>
                <w:rFonts w:ascii="Arial" w:hAnsi="Arial" w:cs="Arial"/>
                <w:sz w:val="24"/>
                <w:szCs w:val="24"/>
              </w:rPr>
              <w:t xml:space="preserve"> odst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avec</w:t>
            </w:r>
            <w:r w:rsidR="00FD3E81" w:rsidRPr="00BD61E0">
              <w:rPr>
                <w:rFonts w:ascii="Arial" w:hAnsi="Arial" w:cs="Arial"/>
                <w:sz w:val="24"/>
                <w:szCs w:val="24"/>
              </w:rPr>
              <w:t xml:space="preserve"> 3 a zároveň odst. 1 větu první formulovat takto: </w:t>
            </w:r>
            <w:r w:rsidRPr="00BD61E0">
              <w:rPr>
                <w:rFonts w:ascii="Arial" w:hAnsi="Arial" w:cs="Arial"/>
                <w:sz w:val="24"/>
                <w:szCs w:val="24"/>
              </w:rPr>
              <w:t>„</w:t>
            </w:r>
            <w:r w:rsidR="00FD3E81" w:rsidRPr="00BD61E0">
              <w:rPr>
                <w:rFonts w:ascii="Arial" w:hAnsi="Arial" w:cs="Arial"/>
                <w:sz w:val="24"/>
                <w:szCs w:val="24"/>
              </w:rPr>
              <w:t xml:space="preserve">Je-li předmět dražby zatížen předkupním právem, není navrhovatel povinen nabídnout předmět dražby </w:t>
            </w:r>
            <w:proofErr w:type="spellStart"/>
            <w:r w:rsidR="00FD3E81" w:rsidRPr="00BD61E0">
              <w:rPr>
                <w:rFonts w:ascii="Arial" w:hAnsi="Arial" w:cs="Arial"/>
                <w:sz w:val="24"/>
                <w:szCs w:val="24"/>
              </w:rPr>
              <w:t>předkupníkovi</w:t>
            </w:r>
            <w:proofErr w:type="spellEnd"/>
            <w:r w:rsidR="00FD3E81" w:rsidRPr="00BD61E0">
              <w:rPr>
                <w:rFonts w:ascii="Arial" w:hAnsi="Arial" w:cs="Arial"/>
                <w:sz w:val="24"/>
                <w:szCs w:val="24"/>
              </w:rPr>
              <w:t xml:space="preserve"> ke koupi; to neplatí, jde-li o předkupní právo s předem určenou kupní cenou nebo s předem určeným způsobem určení kupní ceny“.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15 odst. 6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Doporučujeme uvážit, zda je toto ustanovení nezbytné a nelze tento závěr dovodit z obecné právní úpravy. Mělo-li by toto ustanovení být zachováno, pak je třeba 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>přeformulovat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D2FF8" w:rsidRPr="00BD61E0">
              <w:rPr>
                <w:rFonts w:ascii="Arial" w:hAnsi="Arial" w:cs="Arial"/>
                <w:sz w:val="24"/>
                <w:szCs w:val="24"/>
              </w:rPr>
              <w:t>„škodu“ na „újmu“.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bCs/>
                <w:sz w:val="24"/>
                <w:szCs w:val="24"/>
              </w:rPr>
              <w:t>K § 19 odst. 5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>Do</w:t>
            </w:r>
            <w:r w:rsidR="00106B71" w:rsidRPr="00BD61E0">
              <w:rPr>
                <w:rFonts w:ascii="Arial" w:hAnsi="Arial" w:cs="Arial"/>
                <w:sz w:val="24"/>
                <w:szCs w:val="24"/>
              </w:rPr>
              <w:t>poručujeme upravit po vzoru ustanovení</w:t>
            </w:r>
            <w:r w:rsidRPr="00BD61E0">
              <w:rPr>
                <w:rFonts w:ascii="Arial" w:hAnsi="Arial" w:cs="Arial"/>
                <w:sz w:val="24"/>
                <w:szCs w:val="24"/>
              </w:rPr>
              <w:t xml:space="preserve"> § 21 odst. 2 návrhu zákona tak, že bude vyjmenováno v seznamu a), b), c) </w:t>
            </w:r>
            <w:r w:rsidR="005E4A6C" w:rsidRPr="00BD61E0">
              <w:rPr>
                <w:rFonts w:ascii="Arial" w:hAnsi="Arial" w:cs="Arial"/>
                <w:sz w:val="24"/>
                <w:szCs w:val="24"/>
              </w:rPr>
              <w:t>…</w:t>
            </w:r>
            <w:r w:rsidRPr="00BD61E0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D3E81" w:rsidRPr="00BD61E0" w:rsidRDefault="00FD3E81" w:rsidP="003A3E5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77021" w:rsidRPr="00BD61E0" w:rsidRDefault="00FD3E8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20 odst. 1</w:t>
            </w:r>
          </w:p>
          <w:p w:rsidR="00FD3E81" w:rsidRPr="00BD61E0" w:rsidRDefault="00FD3E8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 xml:space="preserve">Doporučujeme </w:t>
            </w:r>
            <w:r w:rsidR="00267D1D" w:rsidRPr="00BD61E0">
              <w:rPr>
                <w:rFonts w:ascii="Arial" w:hAnsi="Arial" w:cs="Arial"/>
                <w:bCs/>
                <w:sz w:val="24"/>
                <w:szCs w:val="24"/>
              </w:rPr>
              <w:t>nahradit – po</w:t>
            </w:r>
            <w:r w:rsidR="00106B71" w:rsidRPr="00BD61E0">
              <w:rPr>
                <w:rFonts w:ascii="Arial" w:hAnsi="Arial" w:cs="Arial"/>
                <w:bCs/>
                <w:sz w:val="24"/>
                <w:szCs w:val="24"/>
              </w:rPr>
              <w:t xml:space="preserve"> vzoru ustanovení 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>§ 2132 občanského zákoníku - „</w:t>
            </w:r>
            <w:r w:rsidR="00267D1D" w:rsidRPr="00BD61E0">
              <w:rPr>
                <w:rFonts w:ascii="Arial" w:hAnsi="Arial" w:cs="Arial"/>
                <w:bCs/>
                <w:sz w:val="24"/>
                <w:szCs w:val="24"/>
              </w:rPr>
              <w:t>stává“ formulací „stane“.</w:t>
            </w: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22 odst. 1</w:t>
            </w: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třeba vyjasnit (věcně) otázku, jaké měny jsou ve veřejných dražbách přípustné.</w:t>
            </w: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22 odst. 3 a odst. 5</w:t>
            </w: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nutné doplnit, že se „přebyte</w:t>
            </w:r>
            <w:r w:rsidR="005E4A6C" w:rsidRPr="00BD61E0">
              <w:rPr>
                <w:rFonts w:ascii="Arial" w:hAnsi="Arial" w:cs="Arial"/>
                <w:bCs/>
                <w:sz w:val="24"/>
                <w:szCs w:val="24"/>
              </w:rPr>
              <w:t>k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>“ vr</w:t>
            </w:r>
            <w:r w:rsidR="005E4A6C" w:rsidRPr="00BD61E0">
              <w:rPr>
                <w:rFonts w:ascii="Arial" w:hAnsi="Arial" w:cs="Arial"/>
                <w:bCs/>
                <w:sz w:val="24"/>
                <w:szCs w:val="24"/>
              </w:rPr>
              <w:t>ac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>í.</w:t>
            </w: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24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Navrhujeme</w:t>
            </w:r>
            <w:r w:rsidR="00106B71" w:rsidRPr="00BD61E0">
              <w:rPr>
                <w:rFonts w:ascii="Arial" w:hAnsi="Arial" w:cs="Arial"/>
                <w:bCs/>
                <w:sz w:val="24"/>
                <w:szCs w:val="24"/>
              </w:rPr>
              <w:t xml:space="preserve"> vypustit pro nadbytečnost odstavec 1, odstavec 2 a odstavec 3. Zároveň odstavec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 xml:space="preserve"> 4 přeformulovat po vzoru jiných zákonů, kteréžto regulují obdobné,</w:t>
            </w:r>
            <w:r w:rsidR="00106B71" w:rsidRPr="00BD61E0">
              <w:rPr>
                <w:rFonts w:ascii="Arial" w:hAnsi="Arial" w:cs="Arial"/>
                <w:bCs/>
                <w:sz w:val="24"/>
                <w:szCs w:val="24"/>
              </w:rPr>
              <w:t xml:space="preserve"> a toto ustanovení přesunout do</w:t>
            </w:r>
            <w:r w:rsidR="005E4A6C" w:rsidRPr="00BD61E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>§ 5.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27</w:t>
            </w:r>
          </w:p>
          <w:p w:rsidR="00E906AA" w:rsidRPr="00BD61E0" w:rsidRDefault="00E906AA" w:rsidP="00E906AA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Navrhujeme toto ustanovení vypustit pro jeho nadbytečnost.</w:t>
            </w:r>
          </w:p>
          <w:p w:rsidR="00267D1D" w:rsidRPr="00BD61E0" w:rsidRDefault="00267D1D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28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rozpracovat důvodovou zprávu tak, aby bylo patrno, proč je potřeba právě v tomto případě takto atypické řešení.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29 (vyjma obecné připomínky, viz shora)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lastRenderedPageBreak/>
              <w:t>Pokud je legislativně zavedena legislativní zkratka koncese (srov. § 28 odst. 6), pak je třeba tuto legislativní zkratku důsledně používat.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29 odst. 1 písm. b)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třeba formulovat podstatně lépe, takto je ustanovení velmi obecné a stěží předvídatelné. Zároveň může být posuzováno pouze z pohledu zákonnosti.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29 odst. 2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třeba přeformulovat, neboť žadatel nic „neprokazuje“.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32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použít pojem „osoby blízké“, pokud nebyl úmysl předkladatele jiný.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FD3E81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33 odst. 1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rozčlenit ustanovení na dva odstavce pro větší přehlednost.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34 odst. 3</w:t>
            </w:r>
          </w:p>
          <w:p w:rsidR="00E906AA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formulaci „bez daně z přidané hodnoty“ formulovat jiným způsobem, např. se inspirovat ust</w:t>
            </w:r>
            <w:r w:rsidR="00106B71" w:rsidRPr="00BD61E0">
              <w:rPr>
                <w:rFonts w:ascii="Arial" w:hAnsi="Arial" w:cs="Arial"/>
                <w:bCs/>
                <w:sz w:val="24"/>
                <w:szCs w:val="24"/>
              </w:rPr>
              <w:t>anovením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 xml:space="preserve"> § 137 OSŘ.</w:t>
            </w: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734B0" w:rsidRPr="00BD61E0" w:rsidRDefault="005734B0" w:rsidP="005E4A6C">
            <w:pPr>
              <w:keepNext/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34 odst. 4</w:t>
            </w: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Navrhujeme toto ustanovení vypustit pro jeho nadbytečnost.</w:t>
            </w: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35 odst. 4</w:t>
            </w: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třeba formulovat lépe dovětek „vyvolávací cenu nelze snížit“ tak, aby bylo zřetelné, co je předmětem regulace.</w:t>
            </w: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734B0" w:rsidRPr="00BD61E0" w:rsidRDefault="005734B0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36 odst. 2</w:t>
            </w:r>
          </w:p>
          <w:p w:rsidR="005734B0" w:rsidRPr="00BD61E0" w:rsidRDefault="00122A58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rozčlenit na seznam a), b), c) …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122A58" w:rsidRPr="00BD61E0" w:rsidRDefault="00122A58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37 odst. 1</w:t>
            </w:r>
          </w:p>
          <w:p w:rsidR="00122A58" w:rsidRPr="00BD61E0" w:rsidRDefault="00122A58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Termín „posudek znalce“ doporučujeme terminologicky zpřesnit na „znalecký posudek“.</w:t>
            </w:r>
          </w:p>
          <w:p w:rsidR="00E906AA" w:rsidRPr="00BD61E0" w:rsidRDefault="00E906AA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F7BA1" w:rsidRPr="00BD61E0" w:rsidRDefault="008F7BA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38</w:t>
            </w:r>
            <w:r w:rsidR="00074C04" w:rsidRPr="00BD61E0">
              <w:rPr>
                <w:rFonts w:ascii="Arial" w:hAnsi="Arial" w:cs="Arial"/>
                <w:b/>
                <w:sz w:val="24"/>
                <w:szCs w:val="24"/>
              </w:rPr>
              <w:t xml:space="preserve"> odst. 4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Formulaci „bude provedena v rámci možností“ doporučujeme nahradit vhodnější formulací. Nebude-li to možné, pak nechť je dostatečně vyřešeno v důvodové zprávě.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40 odst. 1 písm. e)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Je třeba doplnit spojku „a“.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40 odst. 2</w:t>
            </w:r>
          </w:p>
          <w:p w:rsidR="00074C04" w:rsidRPr="00BD61E0" w:rsidRDefault="00106B71" w:rsidP="00074C04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D61E0">
              <w:rPr>
                <w:rFonts w:ascii="Arial" w:hAnsi="Arial" w:cs="Arial"/>
                <w:sz w:val="24"/>
                <w:szCs w:val="24"/>
              </w:rPr>
              <w:t xml:space="preserve">Odkaz na </w:t>
            </w:r>
            <w:r w:rsidR="00074C04" w:rsidRPr="00BD61E0">
              <w:rPr>
                <w:rFonts w:ascii="Arial" w:hAnsi="Arial" w:cs="Arial"/>
                <w:sz w:val="24"/>
                <w:szCs w:val="24"/>
              </w:rPr>
              <w:t>§ 5 odst. 3 je nadbytečný, pročež navrhujeme vypustit.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45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 xml:space="preserve">Je třeba doplnit v důvodové zprávě </w:t>
            </w:r>
            <w:r w:rsidR="00A47327" w:rsidRPr="00BD61E0">
              <w:rPr>
                <w:rFonts w:ascii="Arial" w:hAnsi="Arial" w:cs="Arial"/>
                <w:bCs/>
                <w:sz w:val="24"/>
                <w:szCs w:val="24"/>
              </w:rPr>
              <w:t>odůvodnění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>, proč dochází k navýšení limitu zrovna na 2.500.000 Kč.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8F7BA1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48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lépe formulovat a zamyslet se nad věcným řešením a použitím pojmů. Patrně by měl být lépe řešeno odevzdání předmětu nucené dražby. Taktéž je nutné pa</w:t>
            </w:r>
            <w:r w:rsidR="00106B71" w:rsidRPr="00BD61E0">
              <w:rPr>
                <w:rFonts w:ascii="Arial" w:hAnsi="Arial" w:cs="Arial"/>
                <w:bCs/>
                <w:sz w:val="24"/>
                <w:szCs w:val="24"/>
              </w:rPr>
              <w:t>matovat na součásti věci v odstavci</w:t>
            </w:r>
            <w:r w:rsidRPr="00BD61E0">
              <w:rPr>
                <w:rFonts w:ascii="Arial" w:hAnsi="Arial" w:cs="Arial"/>
                <w:bCs/>
                <w:sz w:val="24"/>
                <w:szCs w:val="24"/>
              </w:rPr>
              <w:t xml:space="preserve"> 2.</w:t>
            </w:r>
          </w:p>
          <w:p w:rsidR="008F7BA1" w:rsidRPr="00BD61E0" w:rsidRDefault="008F7BA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lastRenderedPageBreak/>
              <w:t>K § 52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zvážit proporcionalitu řešení.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54</w:t>
            </w:r>
          </w:p>
          <w:p w:rsidR="00074C04" w:rsidRPr="00BD61E0" w:rsidRDefault="00074C04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Patrně se jedná o kontrolu, nikoliv o dozor. Je třeba přeformulovat zejména vzhledem k aplikovatelnosti kontrolního řádu.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 ČÁSTI III.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přejmenovat na kontrolu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55 písm. b)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Písmeno b) se vyskytuje v ustanovení dvakrát, je třeba upravit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D61E0">
              <w:rPr>
                <w:rFonts w:ascii="Arial" w:hAnsi="Arial" w:cs="Arial"/>
                <w:b/>
                <w:sz w:val="24"/>
                <w:szCs w:val="24"/>
              </w:rPr>
              <w:t>K § 56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Doporučujeme zvážit tuto úpravu, neboť je odlišná od ustanovení s obdobným předmětem v jiných zákonech. Současně je ke zvážení, zda by ustanovení nemělo respektovat aktuální legislativní proces, v němž je tato problematika řešena.</w:t>
            </w:r>
          </w:p>
          <w:p w:rsidR="003F5521" w:rsidRPr="00BD61E0" w:rsidRDefault="003F5521" w:rsidP="00177021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D61E0">
              <w:rPr>
                <w:rFonts w:ascii="Arial" w:hAnsi="Arial" w:cs="Arial"/>
                <w:bCs/>
                <w:sz w:val="24"/>
                <w:szCs w:val="24"/>
              </w:rPr>
              <w:t>Zvážit doplnění formulace: „Z údajů lze v konkrétním případě využít vždy jen takové údaje, které jsou nezbytné ke splnění daného úkolu.“</w:t>
            </w:r>
          </w:p>
          <w:p w:rsidR="00806FDA" w:rsidRPr="00BD61E0" w:rsidRDefault="00806FDA" w:rsidP="0085381C">
            <w:pPr>
              <w:tabs>
                <w:tab w:val="left" w:pos="2235"/>
              </w:tabs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D6A" w:rsidRPr="005C423D" w:rsidTr="002717EB">
        <w:trPr>
          <w:gridAfter w:val="1"/>
          <w:wAfter w:w="447" w:type="dxa"/>
        </w:trPr>
        <w:tc>
          <w:tcPr>
            <w:tcW w:w="6379" w:type="dxa"/>
            <w:gridSpan w:val="4"/>
            <w:shd w:val="clear" w:color="auto" w:fill="auto"/>
            <w:vAlign w:val="center"/>
          </w:tcPr>
          <w:p w:rsidR="00806FDA" w:rsidRPr="003F5521" w:rsidRDefault="00806FDA" w:rsidP="0085381C">
            <w:pPr>
              <w:tabs>
                <w:tab w:val="left" w:pos="6237"/>
              </w:tabs>
              <w:spacing w:after="120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3F5521" w:rsidRDefault="00DD6D6A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F92509" w:rsidRPr="003F5521" w:rsidRDefault="00F92509" w:rsidP="0085381C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  <w:p w:rsidR="00F92509" w:rsidRPr="003F5521" w:rsidRDefault="00F92509" w:rsidP="004E3B0D">
            <w:pPr>
              <w:tabs>
                <w:tab w:val="left" w:pos="6237"/>
              </w:tabs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003B" w:rsidRPr="003F5521" w:rsidRDefault="00F60B0F" w:rsidP="002717EB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F5521">
              <w:rPr>
                <w:rFonts w:ascii="Arial" w:hAnsi="Arial" w:cs="Arial"/>
                <w:sz w:val="24"/>
                <w:szCs w:val="24"/>
              </w:rPr>
              <w:t>Pavla K a t z o v</w:t>
            </w:r>
            <w:r w:rsidR="002717EB" w:rsidRPr="003F5521">
              <w:rPr>
                <w:rFonts w:ascii="Arial" w:hAnsi="Arial" w:cs="Arial"/>
                <w:sz w:val="24"/>
                <w:szCs w:val="24"/>
              </w:rPr>
              <w:t> </w:t>
            </w:r>
            <w:r w:rsidRPr="003F5521">
              <w:rPr>
                <w:rFonts w:ascii="Arial" w:hAnsi="Arial" w:cs="Arial"/>
                <w:sz w:val="24"/>
                <w:szCs w:val="24"/>
              </w:rPr>
              <w:t>á</w:t>
            </w:r>
            <w:r w:rsidR="002717EB" w:rsidRPr="003F55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DB003B" w:rsidRPr="003F5521">
              <w:rPr>
                <w:rFonts w:ascii="Arial" w:hAnsi="Arial" w:cs="Arial"/>
                <w:sz w:val="24"/>
                <w:szCs w:val="24"/>
              </w:rPr>
              <w:t>v.r.</w:t>
            </w:r>
            <w:proofErr w:type="gramEnd"/>
          </w:p>
        </w:tc>
      </w:tr>
      <w:tr w:rsidR="00DD6D6A" w:rsidRPr="005C423D" w:rsidTr="002717EB">
        <w:trPr>
          <w:gridAfter w:val="1"/>
          <w:wAfter w:w="447" w:type="dxa"/>
        </w:trPr>
        <w:tc>
          <w:tcPr>
            <w:tcW w:w="6379" w:type="dxa"/>
            <w:gridSpan w:val="4"/>
            <w:shd w:val="clear" w:color="auto" w:fill="auto"/>
            <w:vAlign w:val="center"/>
          </w:tcPr>
          <w:p w:rsidR="00DD6D6A" w:rsidRPr="003F5521" w:rsidRDefault="00DD6D6A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cap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DD6D6A" w:rsidRPr="003F5521" w:rsidRDefault="00DD6D6A" w:rsidP="004E3B0D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66" w:type="dxa"/>
            <w:shd w:val="clear" w:color="auto" w:fill="auto"/>
            <w:vAlign w:val="center"/>
          </w:tcPr>
          <w:p w:rsidR="00DD6D6A" w:rsidRPr="003F5521" w:rsidRDefault="002717EB" w:rsidP="002717EB">
            <w:pPr>
              <w:tabs>
                <w:tab w:val="left" w:pos="6237"/>
              </w:tabs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3F55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9036D" w:rsidRPr="003F5521">
              <w:rPr>
                <w:rFonts w:ascii="Arial" w:hAnsi="Arial" w:cs="Arial"/>
                <w:sz w:val="24"/>
                <w:szCs w:val="24"/>
              </w:rPr>
              <w:t>předsed</w:t>
            </w:r>
            <w:r w:rsidR="00F60B0F" w:rsidRPr="003F5521">
              <w:rPr>
                <w:rFonts w:ascii="Arial" w:hAnsi="Arial" w:cs="Arial"/>
                <w:sz w:val="24"/>
                <w:szCs w:val="24"/>
              </w:rPr>
              <w:t>kyně</w:t>
            </w:r>
            <w:r w:rsidR="00D9036D" w:rsidRPr="003F55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4CB3" w:rsidRPr="003F5521">
              <w:rPr>
                <w:rFonts w:ascii="Arial" w:hAnsi="Arial" w:cs="Arial"/>
                <w:sz w:val="24"/>
                <w:szCs w:val="24"/>
              </w:rPr>
              <w:t>komise</w:t>
            </w:r>
          </w:p>
        </w:tc>
      </w:tr>
    </w:tbl>
    <w:p w:rsidR="000236A7" w:rsidRPr="005C423D" w:rsidRDefault="000236A7" w:rsidP="004E3B0D">
      <w:pPr>
        <w:spacing w:after="120"/>
        <w:rPr>
          <w:rFonts w:ascii="Arial" w:hAnsi="Arial" w:cs="Arial"/>
          <w:sz w:val="24"/>
          <w:szCs w:val="24"/>
        </w:rPr>
      </w:pPr>
    </w:p>
    <w:sectPr w:rsidR="000236A7" w:rsidRPr="005C423D" w:rsidSect="00C80B2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78D" w:rsidRDefault="00C4078D" w:rsidP="009B41B1">
      <w:r>
        <w:separator/>
      </w:r>
    </w:p>
  </w:endnote>
  <w:endnote w:type="continuationSeparator" w:id="0">
    <w:p w:rsidR="00C4078D" w:rsidRDefault="00C4078D" w:rsidP="009B4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D9" w:rsidRDefault="00CE0CD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D9" w:rsidRPr="00896030" w:rsidRDefault="00CE0CD9" w:rsidP="00076316">
    <w:pPr>
      <w:pStyle w:val="Zpat"/>
      <w:pBdr>
        <w:top w:val="single" w:sz="4" w:space="1" w:color="auto"/>
      </w:pBd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Stran</w:t>
    </w:r>
    <w:r w:rsidRPr="00896030">
      <w:rPr>
        <w:rFonts w:ascii="Arial" w:hAnsi="Arial" w:cs="Arial"/>
        <w:sz w:val="20"/>
      </w:rPr>
      <w:t xml:space="preserve">a </w:t>
    </w:r>
    <w:r w:rsidR="00746990"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PAGE</w:instrText>
    </w:r>
    <w:r w:rsidR="00746990" w:rsidRPr="00896030">
      <w:rPr>
        <w:rFonts w:ascii="Arial" w:hAnsi="Arial" w:cs="Arial"/>
        <w:bCs/>
        <w:sz w:val="20"/>
      </w:rPr>
      <w:fldChar w:fldCharType="separate"/>
    </w:r>
    <w:r w:rsidR="00BD61E0">
      <w:rPr>
        <w:rFonts w:ascii="Arial" w:hAnsi="Arial" w:cs="Arial"/>
        <w:bCs/>
        <w:noProof/>
        <w:sz w:val="20"/>
      </w:rPr>
      <w:t>2</w:t>
    </w:r>
    <w:r w:rsidR="00746990" w:rsidRPr="00896030">
      <w:rPr>
        <w:rFonts w:ascii="Arial" w:hAnsi="Arial" w:cs="Arial"/>
        <w:bCs/>
        <w:sz w:val="20"/>
      </w:rPr>
      <w:fldChar w:fldCharType="end"/>
    </w:r>
    <w:r w:rsidRPr="00896030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(celkem</w:t>
    </w:r>
    <w:r w:rsidRPr="00896030">
      <w:rPr>
        <w:rFonts w:ascii="Arial" w:hAnsi="Arial" w:cs="Arial"/>
        <w:sz w:val="20"/>
      </w:rPr>
      <w:t xml:space="preserve"> </w:t>
    </w:r>
    <w:r w:rsidR="00746990" w:rsidRPr="00896030">
      <w:rPr>
        <w:rFonts w:ascii="Arial" w:hAnsi="Arial" w:cs="Arial"/>
        <w:bCs/>
        <w:sz w:val="20"/>
      </w:rPr>
      <w:fldChar w:fldCharType="begin"/>
    </w:r>
    <w:r w:rsidRPr="00896030">
      <w:rPr>
        <w:rFonts w:ascii="Arial" w:hAnsi="Arial" w:cs="Arial"/>
        <w:bCs/>
        <w:sz w:val="20"/>
      </w:rPr>
      <w:instrText>NUMPAGES</w:instrText>
    </w:r>
    <w:r w:rsidR="00746990" w:rsidRPr="00896030">
      <w:rPr>
        <w:rFonts w:ascii="Arial" w:hAnsi="Arial" w:cs="Arial"/>
        <w:bCs/>
        <w:sz w:val="20"/>
      </w:rPr>
      <w:fldChar w:fldCharType="separate"/>
    </w:r>
    <w:r w:rsidR="00BD61E0">
      <w:rPr>
        <w:rFonts w:ascii="Arial" w:hAnsi="Arial" w:cs="Arial"/>
        <w:bCs/>
        <w:noProof/>
        <w:sz w:val="20"/>
      </w:rPr>
      <w:t>5</w:t>
    </w:r>
    <w:r w:rsidR="00746990" w:rsidRPr="00896030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bCs/>
        <w:sz w:val="20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D9" w:rsidRPr="000261A2" w:rsidRDefault="00CE0CD9">
    <w:pPr>
      <w:rPr>
        <w:rFonts w:ascii="Arial" w:hAnsi="Arial" w:cs="Arial"/>
      </w:rPr>
    </w:pPr>
  </w:p>
  <w:tbl>
    <w:tblPr>
      <w:tblW w:w="9639" w:type="dxa"/>
      <w:jc w:val="center"/>
      <w:tblLook w:val="04A0" w:firstRow="1" w:lastRow="0" w:firstColumn="1" w:lastColumn="0" w:noHBand="0" w:noVBand="1"/>
    </w:tblPr>
    <w:tblGrid>
      <w:gridCol w:w="4253"/>
      <w:gridCol w:w="1134"/>
      <w:gridCol w:w="4252"/>
    </w:tblGrid>
    <w:tr w:rsidR="00CE0CD9" w:rsidRPr="00563410" w:rsidTr="006B0BFC">
      <w:trPr>
        <w:trHeight w:val="442"/>
        <w:jc w:val="center"/>
      </w:trPr>
      <w:tc>
        <w:tcPr>
          <w:tcW w:w="4255" w:type="dxa"/>
          <w:tcBorders>
            <w:top w:val="single" w:sz="4" w:space="0" w:color="auto"/>
          </w:tcBorders>
          <w:shd w:val="clear" w:color="auto" w:fill="auto"/>
          <w:vAlign w:val="center"/>
        </w:tcPr>
        <w:p w:rsidR="00CE0CD9" w:rsidRPr="00F03943" w:rsidRDefault="00CE0CD9" w:rsidP="000261A2">
          <w:pPr>
            <w:pStyle w:val="Zpat"/>
            <w:spacing w:before="60"/>
            <w:jc w:val="right"/>
            <w:rPr>
              <w:rFonts w:ascii="Arial" w:hAnsi="Arial" w:cs="Arial"/>
              <w:sz w:val="20"/>
            </w:rPr>
          </w:pPr>
          <w:r w:rsidRPr="00F03943">
            <w:rPr>
              <w:rFonts w:ascii="Arial" w:hAnsi="Arial" w:cs="Arial"/>
              <w:sz w:val="20"/>
            </w:rPr>
            <w:t>Úřad vlády ČR</w:t>
          </w:r>
          <w:r w:rsidRPr="00F03943">
            <w:rPr>
              <w:rFonts w:ascii="Arial" w:hAnsi="Arial" w:cs="Arial"/>
              <w:sz w:val="20"/>
            </w:rPr>
            <w:br/>
            <w:t>nábř. Edvarda Beneše 4</w:t>
          </w:r>
          <w:r w:rsidRPr="00F03943">
            <w:rPr>
              <w:rFonts w:ascii="Arial" w:hAnsi="Arial" w:cs="Arial"/>
              <w:sz w:val="20"/>
            </w:rPr>
            <w:br/>
          </w:r>
          <w:proofErr w:type="gramStart"/>
          <w:r w:rsidRPr="00F03943">
            <w:rPr>
              <w:rFonts w:ascii="Arial" w:hAnsi="Arial" w:cs="Arial"/>
              <w:sz w:val="20"/>
            </w:rPr>
            <w:t>118 01  Praha</w:t>
          </w:r>
          <w:proofErr w:type="gramEnd"/>
          <w:r w:rsidRPr="00F03943">
            <w:rPr>
              <w:rFonts w:ascii="Arial" w:hAnsi="Arial" w:cs="Arial"/>
              <w:sz w:val="20"/>
            </w:rPr>
            <w:t xml:space="preserve"> 1</w:t>
          </w:r>
        </w:p>
      </w:tc>
      <w:tc>
        <w:tcPr>
          <w:tcW w:w="1134" w:type="dxa"/>
          <w:tcBorders>
            <w:top w:val="single" w:sz="4" w:space="0" w:color="auto"/>
          </w:tcBorders>
          <w:vAlign w:val="center"/>
        </w:tcPr>
        <w:p w:rsidR="00CE0CD9" w:rsidRPr="00F03943" w:rsidRDefault="00CE0CD9" w:rsidP="00A3590A">
          <w:pPr>
            <w:pStyle w:val="Zpat"/>
            <w:jc w:val="center"/>
            <w:rPr>
              <w:rFonts w:ascii="Arial" w:hAnsi="Arial" w:cs="Arial"/>
              <w:sz w:val="20"/>
            </w:rPr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434340" cy="434340"/>
                <wp:effectExtent l="0" t="0" r="3810" b="3810"/>
                <wp:docPr id="2" name="obrázek 2" descr="uvcr-logo-sablony-zapa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pa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434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3" w:type="dxa"/>
          <w:tcBorders>
            <w:top w:val="single" w:sz="4" w:space="0" w:color="auto"/>
          </w:tcBorders>
        </w:tcPr>
        <w:p w:rsidR="00CE0CD9" w:rsidRPr="00F03943" w:rsidRDefault="00CE0CD9" w:rsidP="00A3590A">
          <w:pPr>
            <w:pStyle w:val="Zpat"/>
            <w:spacing w:before="60"/>
            <w:rPr>
              <w:rFonts w:ascii="Arial" w:hAnsi="Arial" w:cs="Arial"/>
              <w:sz w:val="20"/>
            </w:rPr>
          </w:pPr>
          <w:r w:rsidRPr="00F03943">
            <w:rPr>
              <w:rFonts w:ascii="Arial" w:hAnsi="Arial" w:cs="Arial"/>
              <w:sz w:val="20"/>
            </w:rPr>
            <w:t>ústředna 224 002 111</w:t>
          </w:r>
          <w:r w:rsidRPr="00F03943">
            <w:rPr>
              <w:rFonts w:ascii="Arial" w:hAnsi="Arial" w:cs="Arial"/>
              <w:sz w:val="20"/>
            </w:rPr>
            <w:br/>
            <w:t>posta@vlada.cz</w:t>
          </w:r>
          <w:r w:rsidRPr="00F03943">
            <w:rPr>
              <w:rFonts w:ascii="Arial" w:hAnsi="Arial" w:cs="Arial"/>
              <w:sz w:val="20"/>
            </w:rPr>
            <w:br/>
            <w:t xml:space="preserve">dat. </w:t>
          </w:r>
          <w:proofErr w:type="gramStart"/>
          <w:r w:rsidRPr="00F03943">
            <w:rPr>
              <w:rFonts w:ascii="Arial" w:hAnsi="Arial" w:cs="Arial"/>
              <w:sz w:val="20"/>
            </w:rPr>
            <w:t>schránka</w:t>
          </w:r>
          <w:proofErr w:type="gramEnd"/>
          <w:r w:rsidRPr="00F03943">
            <w:rPr>
              <w:rFonts w:ascii="Arial" w:hAnsi="Arial" w:cs="Arial"/>
              <w:sz w:val="20"/>
            </w:rPr>
            <w:t xml:space="preserve"> ID: trfaa33</w:t>
          </w:r>
        </w:p>
      </w:tc>
    </w:tr>
  </w:tbl>
  <w:p w:rsidR="00CE0CD9" w:rsidRPr="00797FD4" w:rsidRDefault="00CE0CD9" w:rsidP="00C80B22">
    <w:pPr>
      <w:pStyle w:val="Zpat"/>
      <w:rPr>
        <w:rFonts w:ascii="Arial" w:hAnsi="Arial" w:cs="Arial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78D" w:rsidRDefault="00C4078D" w:rsidP="009B41B1">
      <w:r>
        <w:separator/>
      </w:r>
    </w:p>
  </w:footnote>
  <w:footnote w:type="continuationSeparator" w:id="0">
    <w:p w:rsidR="00C4078D" w:rsidRDefault="00C4078D" w:rsidP="009B41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D9" w:rsidRDefault="00CE0CD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CD9" w:rsidRDefault="00CE0CD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CE0CD9" w:rsidTr="00C44121">
      <w:tc>
        <w:tcPr>
          <w:tcW w:w="6345" w:type="dxa"/>
          <w:shd w:val="clear" w:color="auto" w:fill="auto"/>
        </w:tcPr>
        <w:p w:rsidR="00CE0CD9" w:rsidRDefault="00CE0CD9" w:rsidP="00FF570B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LEGISLATIVNÍ RADA VLÁDY ČESKÉ REPUBLIKY</w:t>
          </w:r>
        </w:p>
        <w:p w:rsidR="00CE0CD9" w:rsidRDefault="00CE0CD9" w:rsidP="00392806">
          <w:pPr>
            <w:tabs>
              <w:tab w:val="left" w:pos="1206"/>
            </w:tabs>
            <w:rPr>
              <w:rFonts w:ascii="Cambria" w:hAnsi="Cambria" w:cs="Arial"/>
              <w:color w:val="1F497D"/>
              <w:sz w:val="28"/>
              <w:szCs w:val="26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PRACOVNÍ KOMISE PRO VEŘEJNÉ PRÁVO I – </w:t>
          </w:r>
        </w:p>
        <w:p w:rsidR="00CE0CD9" w:rsidRPr="00E34594" w:rsidRDefault="00CE0CD9" w:rsidP="00392806">
          <w:pPr>
            <w:tabs>
              <w:tab w:val="left" w:pos="1206"/>
            </w:tabs>
            <w:rPr>
              <w:rFonts w:ascii="Cambria" w:hAnsi="Cambria" w:cs="Arial"/>
              <w:sz w:val="28"/>
              <w:szCs w:val="28"/>
            </w:rPr>
          </w:pPr>
          <w:r>
            <w:rPr>
              <w:rFonts w:ascii="Cambria" w:hAnsi="Cambria" w:cs="Arial"/>
              <w:color w:val="1F497D"/>
              <w:sz w:val="28"/>
              <w:szCs w:val="26"/>
            </w:rPr>
            <w:t>KOMISE PRO SPRÁVNÍ PRÁVO Č. 3</w:t>
          </w:r>
        </w:p>
      </w:tc>
      <w:tc>
        <w:tcPr>
          <w:tcW w:w="3544" w:type="dxa"/>
          <w:shd w:val="clear" w:color="auto" w:fill="auto"/>
        </w:tcPr>
        <w:p w:rsidR="00CE0CD9" w:rsidRPr="00F03943" w:rsidRDefault="00CE0CD9" w:rsidP="0056341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2084070" cy="598170"/>
                <wp:effectExtent l="0" t="0" r="0" b="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407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E0CD9" w:rsidRPr="00A94081" w:rsidRDefault="00CE0CD9" w:rsidP="00A94081">
    <w:pPr>
      <w:pStyle w:val="Zhlav"/>
      <w:rPr>
        <w:rFonts w:ascii="Arial" w:hAnsi="Arial" w:cs="Arial"/>
      </w:rPr>
    </w:pPr>
  </w:p>
  <w:p w:rsidR="00CE0CD9" w:rsidRPr="00AA1BE3" w:rsidRDefault="00CE0CD9" w:rsidP="00E60AA5">
    <w:pPr>
      <w:pStyle w:val="Zhlav"/>
      <w:rPr>
        <w:rFonts w:ascii="Arial" w:hAnsi="Arial" w:cs="Arial"/>
        <w:vanish/>
      </w:rPr>
    </w:pPr>
  </w:p>
  <w:p w:rsidR="00CE0CD9" w:rsidRPr="00A94081" w:rsidRDefault="00CE0CD9" w:rsidP="00A94081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3ED6"/>
    <w:multiLevelType w:val="multilevel"/>
    <w:tmpl w:val="BD2CBA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5FB2031"/>
    <w:multiLevelType w:val="hybridMultilevel"/>
    <w:tmpl w:val="69705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A97C4D"/>
    <w:multiLevelType w:val="singleLevel"/>
    <w:tmpl w:val="EF6C8036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17541B82"/>
    <w:multiLevelType w:val="hybridMultilevel"/>
    <w:tmpl w:val="59C66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0D7EC9"/>
    <w:multiLevelType w:val="hybridMultilevel"/>
    <w:tmpl w:val="69C05C34"/>
    <w:lvl w:ilvl="0" w:tplc="00C294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50D8D"/>
    <w:multiLevelType w:val="hybridMultilevel"/>
    <w:tmpl w:val="27B4A2B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4CB48AB"/>
    <w:multiLevelType w:val="hybridMultilevel"/>
    <w:tmpl w:val="77E866EE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2D7C21BB"/>
    <w:multiLevelType w:val="hybridMultilevel"/>
    <w:tmpl w:val="83A4A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E80327"/>
    <w:multiLevelType w:val="hybridMultilevel"/>
    <w:tmpl w:val="16DEB2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3D662AF"/>
    <w:multiLevelType w:val="hybridMultilevel"/>
    <w:tmpl w:val="4D5AE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945167"/>
    <w:multiLevelType w:val="hybridMultilevel"/>
    <w:tmpl w:val="4A925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65B02BC"/>
    <w:multiLevelType w:val="hybridMultilevel"/>
    <w:tmpl w:val="F03CB8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FE6018"/>
    <w:multiLevelType w:val="hybridMultilevel"/>
    <w:tmpl w:val="834C71B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90356"/>
    <w:multiLevelType w:val="hybridMultilevel"/>
    <w:tmpl w:val="5DD87D78"/>
    <w:lvl w:ilvl="0" w:tplc="1E169E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027895"/>
    <w:multiLevelType w:val="hybridMultilevel"/>
    <w:tmpl w:val="C11610C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5160C1"/>
    <w:multiLevelType w:val="hybridMultilevel"/>
    <w:tmpl w:val="56C64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C7311D"/>
    <w:multiLevelType w:val="hybridMultilevel"/>
    <w:tmpl w:val="03BA4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646CA"/>
    <w:multiLevelType w:val="hybridMultilevel"/>
    <w:tmpl w:val="E47626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99D33BF"/>
    <w:multiLevelType w:val="hybridMultilevel"/>
    <w:tmpl w:val="E582338A"/>
    <w:lvl w:ilvl="0" w:tplc="25103E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0017BA"/>
    <w:multiLevelType w:val="hybridMultilevel"/>
    <w:tmpl w:val="02B061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684C0708"/>
    <w:multiLevelType w:val="hybridMultilevel"/>
    <w:tmpl w:val="FB84B0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696A5BA9"/>
    <w:multiLevelType w:val="hybridMultilevel"/>
    <w:tmpl w:val="67FA4C6C"/>
    <w:lvl w:ilvl="0" w:tplc="EF6C803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FC94E46"/>
    <w:multiLevelType w:val="hybridMultilevel"/>
    <w:tmpl w:val="0E6CAD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28D5B6A"/>
    <w:multiLevelType w:val="hybridMultilevel"/>
    <w:tmpl w:val="51C204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C535C6F"/>
    <w:multiLevelType w:val="hybridMultilevel"/>
    <w:tmpl w:val="70586A3A"/>
    <w:lvl w:ilvl="0" w:tplc="00C29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4"/>
  </w:num>
  <w:num w:numId="4">
    <w:abstractNumId w:val="2"/>
  </w:num>
  <w:num w:numId="5">
    <w:abstractNumId w:val="18"/>
  </w:num>
  <w:num w:numId="6">
    <w:abstractNumId w:val="13"/>
  </w:num>
  <w:num w:numId="7">
    <w:abstractNumId w:val="21"/>
  </w:num>
  <w:num w:numId="8">
    <w:abstractNumId w:val="8"/>
  </w:num>
  <w:num w:numId="9">
    <w:abstractNumId w:val="17"/>
  </w:num>
  <w:num w:numId="10">
    <w:abstractNumId w:val="5"/>
  </w:num>
  <w:num w:numId="11">
    <w:abstractNumId w:val="12"/>
  </w:num>
  <w:num w:numId="12">
    <w:abstractNumId w:val="19"/>
  </w:num>
  <w:num w:numId="13">
    <w:abstractNumId w:val="20"/>
  </w:num>
  <w:num w:numId="14">
    <w:abstractNumId w:val="23"/>
  </w:num>
  <w:num w:numId="15">
    <w:abstractNumId w:val="22"/>
  </w:num>
  <w:num w:numId="16">
    <w:abstractNumId w:val="10"/>
  </w:num>
  <w:num w:numId="17">
    <w:abstractNumId w:val="6"/>
  </w:num>
  <w:num w:numId="18">
    <w:abstractNumId w:val="9"/>
  </w:num>
  <w:num w:numId="19">
    <w:abstractNumId w:val="3"/>
  </w:num>
  <w:num w:numId="20">
    <w:abstractNumId w:val="1"/>
  </w:num>
  <w:num w:numId="21">
    <w:abstractNumId w:val="0"/>
  </w:num>
  <w:num w:numId="22">
    <w:abstractNumId w:val="4"/>
  </w:num>
  <w:num w:numId="23">
    <w:abstractNumId w:val="14"/>
  </w:num>
  <w:num w:numId="24">
    <w:abstractNumId w:val="1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D23"/>
    <w:rsid w:val="00002180"/>
    <w:rsid w:val="00021AAE"/>
    <w:rsid w:val="000236A7"/>
    <w:rsid w:val="000261A2"/>
    <w:rsid w:val="00030560"/>
    <w:rsid w:val="0003237A"/>
    <w:rsid w:val="000452C6"/>
    <w:rsid w:val="00056792"/>
    <w:rsid w:val="000608E9"/>
    <w:rsid w:val="00065AC2"/>
    <w:rsid w:val="00065ED0"/>
    <w:rsid w:val="00074C04"/>
    <w:rsid w:val="00076316"/>
    <w:rsid w:val="00077086"/>
    <w:rsid w:val="000911AA"/>
    <w:rsid w:val="00097DE7"/>
    <w:rsid w:val="000A0A84"/>
    <w:rsid w:val="000A2500"/>
    <w:rsid w:val="000A34E2"/>
    <w:rsid w:val="000B2779"/>
    <w:rsid w:val="000C4F40"/>
    <w:rsid w:val="000D0086"/>
    <w:rsid w:val="000D00D4"/>
    <w:rsid w:val="000D2263"/>
    <w:rsid w:val="000D2CB5"/>
    <w:rsid w:val="000E027F"/>
    <w:rsid w:val="000E44FA"/>
    <w:rsid w:val="000E4613"/>
    <w:rsid w:val="000E6F08"/>
    <w:rsid w:val="000F1E6A"/>
    <w:rsid w:val="000F6FF7"/>
    <w:rsid w:val="00106B4B"/>
    <w:rsid w:val="00106B71"/>
    <w:rsid w:val="00114DCB"/>
    <w:rsid w:val="00121F80"/>
    <w:rsid w:val="00122A58"/>
    <w:rsid w:val="00126157"/>
    <w:rsid w:val="00131B1E"/>
    <w:rsid w:val="00133752"/>
    <w:rsid w:val="001365E2"/>
    <w:rsid w:val="001416B6"/>
    <w:rsid w:val="00151E6A"/>
    <w:rsid w:val="001526A2"/>
    <w:rsid w:val="00155CCE"/>
    <w:rsid w:val="0016228E"/>
    <w:rsid w:val="00164122"/>
    <w:rsid w:val="00167BCA"/>
    <w:rsid w:val="00170B27"/>
    <w:rsid w:val="001736F9"/>
    <w:rsid w:val="00177021"/>
    <w:rsid w:val="001771E7"/>
    <w:rsid w:val="00180BC6"/>
    <w:rsid w:val="001A024D"/>
    <w:rsid w:val="001A5362"/>
    <w:rsid w:val="001B62D2"/>
    <w:rsid w:val="001C44BE"/>
    <w:rsid w:val="001D5483"/>
    <w:rsid w:val="001E17B5"/>
    <w:rsid w:val="001E1959"/>
    <w:rsid w:val="001F6F19"/>
    <w:rsid w:val="00202AB4"/>
    <w:rsid w:val="00205272"/>
    <w:rsid w:val="00205F18"/>
    <w:rsid w:val="00206AFE"/>
    <w:rsid w:val="00215282"/>
    <w:rsid w:val="002208DA"/>
    <w:rsid w:val="00224A43"/>
    <w:rsid w:val="00233532"/>
    <w:rsid w:val="00236D55"/>
    <w:rsid w:val="00246944"/>
    <w:rsid w:val="00250CBC"/>
    <w:rsid w:val="0025282D"/>
    <w:rsid w:val="002676DE"/>
    <w:rsid w:val="00267D1D"/>
    <w:rsid w:val="002717EB"/>
    <w:rsid w:val="00271B6E"/>
    <w:rsid w:val="00273DDB"/>
    <w:rsid w:val="00274F6B"/>
    <w:rsid w:val="0028105D"/>
    <w:rsid w:val="00281FB1"/>
    <w:rsid w:val="00283C63"/>
    <w:rsid w:val="002A23A6"/>
    <w:rsid w:val="002A601A"/>
    <w:rsid w:val="002B0A7B"/>
    <w:rsid w:val="002B566D"/>
    <w:rsid w:val="002B6080"/>
    <w:rsid w:val="002C00F3"/>
    <w:rsid w:val="002C1DCF"/>
    <w:rsid w:val="002C7419"/>
    <w:rsid w:val="002D0386"/>
    <w:rsid w:val="002D5356"/>
    <w:rsid w:val="002E4AE4"/>
    <w:rsid w:val="002E7501"/>
    <w:rsid w:val="002F7F32"/>
    <w:rsid w:val="0030153D"/>
    <w:rsid w:val="003026F3"/>
    <w:rsid w:val="00310376"/>
    <w:rsid w:val="00316B73"/>
    <w:rsid w:val="00340E9B"/>
    <w:rsid w:val="00342112"/>
    <w:rsid w:val="00342DF1"/>
    <w:rsid w:val="0034352D"/>
    <w:rsid w:val="00345D44"/>
    <w:rsid w:val="00352E40"/>
    <w:rsid w:val="00360AF0"/>
    <w:rsid w:val="00360D6D"/>
    <w:rsid w:val="003645C8"/>
    <w:rsid w:val="00366CE4"/>
    <w:rsid w:val="0037025A"/>
    <w:rsid w:val="00377158"/>
    <w:rsid w:val="003844E6"/>
    <w:rsid w:val="00385626"/>
    <w:rsid w:val="003862BB"/>
    <w:rsid w:val="00392806"/>
    <w:rsid w:val="00394B23"/>
    <w:rsid w:val="003A3E54"/>
    <w:rsid w:val="003B4CF0"/>
    <w:rsid w:val="003B6FEE"/>
    <w:rsid w:val="003C29FE"/>
    <w:rsid w:val="003D023E"/>
    <w:rsid w:val="003D1E42"/>
    <w:rsid w:val="003D1FD1"/>
    <w:rsid w:val="003D619D"/>
    <w:rsid w:val="003F098B"/>
    <w:rsid w:val="003F4E86"/>
    <w:rsid w:val="003F5521"/>
    <w:rsid w:val="004022BD"/>
    <w:rsid w:val="0040365A"/>
    <w:rsid w:val="00407A9F"/>
    <w:rsid w:val="00411FB8"/>
    <w:rsid w:val="00413B49"/>
    <w:rsid w:val="004204A9"/>
    <w:rsid w:val="00421C69"/>
    <w:rsid w:val="00423BC1"/>
    <w:rsid w:val="00434B3C"/>
    <w:rsid w:val="0043702E"/>
    <w:rsid w:val="00460F2F"/>
    <w:rsid w:val="0047238A"/>
    <w:rsid w:val="004825F6"/>
    <w:rsid w:val="004900C1"/>
    <w:rsid w:val="004914B8"/>
    <w:rsid w:val="00493A92"/>
    <w:rsid w:val="004A108E"/>
    <w:rsid w:val="004A32DE"/>
    <w:rsid w:val="004A664A"/>
    <w:rsid w:val="004B41F0"/>
    <w:rsid w:val="004B6B9A"/>
    <w:rsid w:val="004C29D0"/>
    <w:rsid w:val="004C3D38"/>
    <w:rsid w:val="004C53E9"/>
    <w:rsid w:val="004C6734"/>
    <w:rsid w:val="004E3B0D"/>
    <w:rsid w:val="004E4951"/>
    <w:rsid w:val="004F257F"/>
    <w:rsid w:val="004F2D72"/>
    <w:rsid w:val="005039A6"/>
    <w:rsid w:val="00504CB3"/>
    <w:rsid w:val="00505E45"/>
    <w:rsid w:val="005117A2"/>
    <w:rsid w:val="00515FA0"/>
    <w:rsid w:val="00544378"/>
    <w:rsid w:val="00546D81"/>
    <w:rsid w:val="00551069"/>
    <w:rsid w:val="005610AA"/>
    <w:rsid w:val="00563410"/>
    <w:rsid w:val="005734B0"/>
    <w:rsid w:val="00575703"/>
    <w:rsid w:val="00575B09"/>
    <w:rsid w:val="005762D6"/>
    <w:rsid w:val="00581694"/>
    <w:rsid w:val="00587B58"/>
    <w:rsid w:val="00590A43"/>
    <w:rsid w:val="005938FD"/>
    <w:rsid w:val="005954E7"/>
    <w:rsid w:val="005A0B22"/>
    <w:rsid w:val="005A19AC"/>
    <w:rsid w:val="005A6EDA"/>
    <w:rsid w:val="005A79A8"/>
    <w:rsid w:val="005B015D"/>
    <w:rsid w:val="005B2E29"/>
    <w:rsid w:val="005B64D7"/>
    <w:rsid w:val="005C152D"/>
    <w:rsid w:val="005C2143"/>
    <w:rsid w:val="005C423D"/>
    <w:rsid w:val="005C5BB4"/>
    <w:rsid w:val="005D0DF2"/>
    <w:rsid w:val="005E315C"/>
    <w:rsid w:val="005E4A6C"/>
    <w:rsid w:val="005E700A"/>
    <w:rsid w:val="005F6D6B"/>
    <w:rsid w:val="00600B95"/>
    <w:rsid w:val="00614D0B"/>
    <w:rsid w:val="00617C66"/>
    <w:rsid w:val="00626E76"/>
    <w:rsid w:val="00646A7A"/>
    <w:rsid w:val="00652E26"/>
    <w:rsid w:val="00655D58"/>
    <w:rsid w:val="00660A19"/>
    <w:rsid w:val="00676378"/>
    <w:rsid w:val="006775EE"/>
    <w:rsid w:val="00683BAD"/>
    <w:rsid w:val="0068607E"/>
    <w:rsid w:val="00686CE3"/>
    <w:rsid w:val="00693772"/>
    <w:rsid w:val="00695E01"/>
    <w:rsid w:val="006A26A4"/>
    <w:rsid w:val="006A4B10"/>
    <w:rsid w:val="006B0BFC"/>
    <w:rsid w:val="006C7A2A"/>
    <w:rsid w:val="006C7D23"/>
    <w:rsid w:val="006D17F2"/>
    <w:rsid w:val="006E2515"/>
    <w:rsid w:val="006E7C94"/>
    <w:rsid w:val="006F76B9"/>
    <w:rsid w:val="00704E52"/>
    <w:rsid w:val="00705499"/>
    <w:rsid w:val="0071644F"/>
    <w:rsid w:val="0071658C"/>
    <w:rsid w:val="007208D0"/>
    <w:rsid w:val="00723CEE"/>
    <w:rsid w:val="00740D68"/>
    <w:rsid w:val="00744D30"/>
    <w:rsid w:val="00746990"/>
    <w:rsid w:val="00757DB0"/>
    <w:rsid w:val="0076016E"/>
    <w:rsid w:val="00761BD7"/>
    <w:rsid w:val="007663FF"/>
    <w:rsid w:val="00772905"/>
    <w:rsid w:val="007738C5"/>
    <w:rsid w:val="00781134"/>
    <w:rsid w:val="0079099F"/>
    <w:rsid w:val="00790DC4"/>
    <w:rsid w:val="00791536"/>
    <w:rsid w:val="00794512"/>
    <w:rsid w:val="00797FD4"/>
    <w:rsid w:val="007B0276"/>
    <w:rsid w:val="007C31FB"/>
    <w:rsid w:val="007C722D"/>
    <w:rsid w:val="007C7F82"/>
    <w:rsid w:val="007D3B7F"/>
    <w:rsid w:val="007E0C88"/>
    <w:rsid w:val="007E751D"/>
    <w:rsid w:val="007F2974"/>
    <w:rsid w:val="00804DBD"/>
    <w:rsid w:val="00804EC8"/>
    <w:rsid w:val="00805DD6"/>
    <w:rsid w:val="00806FDA"/>
    <w:rsid w:val="0081123F"/>
    <w:rsid w:val="008158ED"/>
    <w:rsid w:val="00841D30"/>
    <w:rsid w:val="00851176"/>
    <w:rsid w:val="00852A0F"/>
    <w:rsid w:val="0085381C"/>
    <w:rsid w:val="00873175"/>
    <w:rsid w:val="00875A9F"/>
    <w:rsid w:val="008817A9"/>
    <w:rsid w:val="0088183A"/>
    <w:rsid w:val="008823A7"/>
    <w:rsid w:val="00885107"/>
    <w:rsid w:val="008855DC"/>
    <w:rsid w:val="00896030"/>
    <w:rsid w:val="0089690D"/>
    <w:rsid w:val="008A6DC6"/>
    <w:rsid w:val="008B0DC0"/>
    <w:rsid w:val="008B38B4"/>
    <w:rsid w:val="008C40FF"/>
    <w:rsid w:val="008D19CC"/>
    <w:rsid w:val="008D45AB"/>
    <w:rsid w:val="008D6584"/>
    <w:rsid w:val="008F7BA1"/>
    <w:rsid w:val="009043EC"/>
    <w:rsid w:val="00905EC5"/>
    <w:rsid w:val="0090710E"/>
    <w:rsid w:val="0091789F"/>
    <w:rsid w:val="00933826"/>
    <w:rsid w:val="00937070"/>
    <w:rsid w:val="00945F55"/>
    <w:rsid w:val="00952379"/>
    <w:rsid w:val="00955348"/>
    <w:rsid w:val="00964B11"/>
    <w:rsid w:val="00970C5A"/>
    <w:rsid w:val="0097150C"/>
    <w:rsid w:val="00971510"/>
    <w:rsid w:val="00981CC5"/>
    <w:rsid w:val="00993A82"/>
    <w:rsid w:val="009960E8"/>
    <w:rsid w:val="00996202"/>
    <w:rsid w:val="009A5EE2"/>
    <w:rsid w:val="009A7BCB"/>
    <w:rsid w:val="009B1BF9"/>
    <w:rsid w:val="009B41B1"/>
    <w:rsid w:val="009B605A"/>
    <w:rsid w:val="009C2371"/>
    <w:rsid w:val="009C6EA4"/>
    <w:rsid w:val="009F0995"/>
    <w:rsid w:val="00A0239B"/>
    <w:rsid w:val="00A02B42"/>
    <w:rsid w:val="00A1452B"/>
    <w:rsid w:val="00A16422"/>
    <w:rsid w:val="00A16450"/>
    <w:rsid w:val="00A177FB"/>
    <w:rsid w:val="00A22957"/>
    <w:rsid w:val="00A22BF6"/>
    <w:rsid w:val="00A22C43"/>
    <w:rsid w:val="00A2699B"/>
    <w:rsid w:val="00A3474A"/>
    <w:rsid w:val="00A3590A"/>
    <w:rsid w:val="00A438FD"/>
    <w:rsid w:val="00A47327"/>
    <w:rsid w:val="00A51BAE"/>
    <w:rsid w:val="00A529D9"/>
    <w:rsid w:val="00A54372"/>
    <w:rsid w:val="00A5470D"/>
    <w:rsid w:val="00A60B3D"/>
    <w:rsid w:val="00A7108A"/>
    <w:rsid w:val="00A91963"/>
    <w:rsid w:val="00A94081"/>
    <w:rsid w:val="00A94A08"/>
    <w:rsid w:val="00A9762C"/>
    <w:rsid w:val="00A97F41"/>
    <w:rsid w:val="00AA1A7E"/>
    <w:rsid w:val="00AB2FBE"/>
    <w:rsid w:val="00AB4A08"/>
    <w:rsid w:val="00AB5A83"/>
    <w:rsid w:val="00AC0A02"/>
    <w:rsid w:val="00AC565D"/>
    <w:rsid w:val="00AE0006"/>
    <w:rsid w:val="00AE47B0"/>
    <w:rsid w:val="00AE539E"/>
    <w:rsid w:val="00AE576E"/>
    <w:rsid w:val="00B04923"/>
    <w:rsid w:val="00B04C8B"/>
    <w:rsid w:val="00B07D4C"/>
    <w:rsid w:val="00B14416"/>
    <w:rsid w:val="00B230DF"/>
    <w:rsid w:val="00B26126"/>
    <w:rsid w:val="00B32A61"/>
    <w:rsid w:val="00B33CC4"/>
    <w:rsid w:val="00B340C0"/>
    <w:rsid w:val="00B54FF5"/>
    <w:rsid w:val="00B5743C"/>
    <w:rsid w:val="00B60C6C"/>
    <w:rsid w:val="00B63CA4"/>
    <w:rsid w:val="00B673A4"/>
    <w:rsid w:val="00B67724"/>
    <w:rsid w:val="00B72397"/>
    <w:rsid w:val="00B745B6"/>
    <w:rsid w:val="00B76B17"/>
    <w:rsid w:val="00B76ECD"/>
    <w:rsid w:val="00B82A21"/>
    <w:rsid w:val="00B97628"/>
    <w:rsid w:val="00B97758"/>
    <w:rsid w:val="00BA2E49"/>
    <w:rsid w:val="00BA4BA1"/>
    <w:rsid w:val="00BB1C8F"/>
    <w:rsid w:val="00BB7E55"/>
    <w:rsid w:val="00BC1736"/>
    <w:rsid w:val="00BC3C4D"/>
    <w:rsid w:val="00BC7FBB"/>
    <w:rsid w:val="00BD54D3"/>
    <w:rsid w:val="00BD61E0"/>
    <w:rsid w:val="00BF07F7"/>
    <w:rsid w:val="00BF0FB0"/>
    <w:rsid w:val="00BF16BE"/>
    <w:rsid w:val="00BF39C8"/>
    <w:rsid w:val="00C069F5"/>
    <w:rsid w:val="00C1050E"/>
    <w:rsid w:val="00C2437A"/>
    <w:rsid w:val="00C32C40"/>
    <w:rsid w:val="00C36B17"/>
    <w:rsid w:val="00C4078D"/>
    <w:rsid w:val="00C43BCB"/>
    <w:rsid w:val="00C44121"/>
    <w:rsid w:val="00C46EC7"/>
    <w:rsid w:val="00C51301"/>
    <w:rsid w:val="00C5254E"/>
    <w:rsid w:val="00C679F9"/>
    <w:rsid w:val="00C73FC4"/>
    <w:rsid w:val="00C74CC3"/>
    <w:rsid w:val="00C80B22"/>
    <w:rsid w:val="00C82F0A"/>
    <w:rsid w:val="00C84778"/>
    <w:rsid w:val="00C90A43"/>
    <w:rsid w:val="00CA7C31"/>
    <w:rsid w:val="00CB1CE0"/>
    <w:rsid w:val="00CC18FB"/>
    <w:rsid w:val="00CD18BB"/>
    <w:rsid w:val="00CE0CD9"/>
    <w:rsid w:val="00CE28B5"/>
    <w:rsid w:val="00CE4689"/>
    <w:rsid w:val="00CE712B"/>
    <w:rsid w:val="00CF01DF"/>
    <w:rsid w:val="00D03121"/>
    <w:rsid w:val="00D057C5"/>
    <w:rsid w:val="00D215D0"/>
    <w:rsid w:val="00D2680E"/>
    <w:rsid w:val="00D36BF6"/>
    <w:rsid w:val="00D40944"/>
    <w:rsid w:val="00D427FE"/>
    <w:rsid w:val="00D577A7"/>
    <w:rsid w:val="00D63ACF"/>
    <w:rsid w:val="00D65B74"/>
    <w:rsid w:val="00D72329"/>
    <w:rsid w:val="00D72C51"/>
    <w:rsid w:val="00D77110"/>
    <w:rsid w:val="00D8032B"/>
    <w:rsid w:val="00D824CB"/>
    <w:rsid w:val="00D83362"/>
    <w:rsid w:val="00D9036D"/>
    <w:rsid w:val="00D95E14"/>
    <w:rsid w:val="00D95FFA"/>
    <w:rsid w:val="00DA2E17"/>
    <w:rsid w:val="00DB003B"/>
    <w:rsid w:val="00DB4138"/>
    <w:rsid w:val="00DC11D8"/>
    <w:rsid w:val="00DC19AF"/>
    <w:rsid w:val="00DD6D6A"/>
    <w:rsid w:val="00DE3392"/>
    <w:rsid w:val="00DE406E"/>
    <w:rsid w:val="00DF5280"/>
    <w:rsid w:val="00E0513B"/>
    <w:rsid w:val="00E101E7"/>
    <w:rsid w:val="00E10B2B"/>
    <w:rsid w:val="00E12E02"/>
    <w:rsid w:val="00E13BA9"/>
    <w:rsid w:val="00E26B58"/>
    <w:rsid w:val="00E34594"/>
    <w:rsid w:val="00E43057"/>
    <w:rsid w:val="00E43A37"/>
    <w:rsid w:val="00E5461F"/>
    <w:rsid w:val="00E56948"/>
    <w:rsid w:val="00E60AA5"/>
    <w:rsid w:val="00E72102"/>
    <w:rsid w:val="00E721A2"/>
    <w:rsid w:val="00E85A43"/>
    <w:rsid w:val="00E906AA"/>
    <w:rsid w:val="00EA5F7F"/>
    <w:rsid w:val="00EA759E"/>
    <w:rsid w:val="00EB724F"/>
    <w:rsid w:val="00EC2D6B"/>
    <w:rsid w:val="00EE0694"/>
    <w:rsid w:val="00EE65DE"/>
    <w:rsid w:val="00EE6DE5"/>
    <w:rsid w:val="00F03943"/>
    <w:rsid w:val="00F05E7F"/>
    <w:rsid w:val="00F07AD5"/>
    <w:rsid w:val="00F12EE8"/>
    <w:rsid w:val="00F1371E"/>
    <w:rsid w:val="00F13ADA"/>
    <w:rsid w:val="00F3236F"/>
    <w:rsid w:val="00F36D42"/>
    <w:rsid w:val="00F4040A"/>
    <w:rsid w:val="00F407AD"/>
    <w:rsid w:val="00F41F67"/>
    <w:rsid w:val="00F438DE"/>
    <w:rsid w:val="00F54D85"/>
    <w:rsid w:val="00F57258"/>
    <w:rsid w:val="00F573E3"/>
    <w:rsid w:val="00F60B0F"/>
    <w:rsid w:val="00F643E6"/>
    <w:rsid w:val="00F76890"/>
    <w:rsid w:val="00F857D8"/>
    <w:rsid w:val="00F92509"/>
    <w:rsid w:val="00F92756"/>
    <w:rsid w:val="00FA2690"/>
    <w:rsid w:val="00FA76CF"/>
    <w:rsid w:val="00FB0190"/>
    <w:rsid w:val="00FD1188"/>
    <w:rsid w:val="00FD2FF8"/>
    <w:rsid w:val="00FD3E81"/>
    <w:rsid w:val="00FF0AD8"/>
    <w:rsid w:val="00FF0C94"/>
    <w:rsid w:val="00FF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C7D23"/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qFormat/>
    <w:rsid w:val="00937070"/>
    <w:pPr>
      <w:keepNext/>
      <w:jc w:val="both"/>
      <w:outlineLvl w:val="0"/>
    </w:pPr>
    <w:rPr>
      <w:color w:val="FF0000"/>
      <w:sz w:val="24"/>
    </w:rPr>
  </w:style>
  <w:style w:type="paragraph" w:styleId="Nadpis2">
    <w:name w:val="heading 2"/>
    <w:basedOn w:val="Normln"/>
    <w:next w:val="Normln"/>
    <w:link w:val="Nadpis2Char"/>
    <w:qFormat/>
    <w:rsid w:val="00937070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6C7D23"/>
    <w:pPr>
      <w:spacing w:after="120"/>
      <w:jc w:val="both"/>
    </w:pPr>
    <w:rPr>
      <w:sz w:val="24"/>
    </w:rPr>
  </w:style>
  <w:style w:type="paragraph" w:styleId="Odstavecseseznamem">
    <w:name w:val="List Paragraph"/>
    <w:basedOn w:val="Normln"/>
    <w:uiPriority w:val="34"/>
    <w:qFormat/>
    <w:rsid w:val="006C7D23"/>
    <w:pPr>
      <w:ind w:left="720"/>
      <w:contextualSpacing/>
    </w:pPr>
  </w:style>
  <w:style w:type="character" w:styleId="Hypertextovodkaz">
    <w:name w:val="Hyperlink"/>
    <w:uiPriority w:val="99"/>
    <w:unhideWhenUsed/>
    <w:rsid w:val="00460F2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6D4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36D42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B41B1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uiPriority w:val="99"/>
    <w:unhideWhenUsed/>
    <w:rsid w:val="009B41B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B41B1"/>
    <w:rPr>
      <w:rFonts w:ascii="Times New Roman" w:eastAsia="Times New Roman" w:hAnsi="Times New Roman"/>
      <w:sz w:val="22"/>
    </w:rPr>
  </w:style>
  <w:style w:type="table" w:styleId="Mkatabulky">
    <w:name w:val="Table Grid"/>
    <w:basedOn w:val="Normlntabulka"/>
    <w:uiPriority w:val="59"/>
    <w:rsid w:val="009B4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ormy">
    <w:name w:val="Text normy"/>
    <w:link w:val="TextnormyChar1"/>
    <w:rsid w:val="009B41B1"/>
    <w:pPr>
      <w:spacing w:after="120"/>
      <w:jc w:val="both"/>
    </w:pPr>
    <w:rPr>
      <w:rFonts w:ascii="Arial" w:eastAsia="Times New Roman" w:hAnsi="Arial"/>
    </w:rPr>
  </w:style>
  <w:style w:type="character" w:customStyle="1" w:styleId="TextnormyChar1">
    <w:name w:val="Text normy Char1"/>
    <w:link w:val="Textnormy"/>
    <w:rsid w:val="009B41B1"/>
    <w:rPr>
      <w:rFonts w:ascii="Arial" w:eastAsia="Times New Roman" w:hAnsi="Arial"/>
      <w:lang w:val="cs-CZ" w:eastAsia="cs-CZ" w:bidi="ar-SA"/>
    </w:rPr>
  </w:style>
  <w:style w:type="character" w:customStyle="1" w:styleId="Nadpis1Char">
    <w:name w:val="Nadpis 1 Char"/>
    <w:link w:val="Nadpis1"/>
    <w:rsid w:val="00937070"/>
    <w:rPr>
      <w:rFonts w:ascii="Times New Roman" w:eastAsia="Times New Roman" w:hAnsi="Times New Roman"/>
      <w:color w:val="FF0000"/>
      <w:sz w:val="24"/>
    </w:rPr>
  </w:style>
  <w:style w:type="character" w:customStyle="1" w:styleId="Nadpis2Char">
    <w:name w:val="Nadpis 2 Char"/>
    <w:link w:val="Nadpis2"/>
    <w:rsid w:val="00937070"/>
    <w:rPr>
      <w:rFonts w:ascii="Times New Roman" w:eastAsia="Times New Roman" w:hAnsi="Times New Roman"/>
      <w:sz w:val="24"/>
    </w:rPr>
  </w:style>
  <w:style w:type="paragraph" w:styleId="Zkladntextodsazen">
    <w:name w:val="Body Text Indent"/>
    <w:basedOn w:val="Normln"/>
    <w:link w:val="ZkladntextodsazenChar"/>
    <w:semiHidden/>
    <w:rsid w:val="00937070"/>
    <w:pPr>
      <w:ind w:firstLine="709"/>
      <w:jc w:val="both"/>
    </w:pPr>
    <w:rPr>
      <w:color w:val="FF0000"/>
      <w:sz w:val="24"/>
    </w:rPr>
  </w:style>
  <w:style w:type="character" w:customStyle="1" w:styleId="ZkladntextodsazenChar">
    <w:name w:val="Základní text odsazený Char"/>
    <w:link w:val="Zkladntextodsazen"/>
    <w:semiHidden/>
    <w:rsid w:val="00937070"/>
    <w:rPr>
      <w:rFonts w:ascii="Times New Roman" w:eastAsia="Times New Roman" w:hAnsi="Times New Roman"/>
      <w:color w:val="FF0000"/>
      <w:sz w:val="24"/>
    </w:rPr>
  </w:style>
  <w:style w:type="paragraph" w:styleId="Zkladntext2">
    <w:name w:val="Body Text 2"/>
    <w:basedOn w:val="Normln"/>
    <w:link w:val="Zkladntext2Char"/>
    <w:semiHidden/>
    <w:rsid w:val="00937070"/>
    <w:pPr>
      <w:jc w:val="both"/>
    </w:pPr>
    <w:rPr>
      <w:sz w:val="24"/>
      <w:szCs w:val="22"/>
    </w:rPr>
  </w:style>
  <w:style w:type="character" w:customStyle="1" w:styleId="Zkladntext2Char">
    <w:name w:val="Základní text 2 Char"/>
    <w:link w:val="Zkladntext2"/>
    <w:semiHidden/>
    <w:rsid w:val="00937070"/>
    <w:rPr>
      <w:rFonts w:ascii="Times New Roman" w:eastAsia="Times New Roman" w:hAnsi="Times New Roman"/>
      <w:sz w:val="24"/>
      <w:szCs w:val="22"/>
    </w:rPr>
  </w:style>
  <w:style w:type="paragraph" w:styleId="Textpoznpodarou">
    <w:name w:val="footnote text"/>
    <w:basedOn w:val="Normln"/>
    <w:link w:val="TextpoznpodarouChar"/>
    <w:semiHidden/>
    <w:rsid w:val="00937070"/>
    <w:rPr>
      <w:sz w:val="20"/>
    </w:rPr>
  </w:style>
  <w:style w:type="character" w:customStyle="1" w:styleId="TextpoznpodarouChar">
    <w:name w:val="Text pozn. pod čarou Char"/>
    <w:link w:val="Textpoznpodarou"/>
    <w:semiHidden/>
    <w:rsid w:val="00937070"/>
    <w:rPr>
      <w:rFonts w:ascii="Times New Roman" w:eastAsia="Times New Roman" w:hAnsi="Times New Roman"/>
    </w:rPr>
  </w:style>
  <w:style w:type="character" w:styleId="Znakapoznpodarou">
    <w:name w:val="footnote reference"/>
    <w:semiHidden/>
    <w:rsid w:val="00937070"/>
    <w:rPr>
      <w:vertAlign w:val="superscript"/>
    </w:rPr>
  </w:style>
  <w:style w:type="paragraph" w:styleId="Zkladntext3">
    <w:name w:val="Body Text 3"/>
    <w:basedOn w:val="Normln"/>
    <w:link w:val="Zkladntext3Char"/>
    <w:semiHidden/>
    <w:rsid w:val="00937070"/>
    <w:pPr>
      <w:jc w:val="both"/>
    </w:pPr>
    <w:rPr>
      <w:rFonts w:ascii="Arial" w:hAnsi="Arial"/>
      <w:b/>
      <w:bCs/>
      <w:sz w:val="24"/>
      <w:szCs w:val="22"/>
    </w:rPr>
  </w:style>
  <w:style w:type="character" w:customStyle="1" w:styleId="Zkladntext3Char">
    <w:name w:val="Základní text 3 Char"/>
    <w:link w:val="Zkladntext3"/>
    <w:semiHidden/>
    <w:rsid w:val="00937070"/>
    <w:rPr>
      <w:rFonts w:ascii="Arial" w:eastAsia="Times New Roman" w:hAnsi="Arial" w:cs="Arial"/>
      <w:b/>
      <w:bCs/>
      <w:sz w:val="24"/>
      <w:szCs w:val="22"/>
    </w:rPr>
  </w:style>
  <w:style w:type="paragraph" w:styleId="Zkladntext">
    <w:name w:val="Body Text"/>
    <w:basedOn w:val="Normln"/>
    <w:rsid w:val="007663FF"/>
    <w:pPr>
      <w:spacing w:after="120"/>
    </w:pPr>
  </w:style>
  <w:style w:type="paragraph" w:customStyle="1" w:styleId="Odstavecseseznamem1">
    <w:name w:val="Odstavec se seznamem1"/>
    <w:basedOn w:val="Normln"/>
    <w:rsid w:val="007663FF"/>
    <w:pPr>
      <w:ind w:left="720"/>
      <w:contextualSpacing/>
      <w:jc w:val="both"/>
    </w:pPr>
    <w:rPr>
      <w:rFonts w:ascii="Arial" w:hAnsi="Arial"/>
      <w:sz w:val="24"/>
      <w:szCs w:val="22"/>
      <w:lang w:eastAsia="en-US"/>
    </w:rPr>
  </w:style>
  <w:style w:type="character" w:customStyle="1" w:styleId="xsptextcomputedfield">
    <w:name w:val="xsptextcomputedfield"/>
    <w:basedOn w:val="Standardnpsmoodstavce"/>
    <w:rsid w:val="00F60B0F"/>
  </w:style>
  <w:style w:type="character" w:customStyle="1" w:styleId="apple-converted-space">
    <w:name w:val="apple-converted-space"/>
    <w:basedOn w:val="Standardnpsmoodstavce"/>
    <w:rsid w:val="00F60B0F"/>
  </w:style>
  <w:style w:type="paragraph" w:customStyle="1" w:styleId="Standard">
    <w:name w:val="Standard"/>
    <w:rsid w:val="004914B8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5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4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3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58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51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05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99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4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92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867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4815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0841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8393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8138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4102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322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004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548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0082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2511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3627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406553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35906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7731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4092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52771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1866694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62669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37345520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619092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618566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4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17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0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A09FD-4773-4034-97A8-6247FB93D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1240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stanoviska PK LRV</vt:lpstr>
    </vt:vector>
  </TitlesOfParts>
  <Company>Microsoft</Company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stanoviska PK LRV</dc:title>
  <dc:creator>KZ</dc:creator>
  <cp:lastModifiedBy>Pavlovská Pavlína</cp:lastModifiedBy>
  <cp:revision>4</cp:revision>
  <cp:lastPrinted>2019-06-13T14:35:00Z</cp:lastPrinted>
  <dcterms:created xsi:type="dcterms:W3CDTF">2019-10-17T15:11:00Z</dcterms:created>
  <dcterms:modified xsi:type="dcterms:W3CDTF">2019-10-21T06:25:00Z</dcterms:modified>
</cp:coreProperties>
</file>