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7E" w:rsidRPr="002D017E" w:rsidRDefault="002D017E" w:rsidP="002D017E">
      <w:pPr>
        <w:jc w:val="center"/>
        <w:rPr>
          <w:rFonts w:ascii="Arial" w:hAnsi="Arial" w:cs="Arial"/>
          <w:b/>
          <w:sz w:val="24"/>
          <w:szCs w:val="24"/>
        </w:rPr>
      </w:pPr>
      <w:r>
        <w:rPr>
          <w:rFonts w:ascii="Arial" w:hAnsi="Arial" w:cs="Arial"/>
          <w:b/>
          <w:sz w:val="24"/>
          <w:szCs w:val="24"/>
        </w:rPr>
        <w:t xml:space="preserve">Podklad pro </w:t>
      </w:r>
      <w:r w:rsidRPr="002D017E">
        <w:rPr>
          <w:rFonts w:ascii="Arial" w:hAnsi="Arial" w:cs="Arial"/>
          <w:b/>
          <w:sz w:val="24"/>
          <w:szCs w:val="24"/>
        </w:rPr>
        <w:t>zasedání Odborné skupiny VVZPO pro koncepční řešení problematiky života osob s poruchou autistického spektra, které se uskuteční ve čtvrtek 8. prosince 2016</w:t>
      </w:r>
    </w:p>
    <w:p w:rsidR="002D017E" w:rsidRDefault="002D017E" w:rsidP="00C60292">
      <w:pPr>
        <w:spacing w:after="0"/>
        <w:jc w:val="both"/>
        <w:rPr>
          <w:rFonts w:ascii="Arial" w:hAnsi="Arial" w:cs="Arial"/>
          <w:sz w:val="24"/>
          <w:szCs w:val="24"/>
        </w:rPr>
      </w:pPr>
    </w:p>
    <w:p w:rsidR="002D017E" w:rsidRPr="000E04BB" w:rsidRDefault="002D017E" w:rsidP="002D017E">
      <w:pPr>
        <w:jc w:val="center"/>
        <w:rPr>
          <w:rFonts w:ascii="Arial" w:hAnsi="Arial" w:cs="Arial"/>
          <w:b/>
          <w:sz w:val="24"/>
          <w:szCs w:val="24"/>
        </w:rPr>
      </w:pPr>
      <w:r w:rsidRPr="000E04BB">
        <w:rPr>
          <w:rFonts w:ascii="Arial" w:hAnsi="Arial" w:cs="Arial"/>
          <w:b/>
          <w:sz w:val="24"/>
          <w:szCs w:val="24"/>
        </w:rPr>
        <w:t>Plnění opatření Podnětu k řešení života osob s PAS a jejich rodin</w:t>
      </w:r>
      <w:r>
        <w:rPr>
          <w:rFonts w:ascii="Arial" w:hAnsi="Arial" w:cs="Arial"/>
          <w:b/>
          <w:sz w:val="24"/>
          <w:szCs w:val="24"/>
        </w:rPr>
        <w:t xml:space="preserve"> -</w:t>
      </w:r>
      <w:r w:rsidRPr="002D017E">
        <w:rPr>
          <w:rFonts w:ascii="Arial" w:hAnsi="Arial" w:cs="Arial"/>
          <w:b/>
          <w:sz w:val="24"/>
          <w:szCs w:val="24"/>
        </w:rPr>
        <w:t xml:space="preserve"> Postup prací na implementaci návrhů řešení uvedených v materiálu Podnět k řešení života osob s PAS a jejich rodin</w:t>
      </w:r>
    </w:p>
    <w:p w:rsidR="00732E15" w:rsidRPr="00732E15" w:rsidRDefault="002D017E" w:rsidP="00C60292">
      <w:pPr>
        <w:spacing w:after="0"/>
        <w:jc w:val="both"/>
        <w:rPr>
          <w:rFonts w:ascii="Arial" w:hAnsi="Arial" w:cs="Arial"/>
          <w:bCs/>
          <w:sz w:val="24"/>
          <w:szCs w:val="24"/>
        </w:rPr>
      </w:pPr>
      <w:r>
        <w:rPr>
          <w:rFonts w:ascii="Arial" w:hAnsi="Arial" w:cs="Arial"/>
          <w:sz w:val="24"/>
          <w:szCs w:val="24"/>
        </w:rPr>
        <w:t>Ministerstvo práce a sociálních věcí předkládá</w:t>
      </w:r>
      <w:r w:rsidR="00023009" w:rsidRPr="00023009">
        <w:rPr>
          <w:rFonts w:ascii="Arial" w:hAnsi="Arial" w:cs="Arial"/>
          <w:sz w:val="24"/>
          <w:szCs w:val="24"/>
        </w:rPr>
        <w:t xml:space="preserve"> </w:t>
      </w:r>
      <w:r w:rsidR="000E04BB">
        <w:rPr>
          <w:rFonts w:ascii="Arial" w:hAnsi="Arial" w:cs="Arial"/>
          <w:sz w:val="24"/>
          <w:szCs w:val="24"/>
        </w:rPr>
        <w:t>aktuální popis</w:t>
      </w:r>
      <w:r>
        <w:rPr>
          <w:rFonts w:ascii="Arial" w:hAnsi="Arial" w:cs="Arial"/>
          <w:sz w:val="24"/>
          <w:szCs w:val="24"/>
        </w:rPr>
        <w:t xml:space="preserve"> stavu</w:t>
      </w:r>
      <w:r w:rsidR="000E04BB">
        <w:rPr>
          <w:rFonts w:ascii="Arial" w:hAnsi="Arial" w:cs="Arial"/>
          <w:sz w:val="24"/>
          <w:szCs w:val="24"/>
        </w:rPr>
        <w:t xml:space="preserve"> plnění</w:t>
      </w:r>
      <w:r w:rsidR="00732E15">
        <w:rPr>
          <w:rFonts w:ascii="Arial" w:hAnsi="Arial" w:cs="Arial"/>
          <w:sz w:val="24"/>
          <w:szCs w:val="24"/>
        </w:rPr>
        <w:t xml:space="preserve"> jednotlivých opatření</w:t>
      </w:r>
      <w:r w:rsidR="00732E15">
        <w:rPr>
          <w:rFonts w:ascii="Arial" w:hAnsi="Arial" w:cs="Arial"/>
          <w:bCs/>
          <w:sz w:val="24"/>
          <w:szCs w:val="24"/>
        </w:rPr>
        <w:t xml:space="preserve">, </w:t>
      </w:r>
      <w:r>
        <w:rPr>
          <w:rFonts w:ascii="Arial" w:hAnsi="Arial" w:cs="Arial"/>
          <w:bCs/>
          <w:sz w:val="24"/>
          <w:szCs w:val="24"/>
        </w:rPr>
        <w:t>která jsou v</w:t>
      </w:r>
      <w:r w:rsidR="00732E15">
        <w:rPr>
          <w:rFonts w:ascii="Arial" w:hAnsi="Arial" w:cs="Arial"/>
          <w:bCs/>
          <w:sz w:val="24"/>
          <w:szCs w:val="24"/>
        </w:rPr>
        <w:t xml:space="preserve"> gesc</w:t>
      </w:r>
      <w:r>
        <w:rPr>
          <w:rFonts w:ascii="Arial" w:hAnsi="Arial" w:cs="Arial"/>
          <w:bCs/>
          <w:sz w:val="24"/>
          <w:szCs w:val="24"/>
        </w:rPr>
        <w:t>i</w:t>
      </w:r>
      <w:r w:rsidR="00732E15">
        <w:rPr>
          <w:rFonts w:ascii="Arial" w:hAnsi="Arial" w:cs="Arial"/>
          <w:bCs/>
          <w:sz w:val="24"/>
          <w:szCs w:val="24"/>
        </w:rPr>
        <w:t xml:space="preserve"> MPSV.</w:t>
      </w:r>
    </w:p>
    <w:p w:rsidR="005F1B58" w:rsidRDefault="005F1B58" w:rsidP="00C60292">
      <w:pPr>
        <w:spacing w:after="0" w:line="240" w:lineRule="auto"/>
        <w:jc w:val="both"/>
        <w:rPr>
          <w:rFonts w:ascii="Arial" w:eastAsia="Arial" w:hAnsi="Arial" w:cs="Arial"/>
        </w:rPr>
      </w:pPr>
    </w:p>
    <w:p w:rsidR="005F1B58" w:rsidRPr="00A95926" w:rsidRDefault="005F1B58" w:rsidP="00C60292">
      <w:pPr>
        <w:spacing w:after="0" w:line="240" w:lineRule="auto"/>
        <w:jc w:val="both"/>
        <w:rPr>
          <w:rFonts w:ascii="Arial" w:hAnsi="Arial" w:cs="Arial"/>
        </w:rPr>
      </w:pPr>
    </w:p>
    <w:p w:rsidR="00A95926" w:rsidRPr="006F4EC7" w:rsidRDefault="002D017E" w:rsidP="002D017E">
      <w:pPr>
        <w:pStyle w:val="Odstavecseseznamem"/>
        <w:keepNext/>
        <w:numPr>
          <w:ilvl w:val="0"/>
          <w:numId w:val="7"/>
        </w:numPr>
        <w:spacing w:after="0" w:line="240" w:lineRule="auto"/>
        <w:jc w:val="both"/>
        <w:rPr>
          <w:rFonts w:ascii="Arial" w:hAnsi="Arial" w:cs="Arial"/>
          <w:sz w:val="24"/>
          <w:szCs w:val="24"/>
        </w:rPr>
      </w:pPr>
      <w:r w:rsidRPr="006F4EC7">
        <w:rPr>
          <w:rFonts w:ascii="Arial" w:hAnsi="Arial" w:cs="Arial"/>
          <w:b/>
          <w:sz w:val="24"/>
          <w:szCs w:val="24"/>
        </w:rPr>
        <w:t>K oblasti 2. Informovanost, s</w:t>
      </w:r>
      <w:r w:rsidR="006A2EE4" w:rsidRPr="006F4EC7">
        <w:rPr>
          <w:rFonts w:ascii="Arial" w:hAnsi="Arial" w:cs="Arial"/>
          <w:b/>
          <w:sz w:val="24"/>
          <w:szCs w:val="24"/>
        </w:rPr>
        <w:t>tr. 4</w:t>
      </w:r>
      <w:r w:rsidR="00700A2A" w:rsidRPr="006F4EC7">
        <w:rPr>
          <w:rFonts w:ascii="Arial" w:hAnsi="Arial" w:cs="Arial"/>
          <w:sz w:val="24"/>
          <w:szCs w:val="24"/>
        </w:rPr>
        <w:t>:</w:t>
      </w:r>
    </w:p>
    <w:p w:rsidR="00700A2A" w:rsidRDefault="00700A2A" w:rsidP="00C60292">
      <w:pPr>
        <w:spacing w:after="0" w:line="240" w:lineRule="auto"/>
        <w:jc w:val="both"/>
        <w:rPr>
          <w:rFonts w:ascii="Arial" w:hAnsi="Arial" w:cs="Arial"/>
        </w:rPr>
      </w:pPr>
    </w:p>
    <w:p w:rsidR="00700A2A" w:rsidRPr="002D017E" w:rsidRDefault="00700A2A" w:rsidP="002D017E">
      <w:pPr>
        <w:pStyle w:val="Odstavecseseznamem"/>
        <w:keepNext/>
        <w:numPr>
          <w:ilvl w:val="1"/>
          <w:numId w:val="7"/>
        </w:numPr>
        <w:spacing w:after="0" w:line="240" w:lineRule="auto"/>
        <w:jc w:val="both"/>
        <w:rPr>
          <w:rFonts w:ascii="Arial" w:hAnsi="Arial" w:cs="Arial"/>
          <w:b/>
          <w:i/>
          <w:sz w:val="24"/>
          <w:szCs w:val="24"/>
        </w:rPr>
      </w:pPr>
      <w:r w:rsidRPr="002D017E">
        <w:rPr>
          <w:rFonts w:ascii="Arial" w:hAnsi="Arial" w:cs="Arial"/>
          <w:b/>
          <w:i/>
          <w:sz w:val="24"/>
          <w:szCs w:val="24"/>
        </w:rPr>
        <w:t>Opatření č.</w:t>
      </w:r>
      <w:r w:rsidR="007403FF" w:rsidRPr="002D017E">
        <w:rPr>
          <w:rFonts w:ascii="Arial" w:hAnsi="Arial" w:cs="Arial"/>
          <w:b/>
          <w:i/>
          <w:sz w:val="24"/>
          <w:szCs w:val="24"/>
        </w:rPr>
        <w:t xml:space="preserve"> 1:</w:t>
      </w:r>
      <w:bookmarkStart w:id="0" w:name="_GoBack"/>
      <w:bookmarkEnd w:id="0"/>
    </w:p>
    <w:p w:rsidR="00700A2A" w:rsidRPr="00732E15" w:rsidRDefault="00700A2A" w:rsidP="00C60292">
      <w:pPr>
        <w:spacing w:after="0" w:line="240" w:lineRule="auto"/>
        <w:jc w:val="both"/>
        <w:rPr>
          <w:rFonts w:ascii="Arial" w:hAnsi="Arial" w:cs="Arial"/>
          <w:sz w:val="24"/>
          <w:szCs w:val="24"/>
        </w:rPr>
      </w:pPr>
      <w:r w:rsidRPr="00732E15">
        <w:rPr>
          <w:rFonts w:ascii="Arial" w:hAnsi="Arial" w:cs="Arial"/>
          <w:sz w:val="24"/>
          <w:szCs w:val="24"/>
        </w:rPr>
        <w:t>Sjednotit obsah předávaných informací a posílit informovanost pracovníků v oblasti působnosti uvedených gestorů prostřednictvím Komunikačního souboru</w:t>
      </w:r>
      <w:r w:rsidRPr="00732E15">
        <w:rPr>
          <w:rFonts w:ascii="Arial" w:hAnsi="Arial" w:cs="Arial"/>
          <w:sz w:val="24"/>
          <w:szCs w:val="24"/>
          <w:vertAlign w:val="superscript"/>
        </w:rPr>
        <w:footnoteReference w:id="1"/>
      </w:r>
      <w:r w:rsidRPr="00732E15">
        <w:rPr>
          <w:rFonts w:ascii="Arial" w:hAnsi="Arial" w:cs="Arial"/>
          <w:sz w:val="24"/>
          <w:szCs w:val="24"/>
        </w:rPr>
        <w:t xml:space="preserve"> v modifikaci pro jednotlivé skupiny adresátů formou metodického pokynu.</w:t>
      </w:r>
    </w:p>
    <w:p w:rsidR="00700A2A" w:rsidRPr="00732E15" w:rsidRDefault="00700A2A" w:rsidP="00C60292">
      <w:pPr>
        <w:spacing w:after="0" w:line="240" w:lineRule="auto"/>
        <w:jc w:val="both"/>
        <w:rPr>
          <w:rFonts w:ascii="Arial" w:hAnsi="Arial" w:cs="Arial"/>
          <w:sz w:val="24"/>
          <w:szCs w:val="24"/>
        </w:rPr>
      </w:pPr>
      <w:r w:rsidRPr="00732E15">
        <w:rPr>
          <w:rFonts w:ascii="Arial" w:hAnsi="Arial" w:cs="Arial"/>
          <w:bCs/>
          <w:sz w:val="24"/>
          <w:szCs w:val="24"/>
        </w:rPr>
        <w:t xml:space="preserve">Gestor: </w:t>
      </w:r>
      <w:r w:rsidRPr="00732E15">
        <w:rPr>
          <w:rFonts w:ascii="Arial" w:hAnsi="Arial" w:cs="Arial"/>
          <w:sz w:val="24"/>
          <w:szCs w:val="24"/>
        </w:rPr>
        <w:t>MPSV, MŠMT, MV, MZ</w:t>
      </w:r>
    </w:p>
    <w:p w:rsidR="00700A2A" w:rsidRPr="00732E15" w:rsidRDefault="00700A2A" w:rsidP="00C60292">
      <w:pPr>
        <w:spacing w:after="0" w:line="240" w:lineRule="auto"/>
        <w:jc w:val="both"/>
        <w:rPr>
          <w:rFonts w:ascii="Arial" w:hAnsi="Arial" w:cs="Arial"/>
          <w:sz w:val="24"/>
          <w:szCs w:val="24"/>
        </w:rPr>
      </w:pPr>
      <w:r w:rsidRPr="00732E15">
        <w:rPr>
          <w:rFonts w:ascii="Arial" w:hAnsi="Arial" w:cs="Arial"/>
          <w:bCs/>
          <w:sz w:val="24"/>
          <w:szCs w:val="24"/>
        </w:rPr>
        <w:t xml:space="preserve">Spolupráce: </w:t>
      </w:r>
      <w:r w:rsidRPr="00732E15">
        <w:rPr>
          <w:rFonts w:ascii="Arial" w:hAnsi="Arial" w:cs="Arial"/>
          <w:sz w:val="24"/>
          <w:szCs w:val="24"/>
        </w:rPr>
        <w:t>kraje</w:t>
      </w:r>
    </w:p>
    <w:p w:rsidR="00700A2A" w:rsidRPr="00732E15" w:rsidRDefault="00700A2A" w:rsidP="00C60292">
      <w:pPr>
        <w:spacing w:after="0" w:line="240" w:lineRule="auto"/>
        <w:jc w:val="both"/>
        <w:rPr>
          <w:rFonts w:ascii="Arial" w:hAnsi="Arial" w:cs="Arial"/>
          <w:sz w:val="24"/>
          <w:szCs w:val="24"/>
        </w:rPr>
      </w:pPr>
    </w:p>
    <w:p w:rsidR="006A2EE4" w:rsidRPr="00732E15" w:rsidRDefault="006A2EE4" w:rsidP="00C60292">
      <w:pPr>
        <w:spacing w:after="0" w:line="240" w:lineRule="auto"/>
        <w:jc w:val="both"/>
        <w:rPr>
          <w:rFonts w:ascii="Arial" w:hAnsi="Arial" w:cs="Arial"/>
          <w:b/>
          <w:sz w:val="24"/>
          <w:szCs w:val="24"/>
        </w:rPr>
      </w:pPr>
      <w:r w:rsidRPr="00732E15">
        <w:rPr>
          <w:rFonts w:ascii="Arial" w:hAnsi="Arial" w:cs="Arial"/>
          <w:b/>
          <w:sz w:val="24"/>
          <w:szCs w:val="24"/>
        </w:rPr>
        <w:t>Harmonogram:</w:t>
      </w:r>
    </w:p>
    <w:p w:rsidR="006A2EE4" w:rsidRPr="002D017E" w:rsidRDefault="002D017E" w:rsidP="002D017E">
      <w:pPr>
        <w:pStyle w:val="Odstavecseseznamem"/>
        <w:numPr>
          <w:ilvl w:val="0"/>
          <w:numId w:val="9"/>
        </w:numPr>
        <w:spacing w:after="0" w:line="240" w:lineRule="auto"/>
        <w:jc w:val="both"/>
        <w:rPr>
          <w:rFonts w:ascii="Arial" w:hAnsi="Arial" w:cs="Arial"/>
          <w:sz w:val="24"/>
          <w:szCs w:val="24"/>
        </w:rPr>
      </w:pPr>
      <w:r>
        <w:rPr>
          <w:rFonts w:ascii="Arial" w:hAnsi="Arial" w:cs="Arial"/>
          <w:sz w:val="24"/>
          <w:szCs w:val="24"/>
        </w:rPr>
        <w:t>v</w:t>
      </w:r>
      <w:r w:rsidR="006A2EE4" w:rsidRPr="002D017E">
        <w:rPr>
          <w:rFonts w:ascii="Arial" w:hAnsi="Arial" w:cs="Arial"/>
          <w:sz w:val="24"/>
          <w:szCs w:val="24"/>
        </w:rPr>
        <w:t>yjasnit formu předání Komunikačního souboru</w:t>
      </w:r>
    </w:p>
    <w:p w:rsidR="006A2EE4" w:rsidRPr="002D017E" w:rsidRDefault="002D017E" w:rsidP="002D017E">
      <w:pPr>
        <w:pStyle w:val="Odstavecseseznamem"/>
        <w:numPr>
          <w:ilvl w:val="0"/>
          <w:numId w:val="9"/>
        </w:numPr>
        <w:spacing w:after="0" w:line="240" w:lineRule="auto"/>
        <w:jc w:val="both"/>
        <w:rPr>
          <w:rFonts w:ascii="Arial" w:hAnsi="Arial" w:cs="Arial"/>
          <w:sz w:val="24"/>
          <w:szCs w:val="24"/>
        </w:rPr>
      </w:pPr>
      <w:r>
        <w:rPr>
          <w:rFonts w:ascii="Arial" w:hAnsi="Arial" w:cs="Arial"/>
          <w:sz w:val="24"/>
          <w:szCs w:val="24"/>
        </w:rPr>
        <w:t>s</w:t>
      </w:r>
      <w:r w:rsidR="006A2EE4" w:rsidRPr="002D017E">
        <w:rPr>
          <w:rFonts w:ascii="Arial" w:hAnsi="Arial" w:cs="Arial"/>
          <w:sz w:val="24"/>
          <w:szCs w:val="24"/>
        </w:rPr>
        <w:t>pecifikovat rozsah metodického pokynu</w:t>
      </w:r>
      <w:r w:rsidR="00E40CC7" w:rsidRPr="002D017E">
        <w:rPr>
          <w:rFonts w:ascii="Arial" w:hAnsi="Arial" w:cs="Arial"/>
          <w:sz w:val="24"/>
          <w:szCs w:val="24"/>
        </w:rPr>
        <w:t xml:space="preserve"> (ja</w:t>
      </w:r>
      <w:r w:rsidR="00C14FE7" w:rsidRPr="002D017E">
        <w:rPr>
          <w:rFonts w:ascii="Arial" w:hAnsi="Arial" w:cs="Arial"/>
          <w:sz w:val="24"/>
          <w:szCs w:val="24"/>
        </w:rPr>
        <w:t>k se souborem nakládat), přílohou bude</w:t>
      </w:r>
      <w:r w:rsidR="00E40CC7" w:rsidRPr="002D017E">
        <w:rPr>
          <w:rFonts w:ascii="Arial" w:hAnsi="Arial" w:cs="Arial"/>
          <w:sz w:val="24"/>
          <w:szCs w:val="24"/>
        </w:rPr>
        <w:t xml:space="preserve"> Komunikační soubor</w:t>
      </w:r>
    </w:p>
    <w:p w:rsidR="006A2EE4" w:rsidRDefault="002D017E" w:rsidP="002D017E">
      <w:pPr>
        <w:pStyle w:val="Zhlav"/>
        <w:numPr>
          <w:ilvl w:val="0"/>
          <w:numId w:val="9"/>
        </w:numPr>
        <w:tabs>
          <w:tab w:val="clear" w:pos="4536"/>
          <w:tab w:val="clear" w:pos="9072"/>
        </w:tabs>
        <w:jc w:val="both"/>
        <w:outlineLvl w:val="0"/>
        <w:rPr>
          <w:rFonts w:ascii="Arial" w:hAnsi="Arial" w:cs="Arial"/>
          <w:sz w:val="24"/>
          <w:szCs w:val="24"/>
          <w:lang w:eastAsia="en-US"/>
        </w:rPr>
      </w:pPr>
      <w:r>
        <w:rPr>
          <w:rFonts w:ascii="Arial" w:hAnsi="Arial" w:cs="Arial"/>
          <w:sz w:val="24"/>
          <w:szCs w:val="24"/>
          <w:lang w:eastAsia="en-US"/>
        </w:rPr>
        <w:t>k</w:t>
      </w:r>
      <w:r w:rsidR="006A2EE4" w:rsidRPr="00732E15">
        <w:rPr>
          <w:rFonts w:ascii="Arial" w:hAnsi="Arial" w:cs="Arial"/>
          <w:sz w:val="24"/>
          <w:szCs w:val="24"/>
          <w:lang w:eastAsia="en-US"/>
        </w:rPr>
        <w:t xml:space="preserve">oordinace harmonogramu s ostatními </w:t>
      </w:r>
      <w:r w:rsidR="00023009" w:rsidRPr="00732E15">
        <w:rPr>
          <w:rFonts w:ascii="Arial" w:hAnsi="Arial" w:cs="Arial"/>
          <w:sz w:val="24"/>
          <w:szCs w:val="24"/>
          <w:lang w:eastAsia="en-US"/>
        </w:rPr>
        <w:t>gestory uvedenými v</w:t>
      </w:r>
      <w:r w:rsidR="00C14FE7">
        <w:rPr>
          <w:rFonts w:ascii="Arial" w:hAnsi="Arial" w:cs="Arial"/>
          <w:sz w:val="24"/>
          <w:szCs w:val="24"/>
          <w:lang w:eastAsia="en-US"/>
        </w:rPr>
        <w:t> </w:t>
      </w:r>
      <w:r w:rsidR="00023009" w:rsidRPr="00732E15">
        <w:rPr>
          <w:rFonts w:ascii="Arial" w:hAnsi="Arial" w:cs="Arial"/>
          <w:sz w:val="24"/>
          <w:szCs w:val="24"/>
          <w:lang w:eastAsia="en-US"/>
        </w:rPr>
        <w:t>materiálu</w:t>
      </w:r>
      <w:r w:rsidR="00C14FE7">
        <w:rPr>
          <w:rFonts w:ascii="Arial" w:hAnsi="Arial" w:cs="Arial"/>
          <w:sz w:val="24"/>
          <w:szCs w:val="24"/>
          <w:lang w:eastAsia="en-US"/>
        </w:rPr>
        <w:t xml:space="preserve"> – rozeslání proběhne v září, bude ho provázet vydání tiskové zprávy VVZPO</w:t>
      </w:r>
    </w:p>
    <w:p w:rsidR="00C14FE7" w:rsidRPr="00C14FE7" w:rsidRDefault="00C14FE7" w:rsidP="002D017E">
      <w:pPr>
        <w:pStyle w:val="Zhlav"/>
        <w:jc w:val="both"/>
        <w:rPr>
          <w:rFonts w:ascii="Arial" w:hAnsi="Arial" w:cs="Arial"/>
          <w:sz w:val="24"/>
          <w:szCs w:val="24"/>
        </w:rPr>
      </w:pPr>
      <w:r w:rsidRPr="00C14FE7">
        <w:rPr>
          <w:rFonts w:ascii="Arial" w:hAnsi="Arial" w:cs="Arial"/>
          <w:sz w:val="24"/>
          <w:szCs w:val="24"/>
        </w:rPr>
        <w:t>Adresáti: Úřad práce ČR, krajské úřady a jejich prostřednictvím na ORP, okresní správy sociálního zabezpečení, OSPOD</w:t>
      </w:r>
    </w:p>
    <w:p w:rsidR="00023009" w:rsidRDefault="00023009" w:rsidP="00C60292">
      <w:pPr>
        <w:pStyle w:val="Zhlav"/>
        <w:tabs>
          <w:tab w:val="clear" w:pos="4536"/>
          <w:tab w:val="clear" w:pos="9072"/>
        </w:tabs>
        <w:jc w:val="both"/>
        <w:outlineLvl w:val="0"/>
        <w:rPr>
          <w:rFonts w:ascii="Arial" w:hAnsi="Arial" w:cs="Arial"/>
          <w:sz w:val="24"/>
          <w:szCs w:val="24"/>
          <w:lang w:eastAsia="en-US"/>
        </w:rPr>
      </w:pPr>
      <w:r w:rsidRPr="00732E15">
        <w:rPr>
          <w:rFonts w:ascii="Arial" w:hAnsi="Arial" w:cs="Arial"/>
          <w:sz w:val="24"/>
          <w:szCs w:val="24"/>
          <w:lang w:eastAsia="en-US"/>
        </w:rPr>
        <w:t xml:space="preserve">Termín realizace: </w:t>
      </w:r>
      <w:r w:rsidR="00E40CC7">
        <w:rPr>
          <w:rFonts w:ascii="Arial" w:hAnsi="Arial" w:cs="Arial"/>
          <w:sz w:val="24"/>
          <w:szCs w:val="24"/>
          <w:lang w:eastAsia="en-US"/>
        </w:rPr>
        <w:t>září 2016</w:t>
      </w:r>
    </w:p>
    <w:p w:rsidR="00DB0E2A" w:rsidRDefault="00DB0E2A" w:rsidP="00C60292">
      <w:pPr>
        <w:pStyle w:val="Zhlav"/>
        <w:tabs>
          <w:tab w:val="clear" w:pos="4536"/>
          <w:tab w:val="clear" w:pos="9072"/>
        </w:tabs>
        <w:jc w:val="both"/>
        <w:outlineLvl w:val="0"/>
        <w:rPr>
          <w:rFonts w:ascii="Arial" w:hAnsi="Arial" w:cs="Arial"/>
          <w:sz w:val="24"/>
          <w:szCs w:val="24"/>
          <w:lang w:eastAsia="en-US"/>
        </w:rPr>
      </w:pPr>
    </w:p>
    <w:p w:rsidR="00DB0E2A" w:rsidRDefault="00DB0E2A" w:rsidP="00C60292">
      <w:pPr>
        <w:pStyle w:val="Zhlav"/>
        <w:tabs>
          <w:tab w:val="clear" w:pos="4536"/>
          <w:tab w:val="clear" w:pos="9072"/>
        </w:tabs>
        <w:jc w:val="both"/>
        <w:outlineLvl w:val="0"/>
        <w:rPr>
          <w:rFonts w:ascii="Arial" w:hAnsi="Arial" w:cs="Arial"/>
          <w:b/>
          <w:sz w:val="24"/>
          <w:szCs w:val="24"/>
          <w:lang w:eastAsia="en-US"/>
        </w:rPr>
      </w:pPr>
      <w:r w:rsidRPr="00DB0E2A">
        <w:rPr>
          <w:rFonts w:ascii="Arial" w:hAnsi="Arial" w:cs="Arial"/>
          <w:b/>
          <w:sz w:val="24"/>
          <w:szCs w:val="24"/>
          <w:lang w:eastAsia="en-US"/>
        </w:rPr>
        <w:t>Popis plnění:</w:t>
      </w:r>
    </w:p>
    <w:p w:rsidR="00DF76B9" w:rsidRDefault="00DB0E2A" w:rsidP="002E5BF8">
      <w:pPr>
        <w:spacing w:after="0"/>
        <w:jc w:val="both"/>
        <w:rPr>
          <w:rFonts w:ascii="Arial" w:hAnsi="Arial" w:cs="Arial"/>
          <w:sz w:val="24"/>
          <w:szCs w:val="24"/>
        </w:rPr>
      </w:pPr>
      <w:r w:rsidRPr="00DB0E2A">
        <w:rPr>
          <w:rFonts w:ascii="Arial" w:hAnsi="Arial" w:cs="Arial"/>
          <w:sz w:val="24"/>
          <w:szCs w:val="24"/>
        </w:rPr>
        <w:t>Dne 8.</w:t>
      </w:r>
      <w:r w:rsidR="00DF76B9">
        <w:rPr>
          <w:rFonts w:ascii="Arial" w:hAnsi="Arial" w:cs="Arial"/>
          <w:sz w:val="24"/>
          <w:szCs w:val="24"/>
        </w:rPr>
        <w:t xml:space="preserve"> </w:t>
      </w:r>
      <w:r w:rsidRPr="00DB0E2A">
        <w:rPr>
          <w:rFonts w:ascii="Arial" w:hAnsi="Arial" w:cs="Arial"/>
          <w:sz w:val="24"/>
          <w:szCs w:val="24"/>
        </w:rPr>
        <w:t>9. 2016 byl představen komunikační balíček pro komunikaci s lidmi s</w:t>
      </w:r>
      <w:r w:rsidR="00DF76B9">
        <w:rPr>
          <w:rFonts w:ascii="Arial" w:hAnsi="Arial" w:cs="Arial"/>
          <w:sz w:val="24"/>
          <w:szCs w:val="24"/>
        </w:rPr>
        <w:t> </w:t>
      </w:r>
      <w:r w:rsidRPr="00DB0E2A">
        <w:rPr>
          <w:rFonts w:ascii="Arial" w:hAnsi="Arial" w:cs="Arial"/>
          <w:sz w:val="24"/>
          <w:szCs w:val="24"/>
        </w:rPr>
        <w:t>PAS</w:t>
      </w:r>
      <w:r w:rsidR="00DF76B9">
        <w:rPr>
          <w:rFonts w:ascii="Arial" w:hAnsi="Arial" w:cs="Arial"/>
          <w:sz w:val="24"/>
          <w:szCs w:val="24"/>
        </w:rPr>
        <w:t xml:space="preserve"> na tiskové konferenci MPSV za účasti ředitele odboru sociálních služeb, sociální práce a</w:t>
      </w:r>
      <w:r w:rsidR="002D017E">
        <w:rPr>
          <w:rFonts w:ascii="Arial" w:hAnsi="Arial" w:cs="Arial"/>
          <w:sz w:val="24"/>
          <w:szCs w:val="24"/>
        </w:rPr>
        <w:t> </w:t>
      </w:r>
      <w:r w:rsidR="00DF76B9">
        <w:rPr>
          <w:rFonts w:ascii="Arial" w:hAnsi="Arial" w:cs="Arial"/>
          <w:sz w:val="24"/>
          <w:szCs w:val="24"/>
        </w:rPr>
        <w:t xml:space="preserve">sociálního bydlení pana Mgr. Davida Pospíšila. </w:t>
      </w:r>
      <w:r w:rsidR="002D017E">
        <w:rPr>
          <w:rFonts w:ascii="Arial" w:hAnsi="Arial" w:cs="Arial"/>
          <w:sz w:val="24"/>
          <w:szCs w:val="24"/>
        </w:rPr>
        <w:t>Téhož dne</w:t>
      </w:r>
      <w:r w:rsidR="00DF76B9">
        <w:rPr>
          <w:rFonts w:ascii="Arial" w:hAnsi="Arial" w:cs="Arial"/>
          <w:sz w:val="24"/>
          <w:szCs w:val="24"/>
        </w:rPr>
        <w:t xml:space="preserve"> vydalo MPSV tiskovou zprávu</w:t>
      </w:r>
      <w:r w:rsidR="002D017E">
        <w:rPr>
          <w:rStyle w:val="Znakapoznpodarou"/>
          <w:rFonts w:ascii="Arial" w:hAnsi="Arial" w:cs="Arial"/>
          <w:sz w:val="24"/>
          <w:szCs w:val="24"/>
        </w:rPr>
        <w:footnoteReference w:id="2"/>
      </w:r>
      <w:r w:rsidR="002D017E">
        <w:rPr>
          <w:rFonts w:ascii="Arial" w:hAnsi="Arial" w:cs="Arial"/>
          <w:sz w:val="24"/>
          <w:szCs w:val="24"/>
        </w:rPr>
        <w:t xml:space="preserve"> a zveřejnilo balíček na webových stránkách</w:t>
      </w:r>
      <w:r w:rsidR="002D017E">
        <w:rPr>
          <w:rStyle w:val="Znakapoznpodarou"/>
          <w:rFonts w:ascii="Arial" w:hAnsi="Arial" w:cs="Arial"/>
          <w:sz w:val="24"/>
          <w:szCs w:val="24"/>
        </w:rPr>
        <w:footnoteReference w:id="3"/>
      </w:r>
      <w:r w:rsidR="00DF76B9">
        <w:rPr>
          <w:rFonts w:ascii="Arial" w:hAnsi="Arial" w:cs="Arial"/>
          <w:sz w:val="24"/>
          <w:szCs w:val="24"/>
        </w:rPr>
        <w:t>.</w:t>
      </w:r>
      <w:r w:rsidR="00081BA9">
        <w:rPr>
          <w:rFonts w:ascii="Arial" w:hAnsi="Arial" w:cs="Arial"/>
          <w:sz w:val="24"/>
          <w:szCs w:val="24"/>
        </w:rPr>
        <w:t xml:space="preserve"> Odkaz je dostupný též při otevření záložky „</w:t>
      </w:r>
      <w:r w:rsidR="00081BA9" w:rsidRPr="00F329F6">
        <w:rPr>
          <w:rFonts w:ascii="Arial" w:hAnsi="Arial" w:cs="Arial"/>
          <w:color w:val="000000" w:themeColor="text1"/>
          <w:sz w:val="24"/>
          <w:szCs w:val="24"/>
        </w:rPr>
        <w:t>Sociální práce a sociální služby“</w:t>
      </w:r>
      <w:r w:rsidR="00081BA9" w:rsidRPr="00F329F6">
        <w:rPr>
          <w:rStyle w:val="Znakapoznpodarou"/>
          <w:rFonts w:ascii="Arial" w:hAnsi="Arial" w:cs="Arial"/>
          <w:color w:val="000000" w:themeColor="text1"/>
          <w:sz w:val="24"/>
          <w:szCs w:val="24"/>
        </w:rPr>
        <w:footnoteReference w:id="4"/>
      </w:r>
      <w:r w:rsidR="00081BA9" w:rsidRPr="00F329F6">
        <w:rPr>
          <w:rFonts w:ascii="Arial" w:hAnsi="Arial" w:cs="Arial"/>
          <w:color w:val="000000" w:themeColor="text1"/>
          <w:sz w:val="24"/>
          <w:szCs w:val="24"/>
        </w:rPr>
        <w:t xml:space="preserve"> a „Zdravotní postižení“</w:t>
      </w:r>
      <w:r w:rsidR="00081BA9" w:rsidRPr="00F329F6">
        <w:rPr>
          <w:rStyle w:val="Znakapoznpodarou"/>
          <w:rFonts w:ascii="Arial" w:hAnsi="Arial" w:cs="Arial"/>
          <w:color w:val="000000" w:themeColor="text1"/>
          <w:sz w:val="24"/>
          <w:szCs w:val="24"/>
        </w:rPr>
        <w:footnoteReference w:id="5"/>
      </w:r>
      <w:r w:rsidR="00081BA9" w:rsidRPr="00F329F6">
        <w:rPr>
          <w:rFonts w:ascii="Arial" w:hAnsi="Arial" w:cs="Arial"/>
          <w:color w:val="000000" w:themeColor="text1"/>
          <w:sz w:val="24"/>
          <w:szCs w:val="24"/>
        </w:rPr>
        <w:t>.</w:t>
      </w:r>
    </w:p>
    <w:p w:rsidR="002D017E" w:rsidRDefault="002D017E" w:rsidP="002E5BF8">
      <w:pPr>
        <w:spacing w:after="0"/>
        <w:jc w:val="both"/>
        <w:rPr>
          <w:rFonts w:ascii="Arial" w:hAnsi="Arial" w:cs="Arial"/>
          <w:sz w:val="24"/>
          <w:szCs w:val="24"/>
        </w:rPr>
      </w:pPr>
    </w:p>
    <w:p w:rsidR="00DB0E2A" w:rsidRDefault="00DB0E2A" w:rsidP="002E5BF8">
      <w:pPr>
        <w:spacing w:after="0"/>
        <w:jc w:val="both"/>
        <w:rPr>
          <w:rFonts w:ascii="Arial" w:hAnsi="Arial" w:cs="Arial"/>
          <w:sz w:val="24"/>
          <w:szCs w:val="24"/>
        </w:rPr>
      </w:pPr>
      <w:r w:rsidRPr="00DB0E2A">
        <w:rPr>
          <w:rFonts w:ascii="Arial" w:hAnsi="Arial" w:cs="Arial"/>
          <w:sz w:val="24"/>
          <w:szCs w:val="24"/>
        </w:rPr>
        <w:lastRenderedPageBreak/>
        <w:t>27.</w:t>
      </w:r>
      <w:r w:rsidR="00DF76B9">
        <w:rPr>
          <w:rFonts w:ascii="Arial" w:hAnsi="Arial" w:cs="Arial"/>
          <w:sz w:val="24"/>
          <w:szCs w:val="24"/>
        </w:rPr>
        <w:t xml:space="preserve"> </w:t>
      </w:r>
      <w:r w:rsidRPr="00DB0E2A">
        <w:rPr>
          <w:rFonts w:ascii="Arial" w:hAnsi="Arial" w:cs="Arial"/>
          <w:sz w:val="24"/>
          <w:szCs w:val="24"/>
        </w:rPr>
        <w:t xml:space="preserve">9. 2016 proběhl </w:t>
      </w:r>
      <w:r w:rsidR="006F4EC7">
        <w:rPr>
          <w:rFonts w:ascii="Arial" w:hAnsi="Arial" w:cs="Arial"/>
          <w:sz w:val="24"/>
          <w:szCs w:val="24"/>
        </w:rPr>
        <w:t xml:space="preserve">v rámci </w:t>
      </w:r>
      <w:r w:rsidR="00DF76B9">
        <w:rPr>
          <w:rFonts w:ascii="Arial" w:hAnsi="Arial" w:cs="Arial"/>
          <w:sz w:val="24"/>
          <w:szCs w:val="24"/>
        </w:rPr>
        <w:t>metodick</w:t>
      </w:r>
      <w:r w:rsidR="006F4EC7">
        <w:rPr>
          <w:rFonts w:ascii="Arial" w:hAnsi="Arial" w:cs="Arial"/>
          <w:sz w:val="24"/>
          <w:szCs w:val="24"/>
        </w:rPr>
        <w:t>ého</w:t>
      </w:r>
      <w:r w:rsidR="002D017E">
        <w:rPr>
          <w:rFonts w:ascii="Arial" w:hAnsi="Arial" w:cs="Arial"/>
          <w:sz w:val="24"/>
          <w:szCs w:val="24"/>
        </w:rPr>
        <w:t xml:space="preserve"> dn</w:t>
      </w:r>
      <w:r w:rsidR="006F4EC7">
        <w:rPr>
          <w:rFonts w:ascii="Arial" w:hAnsi="Arial" w:cs="Arial"/>
          <w:sz w:val="24"/>
          <w:szCs w:val="24"/>
        </w:rPr>
        <w:t>e</w:t>
      </w:r>
      <w:r w:rsidR="002D017E">
        <w:rPr>
          <w:rFonts w:ascii="Arial" w:hAnsi="Arial" w:cs="Arial"/>
          <w:sz w:val="24"/>
          <w:szCs w:val="24"/>
        </w:rPr>
        <w:t xml:space="preserve"> </w:t>
      </w:r>
      <w:r w:rsidRPr="00DB0E2A">
        <w:rPr>
          <w:rFonts w:ascii="Arial" w:hAnsi="Arial" w:cs="Arial"/>
          <w:sz w:val="24"/>
          <w:szCs w:val="24"/>
        </w:rPr>
        <w:t>pro metodiky sociální práce krajských úřadů</w:t>
      </w:r>
      <w:r w:rsidR="002D017E">
        <w:rPr>
          <w:rFonts w:ascii="Arial" w:hAnsi="Arial" w:cs="Arial"/>
          <w:sz w:val="24"/>
          <w:szCs w:val="24"/>
        </w:rPr>
        <w:t xml:space="preserve"> MPSV v oblasti výkonu sociální práce v přenesené působnosti </w:t>
      </w:r>
      <w:r w:rsidR="002D017E" w:rsidRPr="00DB0E2A">
        <w:rPr>
          <w:rFonts w:ascii="Arial" w:hAnsi="Arial" w:cs="Arial"/>
          <w:sz w:val="24"/>
          <w:szCs w:val="24"/>
        </w:rPr>
        <w:t>seminář</w:t>
      </w:r>
      <w:r w:rsidR="00DF76B9">
        <w:rPr>
          <w:rFonts w:ascii="Arial" w:hAnsi="Arial" w:cs="Arial"/>
          <w:sz w:val="24"/>
          <w:szCs w:val="24"/>
        </w:rPr>
        <w:t>, na</w:t>
      </w:r>
      <w:r w:rsidR="006F4EC7">
        <w:rPr>
          <w:rFonts w:ascii="Arial" w:hAnsi="Arial" w:cs="Arial"/>
          <w:sz w:val="24"/>
          <w:szCs w:val="24"/>
        </w:rPr>
        <w:t> </w:t>
      </w:r>
      <w:r w:rsidR="00DF76B9">
        <w:rPr>
          <w:rFonts w:ascii="Arial" w:hAnsi="Arial" w:cs="Arial"/>
          <w:sz w:val="24"/>
          <w:szCs w:val="24"/>
        </w:rPr>
        <w:t>kterém byla problematika PAS i Komunikační soubor zevrubně prezentován a</w:t>
      </w:r>
      <w:r w:rsidR="006F4EC7">
        <w:rPr>
          <w:rFonts w:ascii="Arial" w:hAnsi="Arial" w:cs="Arial"/>
          <w:sz w:val="24"/>
          <w:szCs w:val="24"/>
        </w:rPr>
        <w:t> </w:t>
      </w:r>
      <w:r w:rsidR="00DF76B9">
        <w:rPr>
          <w:rFonts w:ascii="Arial" w:hAnsi="Arial" w:cs="Arial"/>
          <w:sz w:val="24"/>
          <w:szCs w:val="24"/>
        </w:rPr>
        <w:t>následně rozeslán do území</w:t>
      </w:r>
      <w:r w:rsidR="006F4EC7">
        <w:rPr>
          <w:rFonts w:ascii="Arial" w:hAnsi="Arial" w:cs="Arial"/>
          <w:sz w:val="24"/>
          <w:szCs w:val="24"/>
        </w:rPr>
        <w:t xml:space="preserve"> (krajské úřady a jejich prostřednictvím obecní úřady, generální ředitelství úřadu práce) </w:t>
      </w:r>
      <w:r w:rsidR="00DF76B9">
        <w:rPr>
          <w:rFonts w:ascii="Arial" w:hAnsi="Arial" w:cs="Arial"/>
          <w:sz w:val="24"/>
          <w:szCs w:val="24"/>
        </w:rPr>
        <w:t>jako součást zápisu z této porady</w:t>
      </w:r>
      <w:r w:rsidRPr="00DB0E2A">
        <w:rPr>
          <w:rFonts w:ascii="Arial" w:hAnsi="Arial" w:cs="Arial"/>
          <w:sz w:val="24"/>
          <w:szCs w:val="24"/>
        </w:rPr>
        <w:t>.</w:t>
      </w:r>
      <w:r w:rsidR="002E5BF8">
        <w:rPr>
          <w:rFonts w:ascii="Arial" w:hAnsi="Arial" w:cs="Arial"/>
          <w:sz w:val="24"/>
          <w:szCs w:val="24"/>
        </w:rPr>
        <w:t xml:space="preserve"> Bylo </w:t>
      </w:r>
      <w:r w:rsidR="002E5BF8" w:rsidRPr="00801373">
        <w:rPr>
          <w:rFonts w:ascii="Arial" w:hAnsi="Arial" w:cs="Arial"/>
          <w:sz w:val="24"/>
          <w:szCs w:val="24"/>
        </w:rPr>
        <w:t xml:space="preserve">doporučeno, aby s dotčeným materiálem byli seznámeni vedoucí zaměstnanci </w:t>
      </w:r>
      <w:r w:rsidR="002E5BF8">
        <w:rPr>
          <w:rFonts w:ascii="Arial" w:hAnsi="Arial" w:cs="Arial"/>
          <w:sz w:val="24"/>
          <w:szCs w:val="24"/>
        </w:rPr>
        <w:br/>
      </w:r>
      <w:r w:rsidR="002E5BF8" w:rsidRPr="00801373">
        <w:rPr>
          <w:rFonts w:ascii="Arial" w:hAnsi="Arial" w:cs="Arial"/>
          <w:sz w:val="24"/>
          <w:szCs w:val="24"/>
        </w:rPr>
        <w:t>a zejména zaměstnanci útvarů, kteří přicházejí do přímého styku s klienty, a kteří by se při komunikaci s osobami s poruchou autistického spektra měli řídit danými doporučeními a pokyny</w:t>
      </w:r>
      <w:r w:rsidR="002E5BF8">
        <w:rPr>
          <w:rFonts w:ascii="Arial" w:hAnsi="Arial" w:cs="Arial"/>
          <w:sz w:val="24"/>
          <w:szCs w:val="24"/>
        </w:rPr>
        <w:t>.</w:t>
      </w:r>
    </w:p>
    <w:p w:rsidR="002E5BF8" w:rsidRDefault="002E5BF8" w:rsidP="002E5BF8">
      <w:pPr>
        <w:spacing w:after="0"/>
        <w:jc w:val="both"/>
        <w:rPr>
          <w:rFonts w:ascii="Arial" w:hAnsi="Arial" w:cs="Arial"/>
          <w:sz w:val="24"/>
          <w:szCs w:val="24"/>
        </w:rPr>
      </w:pPr>
      <w:r>
        <w:rPr>
          <w:rFonts w:ascii="Arial" w:hAnsi="Arial" w:cs="Arial"/>
          <w:sz w:val="24"/>
          <w:szCs w:val="24"/>
        </w:rPr>
        <w:t>Viz též oblast 9. Zaměstnávání.</w:t>
      </w:r>
    </w:p>
    <w:p w:rsidR="006F4EC7" w:rsidRDefault="006F4EC7" w:rsidP="00C60292">
      <w:pPr>
        <w:pStyle w:val="Zhlav"/>
        <w:tabs>
          <w:tab w:val="clear" w:pos="4536"/>
          <w:tab w:val="clear" w:pos="9072"/>
        </w:tabs>
        <w:jc w:val="both"/>
        <w:outlineLvl w:val="0"/>
        <w:rPr>
          <w:rFonts w:ascii="Arial" w:hAnsi="Arial" w:cs="Arial"/>
          <w:b/>
          <w:sz w:val="24"/>
          <w:szCs w:val="24"/>
          <w:lang w:eastAsia="en-US"/>
        </w:rPr>
      </w:pPr>
    </w:p>
    <w:p w:rsidR="006F4EC7" w:rsidRDefault="006F4EC7" w:rsidP="006F4EC7">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DB0E2A" w:rsidRPr="006F4EC7" w:rsidRDefault="00DB0E2A" w:rsidP="00C60292">
      <w:pPr>
        <w:pStyle w:val="Zhlav"/>
        <w:tabs>
          <w:tab w:val="clear" w:pos="4536"/>
          <w:tab w:val="clear" w:pos="9072"/>
        </w:tabs>
        <w:jc w:val="both"/>
        <w:outlineLvl w:val="0"/>
        <w:rPr>
          <w:rFonts w:ascii="Arial" w:hAnsi="Arial" w:cs="Arial"/>
          <w:sz w:val="24"/>
          <w:szCs w:val="24"/>
          <w:lang w:eastAsia="en-US"/>
        </w:rPr>
      </w:pPr>
      <w:r w:rsidRPr="006F4EC7">
        <w:rPr>
          <w:rFonts w:ascii="Arial" w:hAnsi="Arial" w:cs="Arial"/>
          <w:sz w:val="24"/>
          <w:szCs w:val="24"/>
          <w:lang w:eastAsia="en-US"/>
        </w:rPr>
        <w:t>Splněno.</w:t>
      </w:r>
    </w:p>
    <w:p w:rsidR="00023009" w:rsidRDefault="00023009" w:rsidP="00C60292">
      <w:pPr>
        <w:spacing w:after="0" w:line="240" w:lineRule="auto"/>
        <w:jc w:val="both"/>
        <w:rPr>
          <w:rFonts w:ascii="Arial" w:hAnsi="Arial" w:cs="Arial"/>
          <w:sz w:val="24"/>
          <w:szCs w:val="24"/>
        </w:rPr>
      </w:pPr>
    </w:p>
    <w:p w:rsidR="006A2EE4" w:rsidRPr="006F4EC7" w:rsidRDefault="007403FF" w:rsidP="006F4EC7">
      <w:pPr>
        <w:pStyle w:val="Odstavecseseznamem"/>
        <w:keepNext/>
        <w:numPr>
          <w:ilvl w:val="1"/>
          <w:numId w:val="7"/>
        </w:numPr>
        <w:spacing w:after="0" w:line="240" w:lineRule="auto"/>
        <w:jc w:val="both"/>
        <w:rPr>
          <w:rFonts w:ascii="Arial" w:hAnsi="Arial" w:cs="Arial"/>
          <w:b/>
          <w:i/>
          <w:sz w:val="24"/>
          <w:szCs w:val="24"/>
        </w:rPr>
      </w:pPr>
      <w:r w:rsidRPr="006F4EC7">
        <w:rPr>
          <w:rFonts w:ascii="Arial" w:hAnsi="Arial" w:cs="Arial"/>
          <w:b/>
          <w:i/>
          <w:sz w:val="24"/>
          <w:szCs w:val="24"/>
        </w:rPr>
        <w:t>Opatření č. 2:</w:t>
      </w:r>
    </w:p>
    <w:p w:rsidR="00700A2A" w:rsidRPr="00732E15" w:rsidRDefault="00700A2A" w:rsidP="00C60292">
      <w:pPr>
        <w:spacing w:after="0" w:line="240" w:lineRule="auto"/>
        <w:jc w:val="both"/>
        <w:rPr>
          <w:rFonts w:ascii="Arial" w:hAnsi="Arial" w:cs="Arial"/>
          <w:sz w:val="24"/>
          <w:szCs w:val="24"/>
        </w:rPr>
      </w:pPr>
      <w:r w:rsidRPr="00732E15">
        <w:rPr>
          <w:rFonts w:ascii="Arial" w:hAnsi="Arial" w:cs="Arial"/>
          <w:sz w:val="24"/>
          <w:szCs w:val="24"/>
        </w:rPr>
        <w:t xml:space="preserve">Včlenit vzdělávací akce o PAS do celoživotního vzdělávání v oblasti působnosti uvedených gestorů. </w:t>
      </w:r>
    </w:p>
    <w:p w:rsidR="00700A2A" w:rsidRPr="00732E15" w:rsidRDefault="00700A2A" w:rsidP="00C60292">
      <w:pPr>
        <w:spacing w:after="0" w:line="240" w:lineRule="auto"/>
        <w:jc w:val="both"/>
        <w:rPr>
          <w:rFonts w:ascii="Arial" w:hAnsi="Arial" w:cs="Arial"/>
          <w:sz w:val="24"/>
          <w:szCs w:val="24"/>
        </w:rPr>
      </w:pPr>
      <w:r w:rsidRPr="00732E15">
        <w:rPr>
          <w:rFonts w:ascii="Arial" w:hAnsi="Arial" w:cs="Arial"/>
          <w:bCs/>
          <w:sz w:val="24"/>
          <w:szCs w:val="24"/>
        </w:rPr>
        <w:t xml:space="preserve">Gestor: </w:t>
      </w:r>
      <w:r w:rsidRPr="00732E15">
        <w:rPr>
          <w:rFonts w:ascii="Arial" w:hAnsi="Arial" w:cs="Arial"/>
          <w:sz w:val="24"/>
          <w:szCs w:val="24"/>
        </w:rPr>
        <w:t>MPSV, MŠMT, MV, MZ</w:t>
      </w:r>
    </w:p>
    <w:p w:rsidR="00700A2A" w:rsidRPr="00732E15" w:rsidRDefault="00700A2A" w:rsidP="00C60292">
      <w:pPr>
        <w:keepNext/>
        <w:spacing w:after="0" w:line="240" w:lineRule="auto"/>
        <w:jc w:val="both"/>
        <w:rPr>
          <w:rFonts w:ascii="Arial" w:hAnsi="Arial" w:cs="Arial"/>
          <w:sz w:val="24"/>
          <w:szCs w:val="24"/>
        </w:rPr>
      </w:pPr>
    </w:p>
    <w:p w:rsidR="006A2EE4" w:rsidRPr="00732E15" w:rsidRDefault="006A2EE4"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6A2EE4" w:rsidRDefault="006A2EE4" w:rsidP="006F4EC7">
      <w:pPr>
        <w:pStyle w:val="Zhlav"/>
        <w:numPr>
          <w:ilvl w:val="0"/>
          <w:numId w:val="10"/>
        </w:numPr>
        <w:tabs>
          <w:tab w:val="clear" w:pos="4536"/>
          <w:tab w:val="clear" w:pos="9072"/>
        </w:tabs>
        <w:jc w:val="both"/>
        <w:outlineLvl w:val="0"/>
        <w:rPr>
          <w:rFonts w:ascii="Arial" w:hAnsi="Arial" w:cs="Arial"/>
          <w:sz w:val="24"/>
          <w:szCs w:val="24"/>
          <w:lang w:eastAsia="en-US"/>
        </w:rPr>
      </w:pPr>
      <w:r w:rsidRPr="00732E15">
        <w:rPr>
          <w:rFonts w:ascii="Arial" w:hAnsi="Arial" w:cs="Arial"/>
          <w:sz w:val="24"/>
          <w:szCs w:val="24"/>
          <w:lang w:eastAsia="en-US"/>
        </w:rPr>
        <w:t>vyspecifikovat obsah vzdělávacího kurzu/modulu a cílovou skupinu, pro kterou bude vzdělávání určeno – v gesci GŘ ÚP</w:t>
      </w:r>
      <w:r w:rsidR="00556D72">
        <w:rPr>
          <w:rFonts w:ascii="Arial" w:hAnsi="Arial" w:cs="Arial"/>
          <w:sz w:val="24"/>
          <w:szCs w:val="24"/>
          <w:lang w:eastAsia="en-US"/>
        </w:rPr>
        <w:t xml:space="preserve"> </w:t>
      </w:r>
    </w:p>
    <w:p w:rsidR="00556D72" w:rsidRDefault="00556D72" w:rsidP="00556D72">
      <w:pPr>
        <w:pStyle w:val="Zhlav"/>
        <w:tabs>
          <w:tab w:val="clear" w:pos="4536"/>
          <w:tab w:val="clear" w:pos="9072"/>
        </w:tabs>
        <w:jc w:val="both"/>
        <w:outlineLvl w:val="0"/>
        <w:rPr>
          <w:rFonts w:ascii="Arial" w:hAnsi="Arial" w:cs="Arial"/>
          <w:b/>
          <w:i/>
          <w:sz w:val="24"/>
          <w:szCs w:val="24"/>
        </w:rPr>
      </w:pPr>
      <w:r>
        <w:rPr>
          <w:rFonts w:ascii="Arial" w:hAnsi="Arial" w:cs="Arial"/>
          <w:sz w:val="24"/>
          <w:szCs w:val="24"/>
          <w:lang w:eastAsia="en-US"/>
        </w:rPr>
        <w:t xml:space="preserve">Možnost řešit formou </w:t>
      </w:r>
      <w:r w:rsidRPr="00556D72">
        <w:rPr>
          <w:rFonts w:ascii="Arial" w:hAnsi="Arial" w:cs="Arial"/>
          <w:sz w:val="24"/>
          <w:szCs w:val="24"/>
          <w:lang w:eastAsia="en-US"/>
        </w:rPr>
        <w:t xml:space="preserve">akreditovaných </w:t>
      </w:r>
      <w:r>
        <w:rPr>
          <w:rFonts w:ascii="Arial" w:hAnsi="Arial" w:cs="Arial"/>
          <w:sz w:val="24"/>
          <w:szCs w:val="24"/>
          <w:lang w:eastAsia="en-US"/>
        </w:rPr>
        <w:t>kurzů spolku Za sklem</w:t>
      </w:r>
      <w:r w:rsidR="006F4EC7">
        <w:rPr>
          <w:rFonts w:ascii="Arial" w:hAnsi="Arial" w:cs="Arial"/>
          <w:sz w:val="24"/>
          <w:szCs w:val="24"/>
          <w:lang w:eastAsia="en-US"/>
        </w:rPr>
        <w:t>.</w:t>
      </w:r>
      <w:r>
        <w:rPr>
          <w:rFonts w:ascii="Arial" w:hAnsi="Arial" w:cs="Arial"/>
          <w:sz w:val="24"/>
          <w:szCs w:val="24"/>
          <w:lang w:eastAsia="en-US"/>
        </w:rPr>
        <w:t xml:space="preserve"> </w:t>
      </w:r>
    </w:p>
    <w:p w:rsidR="00490D36" w:rsidRDefault="00490D36" w:rsidP="00C60292">
      <w:pPr>
        <w:pStyle w:val="Zhlav"/>
        <w:tabs>
          <w:tab w:val="clear" w:pos="4536"/>
          <w:tab w:val="clear" w:pos="9072"/>
        </w:tabs>
        <w:jc w:val="both"/>
        <w:outlineLvl w:val="0"/>
        <w:rPr>
          <w:rFonts w:ascii="Arial" w:hAnsi="Arial" w:cs="Arial"/>
          <w:sz w:val="24"/>
          <w:szCs w:val="24"/>
          <w:lang w:eastAsia="en-US"/>
        </w:rPr>
      </w:pPr>
      <w:r>
        <w:rPr>
          <w:rFonts w:ascii="Arial" w:hAnsi="Arial" w:cs="Arial"/>
          <w:sz w:val="24"/>
          <w:szCs w:val="24"/>
          <w:lang w:eastAsia="en-US"/>
        </w:rPr>
        <w:t xml:space="preserve">Cílová skupina: pracovníci, </w:t>
      </w:r>
      <w:r w:rsidR="00556D72">
        <w:rPr>
          <w:rFonts w:ascii="Arial" w:hAnsi="Arial" w:cs="Arial"/>
          <w:sz w:val="24"/>
          <w:szCs w:val="24"/>
          <w:lang w:eastAsia="en-US"/>
        </w:rPr>
        <w:t>kteří jednají</w:t>
      </w:r>
      <w:r>
        <w:rPr>
          <w:rFonts w:ascii="Arial" w:hAnsi="Arial" w:cs="Arial"/>
          <w:sz w:val="24"/>
          <w:szCs w:val="24"/>
          <w:lang w:eastAsia="en-US"/>
        </w:rPr>
        <w:t xml:space="preserve"> s lidmi s</w:t>
      </w:r>
      <w:r w:rsidR="006F4EC7">
        <w:rPr>
          <w:rFonts w:ascii="Arial" w:hAnsi="Arial" w:cs="Arial"/>
          <w:sz w:val="24"/>
          <w:szCs w:val="24"/>
          <w:lang w:eastAsia="en-US"/>
        </w:rPr>
        <w:t> </w:t>
      </w:r>
      <w:r>
        <w:rPr>
          <w:rFonts w:ascii="Arial" w:hAnsi="Arial" w:cs="Arial"/>
          <w:sz w:val="24"/>
          <w:szCs w:val="24"/>
          <w:lang w:eastAsia="en-US"/>
        </w:rPr>
        <w:t>PAS</w:t>
      </w:r>
      <w:r w:rsidR="006F4EC7">
        <w:rPr>
          <w:rFonts w:ascii="Arial" w:hAnsi="Arial" w:cs="Arial"/>
          <w:sz w:val="24"/>
          <w:szCs w:val="24"/>
          <w:lang w:eastAsia="en-US"/>
        </w:rPr>
        <w:t>.</w:t>
      </w:r>
      <w:r>
        <w:rPr>
          <w:rFonts w:ascii="Arial" w:hAnsi="Arial" w:cs="Arial"/>
          <w:sz w:val="24"/>
          <w:szCs w:val="24"/>
          <w:lang w:eastAsia="en-US"/>
        </w:rPr>
        <w:t xml:space="preserve"> </w:t>
      </w:r>
    </w:p>
    <w:p w:rsidR="00490D36" w:rsidRDefault="00490D36" w:rsidP="00C60292">
      <w:pPr>
        <w:pStyle w:val="Zhlav"/>
        <w:tabs>
          <w:tab w:val="clear" w:pos="4536"/>
          <w:tab w:val="clear" w:pos="9072"/>
        </w:tabs>
        <w:jc w:val="both"/>
        <w:outlineLvl w:val="0"/>
        <w:rPr>
          <w:rFonts w:ascii="Arial" w:hAnsi="Arial" w:cs="Arial"/>
          <w:sz w:val="24"/>
          <w:szCs w:val="24"/>
          <w:lang w:eastAsia="en-US"/>
        </w:rPr>
      </w:pPr>
      <w:r>
        <w:rPr>
          <w:rFonts w:ascii="Arial" w:hAnsi="Arial" w:cs="Arial"/>
          <w:sz w:val="24"/>
          <w:szCs w:val="24"/>
          <w:lang w:eastAsia="en-US"/>
        </w:rPr>
        <w:t xml:space="preserve">Možnost i formou </w:t>
      </w:r>
      <w:r w:rsidR="00556D72">
        <w:rPr>
          <w:rFonts w:ascii="Arial" w:hAnsi="Arial" w:cs="Arial"/>
          <w:sz w:val="24"/>
          <w:szCs w:val="24"/>
          <w:lang w:eastAsia="en-US"/>
        </w:rPr>
        <w:t>video</w:t>
      </w:r>
      <w:r>
        <w:rPr>
          <w:rFonts w:ascii="Arial" w:hAnsi="Arial" w:cs="Arial"/>
          <w:sz w:val="24"/>
          <w:szCs w:val="24"/>
          <w:lang w:eastAsia="en-US"/>
        </w:rPr>
        <w:t>dokumentu</w:t>
      </w:r>
      <w:r w:rsidR="006F4EC7">
        <w:rPr>
          <w:rFonts w:ascii="Arial" w:hAnsi="Arial" w:cs="Arial"/>
          <w:sz w:val="24"/>
          <w:szCs w:val="24"/>
          <w:lang w:eastAsia="en-US"/>
        </w:rPr>
        <w:t>.</w:t>
      </w:r>
      <w:r>
        <w:rPr>
          <w:rFonts w:ascii="Arial" w:hAnsi="Arial" w:cs="Arial"/>
          <w:sz w:val="24"/>
          <w:szCs w:val="24"/>
          <w:lang w:eastAsia="en-US"/>
        </w:rPr>
        <w:t xml:space="preserve"> </w:t>
      </w:r>
    </w:p>
    <w:p w:rsidR="00490D36" w:rsidRPr="00732E15" w:rsidRDefault="00490D36" w:rsidP="00C60292">
      <w:pPr>
        <w:pStyle w:val="Zhlav"/>
        <w:tabs>
          <w:tab w:val="clear" w:pos="4536"/>
          <w:tab w:val="clear" w:pos="9072"/>
        </w:tabs>
        <w:jc w:val="both"/>
        <w:outlineLvl w:val="0"/>
        <w:rPr>
          <w:rFonts w:ascii="Arial" w:hAnsi="Arial" w:cs="Arial"/>
          <w:sz w:val="24"/>
          <w:szCs w:val="24"/>
          <w:lang w:eastAsia="en-US"/>
        </w:rPr>
      </w:pPr>
      <w:r>
        <w:rPr>
          <w:rFonts w:ascii="Arial" w:hAnsi="Arial" w:cs="Arial"/>
          <w:sz w:val="24"/>
          <w:szCs w:val="24"/>
          <w:lang w:eastAsia="en-US"/>
        </w:rPr>
        <w:t xml:space="preserve">Setkání </w:t>
      </w:r>
      <w:r w:rsidR="00556D72">
        <w:rPr>
          <w:rFonts w:ascii="Arial" w:hAnsi="Arial" w:cs="Arial"/>
          <w:sz w:val="24"/>
          <w:szCs w:val="24"/>
          <w:lang w:eastAsia="en-US"/>
        </w:rPr>
        <w:t xml:space="preserve">s </w:t>
      </w:r>
      <w:r w:rsidR="00556D72" w:rsidRPr="00556D72">
        <w:rPr>
          <w:rFonts w:ascii="Arial" w:hAnsi="Arial" w:cs="Arial"/>
          <w:sz w:val="24"/>
          <w:szCs w:val="24"/>
          <w:lang w:eastAsia="en-US"/>
        </w:rPr>
        <w:t xml:space="preserve">GŘ ÚP </w:t>
      </w:r>
      <w:r w:rsidR="00556D72">
        <w:rPr>
          <w:rFonts w:ascii="Arial" w:hAnsi="Arial" w:cs="Arial"/>
          <w:sz w:val="24"/>
          <w:szCs w:val="24"/>
          <w:lang w:eastAsia="en-US"/>
        </w:rPr>
        <w:t>(</w:t>
      </w:r>
      <w:r>
        <w:rPr>
          <w:rFonts w:ascii="Arial" w:hAnsi="Arial" w:cs="Arial"/>
          <w:sz w:val="24"/>
          <w:szCs w:val="24"/>
          <w:lang w:eastAsia="en-US"/>
        </w:rPr>
        <w:t>ředitel</w:t>
      </w:r>
      <w:r w:rsidR="00556D72">
        <w:rPr>
          <w:rFonts w:ascii="Arial" w:hAnsi="Arial" w:cs="Arial"/>
          <w:sz w:val="24"/>
          <w:szCs w:val="24"/>
          <w:lang w:eastAsia="en-US"/>
        </w:rPr>
        <w:t>em</w:t>
      </w:r>
      <w:r>
        <w:rPr>
          <w:rFonts w:ascii="Arial" w:hAnsi="Arial" w:cs="Arial"/>
          <w:sz w:val="24"/>
          <w:szCs w:val="24"/>
          <w:lang w:eastAsia="en-US"/>
        </w:rPr>
        <w:t xml:space="preserve"> dotčeného odboru</w:t>
      </w:r>
      <w:r w:rsidR="00556D72">
        <w:rPr>
          <w:rFonts w:ascii="Arial" w:hAnsi="Arial" w:cs="Arial"/>
          <w:sz w:val="24"/>
          <w:szCs w:val="24"/>
          <w:lang w:eastAsia="en-US"/>
        </w:rPr>
        <w:t>)</w:t>
      </w:r>
      <w:r>
        <w:rPr>
          <w:rFonts w:ascii="Arial" w:hAnsi="Arial" w:cs="Arial"/>
          <w:sz w:val="24"/>
          <w:szCs w:val="24"/>
          <w:lang w:eastAsia="en-US"/>
        </w:rPr>
        <w:t xml:space="preserve"> – domluvit </w:t>
      </w:r>
      <w:r w:rsidR="000C3FE3">
        <w:rPr>
          <w:rFonts w:ascii="Arial" w:hAnsi="Arial" w:cs="Arial"/>
          <w:sz w:val="24"/>
          <w:szCs w:val="24"/>
          <w:lang w:eastAsia="en-US"/>
        </w:rPr>
        <w:t>schůzku</w:t>
      </w:r>
      <w:r w:rsidR="00556D72">
        <w:rPr>
          <w:rFonts w:ascii="Arial" w:hAnsi="Arial" w:cs="Arial"/>
          <w:sz w:val="24"/>
          <w:szCs w:val="24"/>
          <w:lang w:eastAsia="en-US"/>
        </w:rPr>
        <w:t>, na které bude specifikován obsah a rozsah kurzu</w:t>
      </w:r>
      <w:r w:rsidR="006F4EC7">
        <w:rPr>
          <w:rFonts w:ascii="Arial" w:hAnsi="Arial" w:cs="Arial"/>
          <w:sz w:val="24"/>
          <w:szCs w:val="24"/>
          <w:lang w:eastAsia="en-US"/>
        </w:rPr>
        <w:t>.</w:t>
      </w:r>
    </w:p>
    <w:p w:rsidR="006A2EE4" w:rsidRDefault="00E67371" w:rsidP="00C60292">
      <w:pPr>
        <w:pStyle w:val="Zhlav"/>
        <w:tabs>
          <w:tab w:val="clear" w:pos="4536"/>
          <w:tab w:val="clear" w:pos="9072"/>
        </w:tabs>
        <w:jc w:val="both"/>
        <w:outlineLvl w:val="0"/>
        <w:rPr>
          <w:rFonts w:ascii="Arial" w:hAnsi="Arial" w:cs="Arial"/>
          <w:sz w:val="24"/>
          <w:szCs w:val="24"/>
          <w:lang w:eastAsia="en-US"/>
        </w:rPr>
      </w:pPr>
      <w:r>
        <w:rPr>
          <w:rFonts w:ascii="Arial" w:hAnsi="Arial" w:cs="Arial"/>
          <w:sz w:val="24"/>
          <w:szCs w:val="24"/>
          <w:lang w:eastAsia="en-US"/>
        </w:rPr>
        <w:t>Termín realizace: navrhnout termín setkání, semináře na podzim 2016</w:t>
      </w:r>
    </w:p>
    <w:p w:rsidR="00B264B4" w:rsidRDefault="00B264B4" w:rsidP="00C60292">
      <w:pPr>
        <w:pStyle w:val="Zhlav"/>
        <w:tabs>
          <w:tab w:val="clear" w:pos="4536"/>
          <w:tab w:val="clear" w:pos="9072"/>
        </w:tabs>
        <w:jc w:val="both"/>
        <w:outlineLvl w:val="0"/>
        <w:rPr>
          <w:rFonts w:ascii="Arial" w:hAnsi="Arial" w:cs="Arial"/>
          <w:sz w:val="24"/>
          <w:szCs w:val="24"/>
          <w:lang w:eastAsia="en-US"/>
        </w:rPr>
      </w:pPr>
    </w:p>
    <w:p w:rsidR="00B264B4" w:rsidRPr="00B264B4" w:rsidRDefault="00B264B4" w:rsidP="00C60292">
      <w:pPr>
        <w:pStyle w:val="Zhlav"/>
        <w:tabs>
          <w:tab w:val="clear" w:pos="4536"/>
          <w:tab w:val="clear" w:pos="9072"/>
        </w:tabs>
        <w:jc w:val="both"/>
        <w:outlineLvl w:val="0"/>
        <w:rPr>
          <w:rFonts w:ascii="Arial" w:hAnsi="Arial" w:cs="Arial"/>
          <w:b/>
          <w:sz w:val="24"/>
          <w:szCs w:val="24"/>
          <w:lang w:eastAsia="en-US"/>
        </w:rPr>
      </w:pPr>
      <w:r w:rsidRPr="00B264B4">
        <w:rPr>
          <w:rFonts w:ascii="Arial" w:hAnsi="Arial" w:cs="Arial"/>
          <w:b/>
          <w:sz w:val="24"/>
          <w:szCs w:val="24"/>
          <w:lang w:eastAsia="en-US"/>
        </w:rPr>
        <w:t>Popis plnění:</w:t>
      </w:r>
    </w:p>
    <w:p w:rsidR="00B264B4" w:rsidRDefault="00B264B4" w:rsidP="00B264B4">
      <w:pPr>
        <w:spacing w:after="0"/>
        <w:jc w:val="both"/>
        <w:rPr>
          <w:rFonts w:ascii="Arial" w:hAnsi="Arial" w:cs="Arial"/>
          <w:sz w:val="24"/>
          <w:szCs w:val="24"/>
        </w:rPr>
      </w:pPr>
      <w:r w:rsidRPr="00B264B4">
        <w:rPr>
          <w:rFonts w:ascii="Arial" w:hAnsi="Arial" w:cs="Arial"/>
          <w:sz w:val="24"/>
          <w:szCs w:val="24"/>
        </w:rPr>
        <w:t xml:space="preserve">Dne 11. 10. 2016 proběhlo jednání mezi předsedkyní Odborné skupiny VVZPO pro koncepční řešení problematiky života osob s PAS a zástupci Úřadu práce České republiky – generální ředitelství (odd. </w:t>
      </w:r>
      <w:proofErr w:type="gramStart"/>
      <w:r w:rsidRPr="00B264B4">
        <w:rPr>
          <w:rFonts w:ascii="Arial" w:hAnsi="Arial" w:cs="Arial"/>
          <w:sz w:val="24"/>
          <w:szCs w:val="24"/>
        </w:rPr>
        <w:t>vzdělávání</w:t>
      </w:r>
      <w:proofErr w:type="gramEnd"/>
      <w:r w:rsidRPr="00B264B4">
        <w:rPr>
          <w:rFonts w:ascii="Arial" w:hAnsi="Arial" w:cs="Arial"/>
          <w:sz w:val="24"/>
          <w:szCs w:val="24"/>
        </w:rPr>
        <w:t xml:space="preserve"> a odd. zprostředkování a</w:t>
      </w:r>
      <w:r w:rsidR="006F4EC7">
        <w:rPr>
          <w:rFonts w:ascii="Arial" w:hAnsi="Arial" w:cs="Arial"/>
          <w:sz w:val="24"/>
          <w:szCs w:val="24"/>
        </w:rPr>
        <w:t> </w:t>
      </w:r>
      <w:r w:rsidRPr="00B264B4">
        <w:rPr>
          <w:rFonts w:ascii="Arial" w:hAnsi="Arial" w:cs="Arial"/>
          <w:sz w:val="24"/>
          <w:szCs w:val="24"/>
        </w:rPr>
        <w:t xml:space="preserve">poradenství) za účelem projednání možností rozvoje vzdělávání zaměstnanců Úřadu práce České republiky v oblasti komunikace s osobami s PAS. Na jednání byly diskutovány možnosti a podmínky realizace vzdělávacích kurzů k této problematice. Účastníci jednání se dohodli na možnosti uskutečnění další schůzky s ostatními relevantními útvary Úřadu práce České republiky (např. dávky hmotné nouze) dle požadavku odborné skupiny VVZPO pro koncepční řešení problematiky života osob s PAS. </w:t>
      </w:r>
    </w:p>
    <w:p w:rsidR="00B264B4" w:rsidRPr="00B264B4" w:rsidRDefault="00B264B4" w:rsidP="00B264B4">
      <w:pPr>
        <w:spacing w:after="0"/>
        <w:jc w:val="both"/>
        <w:rPr>
          <w:rFonts w:ascii="Arial" w:hAnsi="Arial" w:cs="Arial"/>
          <w:sz w:val="24"/>
          <w:szCs w:val="24"/>
        </w:rPr>
      </w:pPr>
      <w:r w:rsidRPr="00B264B4">
        <w:rPr>
          <w:rFonts w:ascii="Arial" w:hAnsi="Arial" w:cs="Arial"/>
          <w:sz w:val="24"/>
          <w:szCs w:val="24"/>
        </w:rPr>
        <w:t>Úřad práce České republiky v současné době připravuje realizaci projektu, který bude stěžejně zaměřen na poradenství pro osoby se zdravotním postižením a jejich současné či potenciální zaměstnavatele  - součástí projektu je i vzdělávání zaměstnanců Úřadu práce České republiky. V rámci tohoto vzdělávání budou zaměstnanci školeni i v komunikaci s osobami s poruchou autistického spektra.</w:t>
      </w:r>
    </w:p>
    <w:p w:rsidR="00C60292" w:rsidRDefault="00C60292" w:rsidP="00C60292">
      <w:pPr>
        <w:jc w:val="both"/>
        <w:rPr>
          <w:rFonts w:ascii="Arial" w:hAnsi="Arial" w:cs="Arial"/>
          <w:b/>
          <w:bCs/>
          <w:sz w:val="24"/>
          <w:szCs w:val="24"/>
        </w:rPr>
      </w:pPr>
    </w:p>
    <w:p w:rsidR="006F4EC7" w:rsidRDefault="006F4EC7" w:rsidP="006F4EC7">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6F4EC7" w:rsidRPr="006F4EC7" w:rsidRDefault="006F4EC7" w:rsidP="006F4EC7">
      <w:pPr>
        <w:pStyle w:val="Zhlav"/>
        <w:tabs>
          <w:tab w:val="clear" w:pos="4536"/>
          <w:tab w:val="clear" w:pos="9072"/>
        </w:tabs>
        <w:jc w:val="both"/>
        <w:outlineLvl w:val="0"/>
        <w:rPr>
          <w:rFonts w:ascii="Arial" w:hAnsi="Arial" w:cs="Arial"/>
          <w:sz w:val="24"/>
          <w:szCs w:val="24"/>
          <w:lang w:eastAsia="en-US"/>
        </w:rPr>
      </w:pPr>
      <w:r>
        <w:rPr>
          <w:rFonts w:ascii="Arial" w:hAnsi="Arial" w:cs="Arial"/>
          <w:sz w:val="24"/>
          <w:szCs w:val="24"/>
          <w:lang w:eastAsia="en-US"/>
        </w:rPr>
        <w:t>Probíhá.</w:t>
      </w:r>
    </w:p>
    <w:p w:rsidR="006F4EC7" w:rsidRDefault="006F4EC7" w:rsidP="00C60292">
      <w:pPr>
        <w:jc w:val="both"/>
        <w:rPr>
          <w:rFonts w:ascii="Arial" w:hAnsi="Arial" w:cs="Arial"/>
          <w:b/>
          <w:i/>
          <w:sz w:val="24"/>
          <w:szCs w:val="24"/>
        </w:rPr>
      </w:pPr>
    </w:p>
    <w:p w:rsidR="00B264B4" w:rsidRDefault="006F4EC7" w:rsidP="006F4EC7">
      <w:pPr>
        <w:pStyle w:val="Odstavecseseznamem"/>
        <w:keepNext/>
        <w:numPr>
          <w:ilvl w:val="0"/>
          <w:numId w:val="7"/>
        </w:numPr>
        <w:spacing w:after="0" w:line="240" w:lineRule="auto"/>
        <w:jc w:val="both"/>
        <w:rPr>
          <w:rFonts w:ascii="Arial" w:hAnsi="Arial" w:cs="Arial"/>
          <w:b/>
          <w:i/>
          <w:sz w:val="24"/>
          <w:szCs w:val="24"/>
        </w:rPr>
      </w:pPr>
      <w:r>
        <w:rPr>
          <w:rFonts w:ascii="Arial" w:hAnsi="Arial" w:cs="Arial"/>
          <w:b/>
          <w:i/>
          <w:sz w:val="24"/>
          <w:szCs w:val="24"/>
        </w:rPr>
        <w:t>K o</w:t>
      </w:r>
      <w:r w:rsidR="00023009" w:rsidRPr="00732E15">
        <w:rPr>
          <w:rFonts w:ascii="Arial" w:hAnsi="Arial" w:cs="Arial"/>
          <w:b/>
          <w:i/>
          <w:sz w:val="24"/>
          <w:szCs w:val="24"/>
        </w:rPr>
        <w:t>blast</w:t>
      </w:r>
      <w:r>
        <w:rPr>
          <w:rFonts w:ascii="Arial" w:hAnsi="Arial" w:cs="Arial"/>
          <w:b/>
          <w:i/>
          <w:sz w:val="24"/>
          <w:szCs w:val="24"/>
        </w:rPr>
        <w:t>i</w:t>
      </w:r>
      <w:r w:rsidR="00AA30F5" w:rsidRPr="00732E15">
        <w:rPr>
          <w:rFonts w:ascii="Arial" w:hAnsi="Arial" w:cs="Arial"/>
          <w:b/>
          <w:i/>
          <w:sz w:val="24"/>
          <w:szCs w:val="24"/>
        </w:rPr>
        <w:t xml:space="preserve"> 5</w:t>
      </w:r>
      <w:r w:rsidR="00023009" w:rsidRPr="00732E15">
        <w:rPr>
          <w:rFonts w:ascii="Arial" w:hAnsi="Arial" w:cs="Arial"/>
          <w:b/>
          <w:i/>
          <w:sz w:val="24"/>
          <w:szCs w:val="24"/>
        </w:rPr>
        <w:t>. Terapie</w:t>
      </w:r>
      <w:r>
        <w:rPr>
          <w:rFonts w:ascii="Arial" w:hAnsi="Arial" w:cs="Arial"/>
          <w:b/>
          <w:i/>
          <w:sz w:val="24"/>
          <w:szCs w:val="24"/>
        </w:rPr>
        <w:t>, s</w:t>
      </w:r>
      <w:r w:rsidRPr="00732E15">
        <w:rPr>
          <w:rFonts w:ascii="Arial" w:hAnsi="Arial" w:cs="Arial"/>
          <w:b/>
          <w:i/>
          <w:sz w:val="24"/>
          <w:szCs w:val="24"/>
        </w:rPr>
        <w:t xml:space="preserve">tr. </w:t>
      </w:r>
      <w:r w:rsidR="00684183">
        <w:rPr>
          <w:rFonts w:ascii="Arial" w:hAnsi="Arial" w:cs="Arial"/>
          <w:b/>
          <w:i/>
          <w:sz w:val="24"/>
          <w:szCs w:val="24"/>
        </w:rPr>
        <w:t>7</w:t>
      </w:r>
      <w:r>
        <w:rPr>
          <w:rFonts w:ascii="Arial" w:hAnsi="Arial" w:cs="Arial"/>
          <w:b/>
          <w:i/>
          <w:sz w:val="24"/>
          <w:szCs w:val="24"/>
        </w:rPr>
        <w:t>:</w:t>
      </w:r>
    </w:p>
    <w:p w:rsidR="006F4EC7" w:rsidRDefault="006F4EC7" w:rsidP="006F4EC7">
      <w:pPr>
        <w:pStyle w:val="Odstavecseseznamem"/>
        <w:keepNext/>
        <w:spacing w:after="0" w:line="240" w:lineRule="auto"/>
        <w:jc w:val="both"/>
        <w:rPr>
          <w:rFonts w:ascii="Arial" w:hAnsi="Arial" w:cs="Arial"/>
          <w:b/>
          <w:i/>
          <w:sz w:val="24"/>
          <w:szCs w:val="24"/>
        </w:rPr>
      </w:pPr>
    </w:p>
    <w:p w:rsidR="00B264B4" w:rsidRPr="006F4EC7" w:rsidRDefault="00023009" w:rsidP="006F4EC7">
      <w:pPr>
        <w:pStyle w:val="Odstavecseseznamem"/>
        <w:keepNext/>
        <w:numPr>
          <w:ilvl w:val="1"/>
          <w:numId w:val="7"/>
        </w:numPr>
        <w:spacing w:after="0" w:line="240" w:lineRule="auto"/>
        <w:jc w:val="both"/>
        <w:rPr>
          <w:rFonts w:ascii="Arial" w:hAnsi="Arial" w:cs="Arial"/>
          <w:b/>
          <w:i/>
          <w:sz w:val="24"/>
          <w:szCs w:val="24"/>
        </w:rPr>
      </w:pPr>
      <w:r w:rsidRPr="006F4EC7">
        <w:rPr>
          <w:rFonts w:ascii="Arial" w:hAnsi="Arial" w:cs="Arial"/>
          <w:b/>
          <w:i/>
          <w:sz w:val="24"/>
          <w:szCs w:val="24"/>
        </w:rPr>
        <w:t>Opatření č.</w:t>
      </w:r>
      <w:r w:rsidR="007403FF" w:rsidRPr="006F4EC7">
        <w:rPr>
          <w:rFonts w:ascii="Arial" w:hAnsi="Arial" w:cs="Arial"/>
          <w:b/>
          <w:i/>
          <w:sz w:val="24"/>
          <w:szCs w:val="24"/>
        </w:rPr>
        <w:t xml:space="preserve"> 5:</w:t>
      </w:r>
    </w:p>
    <w:p w:rsidR="00B264B4" w:rsidRDefault="00AA30F5" w:rsidP="006F4EC7">
      <w:pPr>
        <w:spacing w:after="0" w:line="240" w:lineRule="auto"/>
        <w:jc w:val="both"/>
        <w:rPr>
          <w:rFonts w:ascii="Arial" w:hAnsi="Arial" w:cs="Arial"/>
          <w:sz w:val="24"/>
          <w:szCs w:val="24"/>
        </w:rPr>
      </w:pPr>
      <w:r w:rsidRPr="00732E15">
        <w:rPr>
          <w:rFonts w:ascii="Arial" w:hAnsi="Arial" w:cs="Arial"/>
          <w:sz w:val="24"/>
          <w:szCs w:val="24"/>
        </w:rPr>
        <w:t>Podpořit dostupnost rané péče.</w:t>
      </w:r>
    </w:p>
    <w:p w:rsidR="00B264B4" w:rsidRPr="006F4EC7" w:rsidRDefault="00AA30F5" w:rsidP="006F4EC7">
      <w:pPr>
        <w:spacing w:after="0" w:line="240" w:lineRule="auto"/>
        <w:jc w:val="both"/>
        <w:rPr>
          <w:rFonts w:ascii="Arial" w:hAnsi="Arial" w:cs="Arial"/>
          <w:sz w:val="24"/>
          <w:szCs w:val="24"/>
        </w:rPr>
      </w:pPr>
      <w:r w:rsidRPr="006F4EC7">
        <w:rPr>
          <w:rFonts w:ascii="Arial" w:hAnsi="Arial" w:cs="Arial"/>
          <w:sz w:val="24"/>
          <w:szCs w:val="24"/>
        </w:rPr>
        <w:t>Gestor: MPSV</w:t>
      </w:r>
    </w:p>
    <w:p w:rsidR="00B264B4" w:rsidRDefault="00AA30F5" w:rsidP="006F4EC7">
      <w:pPr>
        <w:spacing w:after="0" w:line="240" w:lineRule="auto"/>
        <w:jc w:val="both"/>
        <w:rPr>
          <w:rFonts w:ascii="Arial" w:hAnsi="Arial" w:cs="Arial"/>
          <w:sz w:val="24"/>
          <w:szCs w:val="24"/>
        </w:rPr>
      </w:pPr>
      <w:r w:rsidRPr="006F4EC7">
        <w:rPr>
          <w:rFonts w:ascii="Arial" w:hAnsi="Arial" w:cs="Arial"/>
          <w:sz w:val="24"/>
          <w:szCs w:val="24"/>
        </w:rPr>
        <w:t xml:space="preserve">Spolupráce: </w:t>
      </w:r>
      <w:r w:rsidRPr="00732E15">
        <w:rPr>
          <w:rFonts w:ascii="Arial" w:hAnsi="Arial" w:cs="Arial"/>
          <w:sz w:val="24"/>
          <w:szCs w:val="24"/>
        </w:rPr>
        <w:t>kraje</w:t>
      </w:r>
    </w:p>
    <w:p w:rsidR="006F4EC7" w:rsidRDefault="006F4EC7" w:rsidP="006F4EC7">
      <w:pPr>
        <w:spacing w:after="0" w:line="240" w:lineRule="auto"/>
        <w:jc w:val="both"/>
        <w:rPr>
          <w:rFonts w:ascii="Arial" w:hAnsi="Arial" w:cs="Arial"/>
          <w:sz w:val="24"/>
          <w:szCs w:val="24"/>
        </w:rPr>
      </w:pPr>
    </w:p>
    <w:p w:rsidR="00B264B4" w:rsidRDefault="00B264B4" w:rsidP="00B264B4">
      <w:pPr>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6F4EC7" w:rsidRDefault="00B264B4" w:rsidP="006F4EC7">
      <w:pPr>
        <w:spacing w:after="0" w:line="240" w:lineRule="auto"/>
        <w:jc w:val="both"/>
        <w:rPr>
          <w:rFonts w:ascii="Arial" w:hAnsi="Arial" w:cs="Arial"/>
          <w:sz w:val="24"/>
          <w:szCs w:val="24"/>
        </w:rPr>
      </w:pPr>
      <w:r>
        <w:rPr>
          <w:rFonts w:ascii="Arial" w:hAnsi="Arial" w:cs="Arial"/>
          <w:sz w:val="24"/>
          <w:szCs w:val="24"/>
        </w:rPr>
        <w:t>P</w:t>
      </w:r>
      <w:r w:rsidRPr="00732E15">
        <w:rPr>
          <w:rFonts w:ascii="Arial" w:hAnsi="Arial" w:cs="Arial"/>
          <w:sz w:val="24"/>
          <w:szCs w:val="24"/>
        </w:rPr>
        <w:t>odpora pomocí priorit dotačního řízení, které MPSV vyhlašuje pro příslušný dotační rok v rámci „Výzvy pro podávání žádostí o dotaci ze státního rozpočtu podávaných kraji a hlavním městem Prahou“ a dále v dotačním řízení MPSV pro oblast poskytování sociálních služeb s nadregionální a celostátní působností. Priority dotačního řízení mohou stanovit podporu těm sociálním službám, které např. zajišťují péči o specifické cílové skupiny (např. právě osoby s poruchou autistického spektra).</w:t>
      </w:r>
    </w:p>
    <w:p w:rsidR="006F4EC7" w:rsidRDefault="006F4EC7" w:rsidP="006F4EC7">
      <w:pPr>
        <w:spacing w:after="0" w:line="240" w:lineRule="auto"/>
        <w:jc w:val="both"/>
        <w:rPr>
          <w:rFonts w:ascii="Arial" w:hAnsi="Arial" w:cs="Arial"/>
          <w:sz w:val="24"/>
          <w:szCs w:val="24"/>
        </w:rPr>
      </w:pPr>
    </w:p>
    <w:p w:rsidR="00B264B4" w:rsidRDefault="00B264B4" w:rsidP="006F4EC7">
      <w:pPr>
        <w:spacing w:after="0" w:line="240" w:lineRule="auto"/>
        <w:jc w:val="both"/>
        <w:rPr>
          <w:rFonts w:ascii="Arial" w:hAnsi="Arial" w:cs="Arial"/>
          <w:sz w:val="24"/>
          <w:szCs w:val="24"/>
        </w:rPr>
      </w:pPr>
      <w:r w:rsidRPr="00732E15">
        <w:rPr>
          <w:rFonts w:ascii="Arial" w:hAnsi="Arial" w:cs="Arial"/>
          <w:sz w:val="24"/>
          <w:szCs w:val="24"/>
        </w:rPr>
        <w:t>Termín realizace: průběžně počínaje rokem 2017</w:t>
      </w:r>
    </w:p>
    <w:p w:rsidR="00B264B4" w:rsidRPr="00732E15" w:rsidRDefault="00B264B4" w:rsidP="00C60292">
      <w:pPr>
        <w:keepNext/>
        <w:spacing w:after="0" w:line="240" w:lineRule="auto"/>
        <w:jc w:val="both"/>
        <w:rPr>
          <w:rFonts w:ascii="Arial" w:hAnsi="Arial" w:cs="Arial"/>
          <w:sz w:val="24"/>
          <w:szCs w:val="24"/>
        </w:rPr>
      </w:pPr>
    </w:p>
    <w:p w:rsidR="00023009" w:rsidRPr="00732E15" w:rsidRDefault="00F340D1" w:rsidP="00C60292">
      <w:pPr>
        <w:keepNext/>
        <w:spacing w:after="0" w:line="240" w:lineRule="auto"/>
        <w:jc w:val="both"/>
        <w:rPr>
          <w:rFonts w:ascii="Arial" w:hAnsi="Arial" w:cs="Arial"/>
          <w:sz w:val="24"/>
          <w:szCs w:val="24"/>
        </w:rPr>
      </w:pPr>
      <w:r>
        <w:rPr>
          <w:rFonts w:ascii="Arial" w:hAnsi="Arial" w:cs="Arial"/>
          <w:b/>
          <w:sz w:val="24"/>
          <w:szCs w:val="24"/>
        </w:rPr>
        <w:t>Popis plnění</w:t>
      </w:r>
      <w:r w:rsidR="00023009" w:rsidRPr="00732E15">
        <w:rPr>
          <w:rFonts w:ascii="Arial" w:hAnsi="Arial" w:cs="Arial"/>
          <w:sz w:val="24"/>
          <w:szCs w:val="24"/>
        </w:rPr>
        <w:t>:</w:t>
      </w:r>
    </w:p>
    <w:p w:rsidR="00AA30F5" w:rsidRPr="00732E15" w:rsidRDefault="00F340D1" w:rsidP="002E5BF8">
      <w:pPr>
        <w:keepNext/>
        <w:spacing w:after="0"/>
        <w:jc w:val="both"/>
        <w:rPr>
          <w:rFonts w:ascii="Arial" w:hAnsi="Arial" w:cs="Arial"/>
          <w:sz w:val="24"/>
          <w:szCs w:val="24"/>
        </w:rPr>
      </w:pPr>
      <w:r>
        <w:rPr>
          <w:rFonts w:ascii="Arial" w:hAnsi="Arial" w:cs="Arial"/>
          <w:sz w:val="24"/>
          <w:szCs w:val="24"/>
        </w:rPr>
        <w:t>P</w:t>
      </w:r>
      <w:r w:rsidR="00AA30F5" w:rsidRPr="00732E15">
        <w:rPr>
          <w:rFonts w:ascii="Arial" w:hAnsi="Arial" w:cs="Arial"/>
          <w:sz w:val="24"/>
          <w:szCs w:val="24"/>
        </w:rPr>
        <w:t>odpo</w:t>
      </w:r>
      <w:r w:rsidR="00023009" w:rsidRPr="00732E15">
        <w:rPr>
          <w:rFonts w:ascii="Arial" w:hAnsi="Arial" w:cs="Arial"/>
          <w:sz w:val="24"/>
          <w:szCs w:val="24"/>
        </w:rPr>
        <w:t>ra</w:t>
      </w:r>
      <w:r w:rsidR="00AA30F5" w:rsidRPr="00732E15">
        <w:rPr>
          <w:rFonts w:ascii="Arial" w:hAnsi="Arial" w:cs="Arial"/>
          <w:sz w:val="24"/>
          <w:szCs w:val="24"/>
        </w:rPr>
        <w:t xml:space="preserve"> </w:t>
      </w:r>
      <w:r w:rsidR="00430905">
        <w:rPr>
          <w:rFonts w:ascii="Arial" w:hAnsi="Arial" w:cs="Arial"/>
          <w:sz w:val="24"/>
          <w:szCs w:val="24"/>
        </w:rPr>
        <w:t>probíhá prostřednictvím stanovených</w:t>
      </w:r>
      <w:r w:rsidR="00AA30F5" w:rsidRPr="00732E15">
        <w:rPr>
          <w:rFonts w:ascii="Arial" w:hAnsi="Arial" w:cs="Arial"/>
          <w:sz w:val="24"/>
          <w:szCs w:val="24"/>
        </w:rPr>
        <w:t xml:space="preserve"> priorit </w:t>
      </w:r>
      <w:r>
        <w:rPr>
          <w:rFonts w:ascii="Arial" w:hAnsi="Arial" w:cs="Arial"/>
          <w:sz w:val="24"/>
          <w:szCs w:val="24"/>
        </w:rPr>
        <w:t xml:space="preserve">v metodice </w:t>
      </w:r>
      <w:r w:rsidR="00AA30F5" w:rsidRPr="00732E15">
        <w:rPr>
          <w:rFonts w:ascii="Arial" w:hAnsi="Arial" w:cs="Arial"/>
          <w:sz w:val="24"/>
          <w:szCs w:val="24"/>
        </w:rPr>
        <w:t>dotační</w:t>
      </w:r>
      <w:r>
        <w:rPr>
          <w:rFonts w:ascii="Arial" w:hAnsi="Arial" w:cs="Arial"/>
          <w:sz w:val="24"/>
          <w:szCs w:val="24"/>
        </w:rPr>
        <w:t>ho</w:t>
      </w:r>
      <w:r w:rsidR="00AA30F5" w:rsidRPr="00732E15">
        <w:rPr>
          <w:rFonts w:ascii="Arial" w:hAnsi="Arial" w:cs="Arial"/>
          <w:sz w:val="24"/>
          <w:szCs w:val="24"/>
        </w:rPr>
        <w:t xml:space="preserve"> řízení, které MPSV vyhlašuje pro příslušný dotační rok v rámci „Výzvy pro podávání žádostí o dotaci ze státního rozpočtu podávaných kraji a hlavním městem Prahou“ a dále v</w:t>
      </w:r>
      <w:r w:rsidR="006F4EC7">
        <w:rPr>
          <w:rFonts w:ascii="Arial" w:hAnsi="Arial" w:cs="Arial"/>
          <w:sz w:val="24"/>
          <w:szCs w:val="24"/>
        </w:rPr>
        <w:t> </w:t>
      </w:r>
      <w:r w:rsidR="00AA30F5" w:rsidRPr="00732E15">
        <w:rPr>
          <w:rFonts w:ascii="Arial" w:hAnsi="Arial" w:cs="Arial"/>
          <w:sz w:val="24"/>
          <w:szCs w:val="24"/>
        </w:rPr>
        <w:t>dotačním řízení MPSV pro oblast poskytování sociálních služeb s nadregionální a</w:t>
      </w:r>
      <w:r w:rsidR="006F4EC7">
        <w:rPr>
          <w:rFonts w:ascii="Arial" w:hAnsi="Arial" w:cs="Arial"/>
          <w:sz w:val="24"/>
          <w:szCs w:val="24"/>
        </w:rPr>
        <w:t> </w:t>
      </w:r>
      <w:r w:rsidR="00AA30F5" w:rsidRPr="00732E15">
        <w:rPr>
          <w:rFonts w:ascii="Arial" w:hAnsi="Arial" w:cs="Arial"/>
          <w:sz w:val="24"/>
          <w:szCs w:val="24"/>
        </w:rPr>
        <w:t>celostátní působností. Priority dotačního řízení stanov</w:t>
      </w:r>
      <w:r>
        <w:rPr>
          <w:rFonts w:ascii="Arial" w:hAnsi="Arial" w:cs="Arial"/>
          <w:sz w:val="24"/>
          <w:szCs w:val="24"/>
        </w:rPr>
        <w:t>ují</w:t>
      </w:r>
      <w:r w:rsidR="00AA30F5" w:rsidRPr="00732E15">
        <w:rPr>
          <w:rFonts w:ascii="Arial" w:hAnsi="Arial" w:cs="Arial"/>
          <w:sz w:val="24"/>
          <w:szCs w:val="24"/>
        </w:rPr>
        <w:t xml:space="preserve"> podporu těm sociálním službám, které např. zajišťují péči o specifické cílové skupiny (např. právě osoby s</w:t>
      </w:r>
      <w:r w:rsidR="006F4EC7">
        <w:rPr>
          <w:rFonts w:ascii="Arial" w:hAnsi="Arial" w:cs="Arial"/>
          <w:sz w:val="24"/>
          <w:szCs w:val="24"/>
        </w:rPr>
        <w:t> </w:t>
      </w:r>
      <w:r w:rsidR="00AA30F5" w:rsidRPr="00732E15">
        <w:rPr>
          <w:rFonts w:ascii="Arial" w:hAnsi="Arial" w:cs="Arial"/>
          <w:sz w:val="24"/>
          <w:szCs w:val="24"/>
        </w:rPr>
        <w:t>poruchou autistického spektra)</w:t>
      </w:r>
      <w:r w:rsidR="00430905" w:rsidRPr="00430905">
        <w:rPr>
          <w:rFonts w:ascii="Arial" w:hAnsi="Arial" w:cs="Arial"/>
          <w:sz w:val="24"/>
          <w:szCs w:val="24"/>
          <w:vertAlign w:val="superscript"/>
        </w:rPr>
        <w:t xml:space="preserve"> </w:t>
      </w:r>
      <w:r w:rsidR="00430905" w:rsidRPr="00732E15">
        <w:rPr>
          <w:rFonts w:ascii="Arial" w:hAnsi="Arial" w:cs="Arial"/>
          <w:sz w:val="24"/>
          <w:szCs w:val="24"/>
          <w:vertAlign w:val="superscript"/>
        </w:rPr>
        <w:footnoteReference w:id="6"/>
      </w:r>
      <w:r w:rsidR="00430905">
        <w:rPr>
          <w:rFonts w:ascii="Arial" w:hAnsi="Arial" w:cs="Arial"/>
          <w:sz w:val="24"/>
          <w:szCs w:val="24"/>
        </w:rPr>
        <w:t>.</w:t>
      </w:r>
    </w:p>
    <w:p w:rsidR="00023009" w:rsidRDefault="00023009" w:rsidP="002E5BF8">
      <w:pPr>
        <w:keepNext/>
        <w:spacing w:after="0"/>
        <w:jc w:val="both"/>
        <w:rPr>
          <w:rFonts w:ascii="Arial" w:hAnsi="Arial" w:cs="Arial"/>
          <w:sz w:val="24"/>
          <w:szCs w:val="24"/>
        </w:rPr>
      </w:pPr>
      <w:r w:rsidRPr="00732E15">
        <w:rPr>
          <w:rFonts w:ascii="Arial" w:hAnsi="Arial" w:cs="Arial"/>
          <w:sz w:val="24"/>
          <w:szCs w:val="24"/>
        </w:rPr>
        <w:t>Termín realizace: průběžně počínaje rokem 2017</w:t>
      </w:r>
    </w:p>
    <w:p w:rsidR="00F340D1" w:rsidRDefault="00F340D1" w:rsidP="00C60292">
      <w:pPr>
        <w:keepNext/>
        <w:spacing w:after="0" w:line="240" w:lineRule="auto"/>
        <w:jc w:val="both"/>
        <w:rPr>
          <w:rFonts w:ascii="Arial" w:hAnsi="Arial" w:cs="Arial"/>
          <w:b/>
          <w:sz w:val="24"/>
          <w:szCs w:val="24"/>
        </w:rPr>
      </w:pPr>
    </w:p>
    <w:p w:rsidR="006F4EC7" w:rsidRDefault="006F4EC7" w:rsidP="006F4EC7">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6F4EC7" w:rsidRDefault="006F4EC7" w:rsidP="006F4EC7">
      <w:pPr>
        <w:pStyle w:val="Zhlav"/>
        <w:tabs>
          <w:tab w:val="clear" w:pos="4536"/>
          <w:tab w:val="clear" w:pos="9072"/>
        </w:tabs>
        <w:jc w:val="both"/>
        <w:outlineLvl w:val="0"/>
        <w:rPr>
          <w:rFonts w:ascii="Arial" w:hAnsi="Arial" w:cs="Arial"/>
          <w:sz w:val="24"/>
          <w:szCs w:val="24"/>
          <w:lang w:eastAsia="en-US"/>
        </w:rPr>
      </w:pPr>
      <w:r>
        <w:rPr>
          <w:rFonts w:ascii="Arial" w:hAnsi="Arial" w:cs="Arial"/>
          <w:sz w:val="24"/>
          <w:szCs w:val="24"/>
          <w:lang w:eastAsia="en-US"/>
        </w:rPr>
        <w:t>Probíhá.</w:t>
      </w:r>
    </w:p>
    <w:p w:rsidR="006F4EC7" w:rsidRDefault="006F4EC7" w:rsidP="006F4EC7">
      <w:pPr>
        <w:pStyle w:val="Zhlav"/>
        <w:tabs>
          <w:tab w:val="clear" w:pos="4536"/>
          <w:tab w:val="clear" w:pos="9072"/>
        </w:tabs>
        <w:jc w:val="both"/>
        <w:outlineLvl w:val="0"/>
        <w:rPr>
          <w:rFonts w:ascii="Arial" w:hAnsi="Arial" w:cs="Arial"/>
          <w:sz w:val="24"/>
          <w:szCs w:val="24"/>
          <w:lang w:eastAsia="en-US"/>
        </w:rPr>
      </w:pPr>
    </w:p>
    <w:p w:rsidR="006F4EC7" w:rsidRDefault="006F4EC7">
      <w:pPr>
        <w:rPr>
          <w:rFonts w:ascii="Arial" w:eastAsia="Times New Roman" w:hAnsi="Arial" w:cs="Arial"/>
          <w:b/>
          <w:i/>
          <w:sz w:val="24"/>
          <w:szCs w:val="24"/>
          <w:lang w:eastAsia="cs-CZ"/>
        </w:rPr>
      </w:pPr>
      <w:r>
        <w:rPr>
          <w:rFonts w:ascii="Arial" w:hAnsi="Arial" w:cs="Arial"/>
          <w:b/>
          <w:i/>
          <w:sz w:val="24"/>
          <w:szCs w:val="24"/>
        </w:rPr>
        <w:br w:type="page"/>
      </w:r>
    </w:p>
    <w:p w:rsidR="006F4EC7" w:rsidRPr="006F4EC7" w:rsidRDefault="00CA20CC" w:rsidP="006F4EC7">
      <w:pPr>
        <w:pStyle w:val="Odstavecseseznamem"/>
        <w:keepNext/>
        <w:numPr>
          <w:ilvl w:val="1"/>
          <w:numId w:val="7"/>
        </w:numPr>
        <w:spacing w:after="0" w:line="240" w:lineRule="auto"/>
        <w:jc w:val="both"/>
        <w:rPr>
          <w:rFonts w:ascii="Arial" w:hAnsi="Arial" w:cs="Arial"/>
          <w:b/>
          <w:i/>
          <w:sz w:val="24"/>
          <w:szCs w:val="24"/>
        </w:rPr>
      </w:pPr>
      <w:r w:rsidRPr="006F4EC7">
        <w:rPr>
          <w:rFonts w:ascii="Arial" w:hAnsi="Arial" w:cs="Arial"/>
          <w:b/>
          <w:i/>
          <w:sz w:val="24"/>
          <w:szCs w:val="24"/>
        </w:rPr>
        <w:t>Opatření č.</w:t>
      </w:r>
      <w:r w:rsidR="006F4EC7">
        <w:rPr>
          <w:rFonts w:ascii="Arial" w:hAnsi="Arial" w:cs="Arial"/>
          <w:b/>
          <w:i/>
          <w:sz w:val="24"/>
          <w:szCs w:val="24"/>
        </w:rPr>
        <w:t xml:space="preserve"> 6</w:t>
      </w:r>
    </w:p>
    <w:p w:rsidR="00CA20CC" w:rsidRPr="00732E15" w:rsidRDefault="00CA20CC" w:rsidP="00CA20CC">
      <w:pPr>
        <w:keepNext/>
        <w:spacing w:after="0" w:line="240" w:lineRule="auto"/>
        <w:jc w:val="both"/>
        <w:rPr>
          <w:rFonts w:ascii="Arial" w:hAnsi="Arial" w:cs="Arial"/>
          <w:sz w:val="24"/>
          <w:szCs w:val="24"/>
        </w:rPr>
      </w:pPr>
      <w:r w:rsidRPr="00732E15">
        <w:rPr>
          <w:rFonts w:ascii="Arial" w:hAnsi="Arial" w:cs="Arial"/>
          <w:sz w:val="24"/>
          <w:szCs w:val="24"/>
        </w:rPr>
        <w:t>Podpořit dostupnost sociální rehabilitace pro osoby s PAS.</w:t>
      </w:r>
    </w:p>
    <w:p w:rsidR="00CA20CC" w:rsidRPr="00732E15" w:rsidRDefault="00CA20CC" w:rsidP="00CA20CC">
      <w:pPr>
        <w:keepNext/>
        <w:spacing w:after="0" w:line="240" w:lineRule="auto"/>
        <w:jc w:val="both"/>
        <w:rPr>
          <w:rFonts w:ascii="Arial" w:hAnsi="Arial" w:cs="Arial"/>
          <w:bCs/>
          <w:sz w:val="24"/>
          <w:szCs w:val="24"/>
        </w:rPr>
      </w:pPr>
      <w:r w:rsidRPr="00732E15">
        <w:rPr>
          <w:rFonts w:ascii="Arial" w:hAnsi="Arial" w:cs="Arial"/>
          <w:bCs/>
          <w:sz w:val="24"/>
          <w:szCs w:val="24"/>
        </w:rPr>
        <w:t>Gestor: MPSV</w:t>
      </w:r>
    </w:p>
    <w:p w:rsidR="00CA20CC" w:rsidRDefault="00CA20CC" w:rsidP="00CA20CC">
      <w:pPr>
        <w:keepNext/>
        <w:spacing w:after="0" w:line="240" w:lineRule="auto"/>
        <w:jc w:val="both"/>
        <w:rPr>
          <w:rFonts w:ascii="Arial" w:hAnsi="Arial" w:cs="Arial"/>
          <w:sz w:val="24"/>
          <w:szCs w:val="24"/>
        </w:rPr>
      </w:pPr>
      <w:r w:rsidRPr="00732E15">
        <w:rPr>
          <w:rFonts w:ascii="Arial" w:hAnsi="Arial" w:cs="Arial"/>
          <w:bCs/>
          <w:sz w:val="24"/>
          <w:szCs w:val="24"/>
        </w:rPr>
        <w:t xml:space="preserve">Spolupráce: </w:t>
      </w:r>
      <w:r w:rsidRPr="00732E15">
        <w:rPr>
          <w:rFonts w:ascii="Arial" w:hAnsi="Arial" w:cs="Arial"/>
          <w:sz w:val="24"/>
          <w:szCs w:val="24"/>
        </w:rPr>
        <w:t>kraje</w:t>
      </w:r>
    </w:p>
    <w:p w:rsidR="006F4EC7" w:rsidRDefault="006F4EC7" w:rsidP="00CA20CC">
      <w:pPr>
        <w:keepNext/>
        <w:spacing w:after="0" w:line="240" w:lineRule="auto"/>
        <w:jc w:val="both"/>
        <w:rPr>
          <w:rFonts w:ascii="Arial" w:hAnsi="Arial" w:cs="Arial"/>
          <w:sz w:val="24"/>
          <w:szCs w:val="24"/>
        </w:rPr>
      </w:pPr>
    </w:p>
    <w:p w:rsidR="00B264B4" w:rsidRPr="00B264B4" w:rsidRDefault="00B264B4" w:rsidP="00B264B4">
      <w:pPr>
        <w:keepNext/>
        <w:spacing w:after="0" w:line="240" w:lineRule="auto"/>
        <w:jc w:val="both"/>
        <w:rPr>
          <w:rFonts w:ascii="Arial" w:hAnsi="Arial" w:cs="Arial"/>
          <w:b/>
          <w:sz w:val="24"/>
          <w:szCs w:val="24"/>
        </w:rPr>
      </w:pPr>
      <w:r w:rsidRPr="00B264B4">
        <w:rPr>
          <w:rFonts w:ascii="Arial" w:hAnsi="Arial" w:cs="Arial"/>
          <w:b/>
          <w:sz w:val="24"/>
          <w:szCs w:val="24"/>
        </w:rPr>
        <w:t>Harmonogram:</w:t>
      </w:r>
    </w:p>
    <w:p w:rsidR="00B264B4" w:rsidRPr="00732E15" w:rsidRDefault="00B264B4" w:rsidP="00B264B4">
      <w:pPr>
        <w:keepNext/>
        <w:spacing w:after="0" w:line="240" w:lineRule="auto"/>
        <w:jc w:val="both"/>
        <w:rPr>
          <w:rFonts w:ascii="Arial" w:hAnsi="Arial" w:cs="Arial"/>
          <w:sz w:val="24"/>
          <w:szCs w:val="24"/>
        </w:rPr>
      </w:pPr>
      <w:r>
        <w:rPr>
          <w:rFonts w:ascii="Arial" w:hAnsi="Arial" w:cs="Arial"/>
          <w:sz w:val="24"/>
          <w:szCs w:val="24"/>
        </w:rPr>
        <w:t>Podpora</w:t>
      </w:r>
      <w:r w:rsidRPr="00732E15">
        <w:rPr>
          <w:rFonts w:ascii="Arial" w:hAnsi="Arial" w:cs="Arial"/>
          <w:sz w:val="24"/>
          <w:szCs w:val="24"/>
        </w:rPr>
        <w:t xml:space="preserve"> pomocí dotačního řízení, které MPSV vyhlašuje pro příslušný dotační rok </w:t>
      </w:r>
      <w:r w:rsidRPr="00732E15">
        <w:rPr>
          <w:rFonts w:ascii="Arial" w:hAnsi="Arial" w:cs="Arial"/>
          <w:sz w:val="24"/>
          <w:szCs w:val="24"/>
        </w:rPr>
        <w:br/>
        <w:t xml:space="preserve">v rámci „Výzvy pro podávání žádostí o dotaci ze státního rozpočtu podávaných kraji </w:t>
      </w:r>
      <w:r w:rsidRPr="00732E15">
        <w:rPr>
          <w:rFonts w:ascii="Arial" w:hAnsi="Arial" w:cs="Arial"/>
          <w:sz w:val="24"/>
          <w:szCs w:val="24"/>
        </w:rPr>
        <w:br/>
        <w:t xml:space="preserve">a hlavním městem Prahou“ a dále v dotačním řízení MPSV pro oblast poskytování sociálních služeb s nadregionální a celostátní působností. Priority dotačního řízení mohou stanovit podporu těm sociálním službám, které např. zajišťují péči </w:t>
      </w:r>
      <w:r w:rsidRPr="00732E15">
        <w:rPr>
          <w:rFonts w:ascii="Arial" w:hAnsi="Arial" w:cs="Arial"/>
          <w:sz w:val="24"/>
          <w:szCs w:val="24"/>
        </w:rPr>
        <w:br/>
        <w:t>o specifické cílové skupiny (např. právě osoby s poruchou autistického spektra).</w:t>
      </w:r>
    </w:p>
    <w:p w:rsidR="00B264B4" w:rsidRPr="00732E15" w:rsidRDefault="00B264B4" w:rsidP="00B264B4">
      <w:pPr>
        <w:keepNext/>
        <w:spacing w:after="0" w:line="240" w:lineRule="auto"/>
        <w:jc w:val="both"/>
        <w:rPr>
          <w:rFonts w:ascii="Arial" w:hAnsi="Arial" w:cs="Arial"/>
          <w:sz w:val="24"/>
          <w:szCs w:val="24"/>
        </w:rPr>
      </w:pPr>
      <w:r w:rsidRPr="00732E15">
        <w:rPr>
          <w:rFonts w:ascii="Arial" w:hAnsi="Arial" w:cs="Arial"/>
          <w:sz w:val="24"/>
          <w:szCs w:val="24"/>
        </w:rPr>
        <w:t>Termín realizace: průběžně počínaje rokem 2017</w:t>
      </w:r>
    </w:p>
    <w:p w:rsidR="00CA20CC" w:rsidRPr="00732E15" w:rsidRDefault="00CA20CC" w:rsidP="00CA20CC">
      <w:pPr>
        <w:keepNext/>
        <w:spacing w:after="0" w:line="240" w:lineRule="auto"/>
        <w:jc w:val="both"/>
        <w:rPr>
          <w:rFonts w:ascii="Arial" w:hAnsi="Arial" w:cs="Arial"/>
          <w:sz w:val="24"/>
          <w:szCs w:val="24"/>
        </w:rPr>
      </w:pPr>
    </w:p>
    <w:p w:rsidR="00CA20CC" w:rsidRPr="00732E15" w:rsidRDefault="00430905" w:rsidP="00CA20CC">
      <w:pPr>
        <w:keepNext/>
        <w:spacing w:after="0" w:line="240" w:lineRule="auto"/>
        <w:jc w:val="both"/>
        <w:rPr>
          <w:rFonts w:ascii="Arial" w:hAnsi="Arial" w:cs="Arial"/>
          <w:b/>
          <w:sz w:val="24"/>
          <w:szCs w:val="24"/>
        </w:rPr>
      </w:pPr>
      <w:r>
        <w:rPr>
          <w:rFonts w:ascii="Arial" w:hAnsi="Arial" w:cs="Arial"/>
          <w:b/>
          <w:sz w:val="24"/>
          <w:szCs w:val="24"/>
        </w:rPr>
        <w:t>Popis plnění</w:t>
      </w:r>
      <w:r w:rsidR="00CA20CC" w:rsidRPr="00732E15">
        <w:rPr>
          <w:rFonts w:ascii="Arial" w:hAnsi="Arial" w:cs="Arial"/>
          <w:b/>
          <w:sz w:val="24"/>
          <w:szCs w:val="24"/>
        </w:rPr>
        <w:t>:</w:t>
      </w:r>
    </w:p>
    <w:p w:rsidR="00F340D1" w:rsidRDefault="00F340D1" w:rsidP="00F340D1">
      <w:pPr>
        <w:keepNext/>
        <w:jc w:val="both"/>
        <w:rPr>
          <w:rFonts w:ascii="Arial" w:hAnsi="Arial" w:cs="Arial"/>
          <w:sz w:val="24"/>
          <w:szCs w:val="24"/>
        </w:rPr>
      </w:pPr>
      <w:r>
        <w:rPr>
          <w:rFonts w:ascii="Arial" w:hAnsi="Arial" w:cs="Arial"/>
          <w:sz w:val="24"/>
          <w:szCs w:val="24"/>
        </w:rPr>
        <w:t>Podpora probíhá prostřednictvím</w:t>
      </w:r>
      <w:r w:rsidR="00CA20CC" w:rsidRPr="00732E15">
        <w:rPr>
          <w:rFonts w:ascii="Arial" w:hAnsi="Arial" w:cs="Arial"/>
          <w:sz w:val="24"/>
          <w:szCs w:val="24"/>
        </w:rPr>
        <w:t xml:space="preserve"> dotačního řízení, které MPSV vyhlašuje pro příslušný dotační rok</w:t>
      </w:r>
      <w:r>
        <w:rPr>
          <w:rFonts w:ascii="Arial" w:hAnsi="Arial" w:cs="Arial"/>
          <w:sz w:val="24"/>
          <w:szCs w:val="24"/>
        </w:rPr>
        <w:t xml:space="preserve"> </w:t>
      </w:r>
      <w:r w:rsidR="00CA20CC" w:rsidRPr="00732E15">
        <w:rPr>
          <w:rFonts w:ascii="Arial" w:hAnsi="Arial" w:cs="Arial"/>
          <w:sz w:val="24"/>
          <w:szCs w:val="24"/>
        </w:rPr>
        <w:t>v rámci „Výzvy pro podávání žádostí o dotaci ze státního rozpočtu podávaných kraji</w:t>
      </w:r>
      <w:r>
        <w:rPr>
          <w:rFonts w:ascii="Arial" w:hAnsi="Arial" w:cs="Arial"/>
          <w:sz w:val="24"/>
          <w:szCs w:val="24"/>
        </w:rPr>
        <w:t xml:space="preserve"> </w:t>
      </w:r>
      <w:r w:rsidR="00CA20CC" w:rsidRPr="00732E15">
        <w:rPr>
          <w:rFonts w:ascii="Arial" w:hAnsi="Arial" w:cs="Arial"/>
          <w:sz w:val="24"/>
          <w:szCs w:val="24"/>
        </w:rPr>
        <w:t>a hlavním městem Prahou“ a dále v dotačním řízení MPSV pro oblast poskytování sociálních služeb s nadregionální a celostátní působností. Priority dotačního řízení mohou stanovit podporu těm sociálním službám, které např. zajišťují péči o specifické cílové skupiny (např. právě osoby s poruchou autistického spektra).</w:t>
      </w:r>
      <w:r>
        <w:rPr>
          <w:rFonts w:ascii="Arial" w:hAnsi="Arial" w:cs="Arial"/>
          <w:sz w:val="24"/>
          <w:szCs w:val="24"/>
        </w:rPr>
        <w:t xml:space="preserve"> </w:t>
      </w:r>
    </w:p>
    <w:p w:rsidR="00F329F6" w:rsidRPr="00F329F6" w:rsidRDefault="00F329F6" w:rsidP="00F329F6">
      <w:pPr>
        <w:pStyle w:val="Textkomente"/>
        <w:jc w:val="both"/>
        <w:rPr>
          <w:b/>
        </w:rPr>
      </w:pPr>
      <w:r w:rsidRPr="00F329F6">
        <w:rPr>
          <w:b/>
          <w:i/>
        </w:rPr>
        <w:t>Žádáme o odkaz nebo referenci k jakékoli prioritní výzvě, podporující rozvoj sociálních služeb, dostupných explicitně pro osoby s autismem</w:t>
      </w:r>
      <w:r w:rsidRPr="00F329F6">
        <w:rPr>
          <w:b/>
        </w:rPr>
        <w:t xml:space="preserve">. </w:t>
      </w:r>
      <w:r w:rsidR="00714BFC">
        <w:rPr>
          <w:b/>
        </w:rPr>
        <w:t>OSVVZPO</w:t>
      </w:r>
    </w:p>
    <w:p w:rsidR="00DF76B9" w:rsidRDefault="00F340D1" w:rsidP="002B3E00">
      <w:pPr>
        <w:keepNext/>
        <w:spacing w:after="0" w:line="240" w:lineRule="auto"/>
        <w:jc w:val="both"/>
        <w:rPr>
          <w:rFonts w:ascii="Arial" w:hAnsi="Arial" w:cs="Arial"/>
          <w:sz w:val="24"/>
          <w:szCs w:val="24"/>
        </w:rPr>
      </w:pPr>
      <w:r>
        <w:rPr>
          <w:rFonts w:ascii="Arial" w:hAnsi="Arial" w:cs="Arial"/>
          <w:sz w:val="24"/>
          <w:szCs w:val="24"/>
        </w:rPr>
        <w:t>Přehled těchto podpořených sociálních služeb je uveden v následující tabulce:</w:t>
      </w:r>
    </w:p>
    <w:p w:rsidR="00B264B4" w:rsidRPr="002B3E00" w:rsidRDefault="00B264B4" w:rsidP="002B3E00">
      <w:pPr>
        <w:keepNext/>
        <w:spacing w:after="0" w:line="240" w:lineRule="auto"/>
        <w:jc w:val="both"/>
        <w:rPr>
          <w:rFonts w:ascii="Arial" w:hAnsi="Arial" w:cs="Arial"/>
          <w:sz w:val="24"/>
          <w:szCs w:val="24"/>
        </w:rPr>
      </w:pPr>
    </w:p>
    <w:tbl>
      <w:tblPr>
        <w:tblpPr w:leftFromText="141" w:rightFromText="141" w:vertAnchor="text" w:horzAnchor="margin" w:tblpXSpec="center" w:tblpY="66"/>
        <w:tblW w:w="9331" w:type="dxa"/>
        <w:tblCellMar>
          <w:left w:w="70" w:type="dxa"/>
          <w:right w:w="70" w:type="dxa"/>
        </w:tblCellMar>
        <w:tblLook w:val="04A0" w:firstRow="1" w:lastRow="0" w:firstColumn="1" w:lastColumn="0" w:noHBand="0" w:noVBand="1"/>
      </w:tblPr>
      <w:tblGrid>
        <w:gridCol w:w="1196"/>
        <w:gridCol w:w="655"/>
        <w:gridCol w:w="972"/>
        <w:gridCol w:w="655"/>
        <w:gridCol w:w="972"/>
        <w:gridCol w:w="655"/>
        <w:gridCol w:w="972"/>
        <w:gridCol w:w="655"/>
        <w:gridCol w:w="972"/>
        <w:gridCol w:w="655"/>
        <w:gridCol w:w="972"/>
      </w:tblGrid>
      <w:tr w:rsidR="00F340D1" w:rsidRPr="00F03E73" w:rsidTr="00F340D1">
        <w:trPr>
          <w:trHeight w:val="151"/>
        </w:trPr>
        <w:tc>
          <w:tcPr>
            <w:tcW w:w="9331"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F340D1" w:rsidRPr="00F03E73" w:rsidRDefault="00F340D1" w:rsidP="00F340D1">
            <w:pPr>
              <w:jc w:val="center"/>
              <w:rPr>
                <w:rFonts w:ascii="Calibri" w:eastAsia="Times New Roman" w:hAnsi="Calibri"/>
                <w:b/>
                <w:bCs/>
                <w:color w:val="000000"/>
              </w:rPr>
            </w:pPr>
            <w:r w:rsidRPr="00F03E73">
              <w:rPr>
                <w:rFonts w:ascii="Calibri" w:eastAsia="Times New Roman" w:hAnsi="Calibri"/>
                <w:b/>
                <w:bCs/>
                <w:color w:val="000000"/>
              </w:rPr>
              <w:t>Počty služeb rané péče a sociální rehabilitace a dotace MPSV těmto službám v letech 2012-2016</w:t>
            </w:r>
          </w:p>
        </w:tc>
      </w:tr>
      <w:tr w:rsidR="00F340D1" w:rsidRPr="00F03E73" w:rsidTr="00F340D1">
        <w:trPr>
          <w:trHeight w:val="151"/>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b/>
                <w:bCs/>
                <w:color w:val="000000"/>
              </w:rPr>
            </w:pPr>
            <w:r w:rsidRPr="00F03E73">
              <w:rPr>
                <w:rFonts w:ascii="Calibri" w:eastAsia="Times New Roman" w:hAnsi="Calibri"/>
                <w:b/>
                <w:bCs/>
                <w:color w:val="000000"/>
              </w:rPr>
              <w:t>Rok</w:t>
            </w:r>
          </w:p>
        </w:tc>
        <w:tc>
          <w:tcPr>
            <w:tcW w:w="16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40D1" w:rsidRPr="00F03E73" w:rsidRDefault="00F340D1" w:rsidP="00F340D1">
            <w:pPr>
              <w:jc w:val="center"/>
              <w:rPr>
                <w:rFonts w:ascii="Calibri" w:eastAsia="Times New Roman" w:hAnsi="Calibri"/>
                <w:b/>
                <w:bCs/>
                <w:color w:val="000000"/>
              </w:rPr>
            </w:pPr>
            <w:r w:rsidRPr="00F03E73">
              <w:rPr>
                <w:rFonts w:ascii="Calibri" w:eastAsia="Times New Roman" w:hAnsi="Calibri"/>
                <w:b/>
                <w:bCs/>
                <w:color w:val="000000"/>
              </w:rPr>
              <w:t>2012</w:t>
            </w:r>
          </w:p>
        </w:tc>
        <w:tc>
          <w:tcPr>
            <w:tcW w:w="16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40D1" w:rsidRPr="00F03E73" w:rsidRDefault="00F340D1" w:rsidP="00F340D1">
            <w:pPr>
              <w:jc w:val="center"/>
              <w:rPr>
                <w:rFonts w:ascii="Calibri" w:eastAsia="Times New Roman" w:hAnsi="Calibri"/>
                <w:b/>
                <w:bCs/>
                <w:color w:val="000000"/>
              </w:rPr>
            </w:pPr>
            <w:r w:rsidRPr="00F03E73">
              <w:rPr>
                <w:rFonts w:ascii="Calibri" w:eastAsia="Times New Roman" w:hAnsi="Calibri"/>
                <w:b/>
                <w:bCs/>
                <w:color w:val="000000"/>
              </w:rPr>
              <w:t>2013</w:t>
            </w:r>
          </w:p>
        </w:tc>
        <w:tc>
          <w:tcPr>
            <w:tcW w:w="16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40D1" w:rsidRPr="00F03E73" w:rsidRDefault="00F340D1" w:rsidP="00F340D1">
            <w:pPr>
              <w:jc w:val="center"/>
              <w:rPr>
                <w:rFonts w:ascii="Calibri" w:eastAsia="Times New Roman" w:hAnsi="Calibri"/>
                <w:b/>
                <w:bCs/>
                <w:color w:val="000000"/>
              </w:rPr>
            </w:pPr>
            <w:r w:rsidRPr="00F03E73">
              <w:rPr>
                <w:rFonts w:ascii="Calibri" w:eastAsia="Times New Roman" w:hAnsi="Calibri"/>
                <w:b/>
                <w:bCs/>
                <w:color w:val="000000"/>
              </w:rPr>
              <w:t>2014</w:t>
            </w:r>
          </w:p>
        </w:tc>
        <w:tc>
          <w:tcPr>
            <w:tcW w:w="16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40D1" w:rsidRPr="00F03E73" w:rsidRDefault="00F340D1" w:rsidP="00F340D1">
            <w:pPr>
              <w:jc w:val="center"/>
              <w:rPr>
                <w:rFonts w:ascii="Calibri" w:eastAsia="Times New Roman" w:hAnsi="Calibri"/>
                <w:b/>
                <w:bCs/>
                <w:color w:val="000000"/>
              </w:rPr>
            </w:pPr>
            <w:r w:rsidRPr="00F03E73">
              <w:rPr>
                <w:rFonts w:ascii="Calibri" w:eastAsia="Times New Roman" w:hAnsi="Calibri"/>
                <w:b/>
                <w:bCs/>
                <w:color w:val="000000"/>
              </w:rPr>
              <w:t>2015</w:t>
            </w:r>
          </w:p>
        </w:tc>
        <w:tc>
          <w:tcPr>
            <w:tcW w:w="162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40D1" w:rsidRPr="00F03E73" w:rsidRDefault="00F340D1" w:rsidP="00F340D1">
            <w:pPr>
              <w:jc w:val="center"/>
              <w:rPr>
                <w:rFonts w:ascii="Calibri" w:eastAsia="Times New Roman" w:hAnsi="Calibri"/>
                <w:b/>
                <w:bCs/>
                <w:color w:val="000000"/>
              </w:rPr>
            </w:pPr>
            <w:r w:rsidRPr="00F03E73">
              <w:rPr>
                <w:rFonts w:ascii="Calibri" w:eastAsia="Times New Roman" w:hAnsi="Calibri"/>
                <w:b/>
                <w:bCs/>
                <w:color w:val="000000"/>
              </w:rPr>
              <w:t>2016*</w:t>
            </w:r>
          </w:p>
        </w:tc>
      </w:tr>
      <w:tr w:rsidR="00F340D1" w:rsidRPr="00F03E73" w:rsidTr="00F340D1">
        <w:trPr>
          <w:trHeight w:val="151"/>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b/>
                <w:bCs/>
                <w:color w:val="000000"/>
              </w:rPr>
            </w:pPr>
            <w:r w:rsidRPr="00F03E73">
              <w:rPr>
                <w:rFonts w:ascii="Calibri" w:eastAsia="Times New Roman" w:hAnsi="Calibri"/>
                <w:b/>
                <w:bCs/>
                <w:color w:val="000000"/>
              </w:rPr>
              <w:t> </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b/>
                <w:bCs/>
                <w:color w:val="000000"/>
              </w:rPr>
            </w:pPr>
            <w:r w:rsidRPr="00F03E73">
              <w:rPr>
                <w:rFonts w:ascii="Calibri" w:eastAsia="Times New Roman" w:hAnsi="Calibri"/>
                <w:b/>
                <w:bCs/>
                <w:color w:val="000000"/>
              </w:rPr>
              <w:t>Počet</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b/>
                <w:bCs/>
                <w:color w:val="000000"/>
              </w:rPr>
            </w:pPr>
            <w:r w:rsidRPr="00F03E73">
              <w:rPr>
                <w:rFonts w:ascii="Calibri" w:eastAsia="Times New Roman" w:hAnsi="Calibri"/>
                <w:b/>
                <w:bCs/>
                <w:color w:val="000000"/>
              </w:rPr>
              <w:t>Dotace</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b/>
                <w:bCs/>
                <w:color w:val="000000"/>
              </w:rPr>
            </w:pPr>
            <w:r w:rsidRPr="00F03E73">
              <w:rPr>
                <w:rFonts w:ascii="Calibri" w:eastAsia="Times New Roman" w:hAnsi="Calibri"/>
                <w:b/>
                <w:bCs/>
                <w:color w:val="000000"/>
              </w:rPr>
              <w:t>Počet</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b/>
                <w:bCs/>
                <w:color w:val="000000"/>
              </w:rPr>
            </w:pPr>
            <w:r w:rsidRPr="00F03E73">
              <w:rPr>
                <w:rFonts w:ascii="Calibri" w:eastAsia="Times New Roman" w:hAnsi="Calibri"/>
                <w:b/>
                <w:bCs/>
                <w:color w:val="000000"/>
              </w:rPr>
              <w:t>Dotace</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b/>
                <w:bCs/>
                <w:color w:val="000000"/>
              </w:rPr>
            </w:pPr>
            <w:r w:rsidRPr="00F03E73">
              <w:rPr>
                <w:rFonts w:ascii="Calibri" w:eastAsia="Times New Roman" w:hAnsi="Calibri"/>
                <w:b/>
                <w:bCs/>
                <w:color w:val="000000"/>
              </w:rPr>
              <w:t>Počet</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b/>
                <w:bCs/>
                <w:color w:val="000000"/>
              </w:rPr>
            </w:pPr>
            <w:r w:rsidRPr="00F03E73">
              <w:rPr>
                <w:rFonts w:ascii="Calibri" w:eastAsia="Times New Roman" w:hAnsi="Calibri"/>
                <w:b/>
                <w:bCs/>
                <w:color w:val="000000"/>
              </w:rPr>
              <w:t>Dotace</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b/>
                <w:bCs/>
                <w:color w:val="000000"/>
              </w:rPr>
            </w:pPr>
            <w:r w:rsidRPr="00F03E73">
              <w:rPr>
                <w:rFonts w:ascii="Calibri" w:eastAsia="Times New Roman" w:hAnsi="Calibri"/>
                <w:b/>
                <w:bCs/>
                <w:color w:val="000000"/>
              </w:rPr>
              <w:t>Počet</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b/>
                <w:bCs/>
                <w:color w:val="000000"/>
              </w:rPr>
            </w:pPr>
            <w:r w:rsidRPr="00F03E73">
              <w:rPr>
                <w:rFonts w:ascii="Calibri" w:eastAsia="Times New Roman" w:hAnsi="Calibri"/>
                <w:b/>
                <w:bCs/>
                <w:color w:val="000000"/>
              </w:rPr>
              <w:t>Dotace</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b/>
                <w:bCs/>
                <w:color w:val="000000"/>
              </w:rPr>
            </w:pPr>
            <w:r w:rsidRPr="00F03E73">
              <w:rPr>
                <w:rFonts w:ascii="Calibri" w:eastAsia="Times New Roman" w:hAnsi="Calibri"/>
                <w:b/>
                <w:bCs/>
                <w:color w:val="000000"/>
              </w:rPr>
              <w:t>Počet</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b/>
                <w:bCs/>
                <w:color w:val="000000"/>
              </w:rPr>
            </w:pPr>
            <w:r w:rsidRPr="00F03E73">
              <w:rPr>
                <w:rFonts w:ascii="Calibri" w:eastAsia="Times New Roman" w:hAnsi="Calibri"/>
                <w:b/>
                <w:bCs/>
                <w:color w:val="000000"/>
              </w:rPr>
              <w:t>Dotace</w:t>
            </w:r>
          </w:p>
        </w:tc>
      </w:tr>
      <w:tr w:rsidR="00F340D1" w:rsidRPr="00F03E73" w:rsidTr="00F340D1">
        <w:trPr>
          <w:trHeight w:val="151"/>
        </w:trPr>
        <w:tc>
          <w:tcPr>
            <w:tcW w:w="1196" w:type="dxa"/>
            <w:tcBorders>
              <w:top w:val="nil"/>
              <w:left w:val="single" w:sz="4" w:space="0" w:color="auto"/>
              <w:bottom w:val="single" w:sz="4" w:space="0" w:color="auto"/>
              <w:right w:val="single" w:sz="4" w:space="0" w:color="auto"/>
            </w:tcBorders>
            <w:shd w:val="clear" w:color="auto" w:fill="auto"/>
            <w:noWrap/>
            <w:vAlign w:val="bottom"/>
            <w:hideMark/>
          </w:tcPr>
          <w:p w:rsidR="00F340D1" w:rsidRPr="00F03E73" w:rsidRDefault="00F340D1" w:rsidP="00F340D1">
            <w:pPr>
              <w:rPr>
                <w:rFonts w:ascii="Calibri" w:eastAsia="Times New Roman" w:hAnsi="Calibri"/>
                <w:color w:val="000000"/>
              </w:rPr>
            </w:pPr>
            <w:r w:rsidRPr="00F03E73">
              <w:rPr>
                <w:rFonts w:ascii="Calibri" w:eastAsia="Times New Roman" w:hAnsi="Calibri"/>
                <w:color w:val="000000"/>
              </w:rPr>
              <w:t>raná péče</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61</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46 937 000 Kč</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67</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54 280 500 Kč</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79</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61 446 212 Kč</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76</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68 631 100 Kč</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74</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67 888 553 Kč</w:t>
            </w:r>
          </w:p>
        </w:tc>
      </w:tr>
      <w:tr w:rsidR="00F340D1" w:rsidRPr="00F03E73" w:rsidTr="00F340D1">
        <w:trPr>
          <w:trHeight w:val="294"/>
        </w:trPr>
        <w:tc>
          <w:tcPr>
            <w:tcW w:w="1196" w:type="dxa"/>
            <w:tcBorders>
              <w:top w:val="nil"/>
              <w:left w:val="single" w:sz="4" w:space="0" w:color="auto"/>
              <w:bottom w:val="single" w:sz="4" w:space="0" w:color="auto"/>
              <w:right w:val="single" w:sz="4" w:space="0" w:color="auto"/>
            </w:tcBorders>
            <w:shd w:val="clear" w:color="auto" w:fill="auto"/>
            <w:vAlign w:val="bottom"/>
            <w:hideMark/>
          </w:tcPr>
          <w:p w:rsidR="00F340D1" w:rsidRPr="00F03E73" w:rsidRDefault="00F340D1" w:rsidP="00F340D1">
            <w:pPr>
              <w:rPr>
                <w:rFonts w:ascii="Calibri" w:eastAsia="Times New Roman" w:hAnsi="Calibri"/>
                <w:color w:val="000000"/>
              </w:rPr>
            </w:pPr>
            <w:r w:rsidRPr="00F03E73">
              <w:rPr>
                <w:rFonts w:ascii="Calibri" w:eastAsia="Times New Roman" w:hAnsi="Calibri"/>
                <w:color w:val="000000"/>
              </w:rPr>
              <w:t>sociální rehabilitace</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229</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149 488 700 Kč</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262</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144 575 884 Kč</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229</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180 321 229 Kč</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256</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242 697 921 Kč</w:t>
            </w:r>
          </w:p>
        </w:tc>
        <w:tc>
          <w:tcPr>
            <w:tcW w:w="655"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259</w:t>
            </w:r>
          </w:p>
        </w:tc>
        <w:tc>
          <w:tcPr>
            <w:tcW w:w="972" w:type="dxa"/>
            <w:tcBorders>
              <w:top w:val="nil"/>
              <w:left w:val="nil"/>
              <w:bottom w:val="single" w:sz="4" w:space="0" w:color="auto"/>
              <w:right w:val="single" w:sz="4" w:space="0" w:color="auto"/>
            </w:tcBorders>
            <w:shd w:val="clear" w:color="auto" w:fill="auto"/>
            <w:noWrap/>
            <w:vAlign w:val="bottom"/>
            <w:hideMark/>
          </w:tcPr>
          <w:p w:rsidR="00F340D1" w:rsidRPr="00F03E73" w:rsidRDefault="00F340D1" w:rsidP="00F340D1">
            <w:pPr>
              <w:jc w:val="right"/>
              <w:rPr>
                <w:rFonts w:ascii="Calibri" w:eastAsia="Times New Roman" w:hAnsi="Calibri"/>
                <w:color w:val="000000"/>
              </w:rPr>
            </w:pPr>
            <w:r w:rsidRPr="00F03E73">
              <w:rPr>
                <w:rFonts w:ascii="Calibri" w:eastAsia="Times New Roman" w:hAnsi="Calibri"/>
                <w:color w:val="000000"/>
              </w:rPr>
              <w:t>257 724 262 Kč</w:t>
            </w:r>
          </w:p>
        </w:tc>
      </w:tr>
      <w:tr w:rsidR="00F340D1" w:rsidRPr="00F03E73" w:rsidTr="00F340D1">
        <w:trPr>
          <w:trHeight w:val="348"/>
        </w:trPr>
        <w:tc>
          <w:tcPr>
            <w:tcW w:w="9331" w:type="dxa"/>
            <w:gridSpan w:val="11"/>
            <w:tcBorders>
              <w:top w:val="single" w:sz="4" w:space="0" w:color="auto"/>
              <w:left w:val="single" w:sz="4" w:space="0" w:color="auto"/>
              <w:bottom w:val="single" w:sz="4" w:space="0" w:color="auto"/>
              <w:right w:val="single" w:sz="4" w:space="0" w:color="auto"/>
            </w:tcBorders>
            <w:shd w:val="clear" w:color="auto" w:fill="auto"/>
            <w:vAlign w:val="bottom"/>
            <w:hideMark/>
          </w:tcPr>
          <w:p w:rsidR="00F340D1" w:rsidRPr="00F03E73" w:rsidRDefault="00F340D1" w:rsidP="00F340D1">
            <w:pPr>
              <w:jc w:val="center"/>
              <w:rPr>
                <w:rFonts w:ascii="Calibri" w:eastAsia="Times New Roman" w:hAnsi="Calibri"/>
                <w:b/>
                <w:bCs/>
                <w:color w:val="000000"/>
              </w:rPr>
            </w:pPr>
            <w:r w:rsidRPr="00F03E73">
              <w:rPr>
                <w:rFonts w:ascii="Calibri" w:eastAsia="Times New Roman" w:hAnsi="Calibri"/>
                <w:b/>
                <w:bCs/>
                <w:color w:val="000000"/>
              </w:rPr>
              <w:t>*Konečná částka za rok 2016 není v tuto chvíli známa, ale je zřejmé, že při zahrnutí všech dofinancování bude celková částka dotací MPSV na podporu služeb rané péče vyšší než v roce 2015</w:t>
            </w:r>
          </w:p>
        </w:tc>
      </w:tr>
    </w:tbl>
    <w:p w:rsidR="00B264B4" w:rsidRDefault="00B264B4" w:rsidP="00F340D1">
      <w:pPr>
        <w:keepNext/>
        <w:jc w:val="both"/>
        <w:rPr>
          <w:rFonts w:ascii="Arial" w:hAnsi="Arial" w:cs="Arial"/>
          <w:sz w:val="24"/>
          <w:szCs w:val="24"/>
        </w:rPr>
      </w:pPr>
    </w:p>
    <w:p w:rsidR="00F329F6" w:rsidRDefault="00F340D1" w:rsidP="00F340D1">
      <w:pPr>
        <w:keepNext/>
        <w:jc w:val="both"/>
        <w:rPr>
          <w:rFonts w:ascii="Arial" w:hAnsi="Arial" w:cs="Arial"/>
          <w:sz w:val="24"/>
          <w:szCs w:val="24"/>
        </w:rPr>
      </w:pPr>
      <w:r w:rsidRPr="00F340D1">
        <w:rPr>
          <w:rFonts w:ascii="Arial" w:hAnsi="Arial" w:cs="Arial"/>
          <w:sz w:val="24"/>
          <w:szCs w:val="24"/>
        </w:rPr>
        <w:t>MPSV v rámci žádostí o dotace na podporu poskytování sociálních služeb nesleduje specificky cílovou skupinu „osoby s PAS“</w:t>
      </w:r>
      <w:r>
        <w:rPr>
          <w:rFonts w:ascii="Arial" w:hAnsi="Arial" w:cs="Arial"/>
          <w:sz w:val="24"/>
          <w:szCs w:val="24"/>
        </w:rPr>
        <w:t>. P</w:t>
      </w:r>
      <w:r w:rsidRPr="00F340D1">
        <w:rPr>
          <w:rFonts w:ascii="Arial" w:hAnsi="Arial" w:cs="Arial"/>
          <w:sz w:val="24"/>
          <w:szCs w:val="24"/>
        </w:rPr>
        <w:t>roto v tabulce uvádíme všechny služby daného druhu. Mnoho z těchto služeb však poskytuje pomoc a podporu osobám s</w:t>
      </w:r>
      <w:r>
        <w:rPr>
          <w:rFonts w:ascii="Arial" w:hAnsi="Arial" w:cs="Arial"/>
          <w:sz w:val="24"/>
          <w:szCs w:val="24"/>
        </w:rPr>
        <w:t> </w:t>
      </w:r>
      <w:r w:rsidRPr="00F340D1">
        <w:rPr>
          <w:rFonts w:ascii="Arial" w:hAnsi="Arial" w:cs="Arial"/>
          <w:sz w:val="24"/>
          <w:szCs w:val="24"/>
        </w:rPr>
        <w:t>PAS</w:t>
      </w:r>
      <w:r>
        <w:rPr>
          <w:rFonts w:ascii="Arial" w:hAnsi="Arial" w:cs="Arial"/>
          <w:sz w:val="24"/>
          <w:szCs w:val="24"/>
        </w:rPr>
        <w:t>.</w:t>
      </w:r>
    </w:p>
    <w:p w:rsidR="00F329F6" w:rsidRPr="00F329F6" w:rsidRDefault="00F329F6" w:rsidP="00F329F6">
      <w:pPr>
        <w:pStyle w:val="Textkomente"/>
        <w:jc w:val="both"/>
        <w:rPr>
          <w:b/>
        </w:rPr>
      </w:pPr>
      <w:r w:rsidRPr="00F329F6">
        <w:rPr>
          <w:b/>
        </w:rPr>
        <w:t xml:space="preserve">Počet služeb není relevantní, protože osoby s autismem jsou poskytovateli běžně diskriminovány. Z průzkumu organizace </w:t>
      </w:r>
      <w:proofErr w:type="spellStart"/>
      <w:r w:rsidRPr="00F329F6">
        <w:rPr>
          <w:b/>
        </w:rPr>
        <w:t>Adventor</w:t>
      </w:r>
      <w:proofErr w:type="spellEnd"/>
      <w:r w:rsidRPr="00F329F6">
        <w:rPr>
          <w:b/>
        </w:rPr>
        <w:t xml:space="preserve"> z dubna 2016, který zjišťoval reálnou dostupnost služeb osobní </w:t>
      </w:r>
      <w:proofErr w:type="gramStart"/>
      <w:r w:rsidRPr="00F329F6">
        <w:rPr>
          <w:b/>
        </w:rPr>
        <w:t>asistence a sociální</w:t>
      </w:r>
      <w:proofErr w:type="gramEnd"/>
      <w:r w:rsidRPr="00F329F6">
        <w:rPr>
          <w:b/>
        </w:rPr>
        <w:t xml:space="preserve"> rehabilitace v Pardubickém kraji vyplynulo, že v tomto kraji bylo v době průzkumu poskytováno 24 služeb těchto dvou typů. Analýzou informací poskytovatelů a dotazovacím šetřením vyšlo najevo, že pouze 9 těchto služeb připouští ochotu zabývat se osobami s autismem a pouze 3 z těchto služeb jsou služba sociální rehabilitace.</w:t>
      </w:r>
    </w:p>
    <w:p w:rsidR="00F329F6" w:rsidRPr="00F329F6" w:rsidRDefault="00F329F6" w:rsidP="00F329F6">
      <w:pPr>
        <w:pStyle w:val="Textkomente"/>
        <w:jc w:val="both"/>
        <w:rPr>
          <w:b/>
        </w:rPr>
      </w:pPr>
      <w:r w:rsidRPr="00F329F6">
        <w:rPr>
          <w:b/>
        </w:rPr>
        <w:t>Ke dni 9. 12. 2016 je v registru poskytovatelů 279 služeb sociální rehabilitace, v Pardubickém kraji je jich 18 včetně tří výše zmíněných, tedy 1/6. Prostou statistickou extrapolací dojdeme k závěru, že z oněch 279 služeb sociální rehabilitace v celé ČR je maximálně 47 takových služeb dostupných pro osoby s autismem.</w:t>
      </w:r>
    </w:p>
    <w:p w:rsidR="00F329F6" w:rsidRPr="00F329F6" w:rsidRDefault="00F329F6" w:rsidP="00F329F6">
      <w:pPr>
        <w:pStyle w:val="Textkomente"/>
        <w:jc w:val="both"/>
        <w:rPr>
          <w:b/>
        </w:rPr>
      </w:pPr>
      <w:r w:rsidRPr="00F329F6">
        <w:rPr>
          <w:b/>
        </w:rPr>
        <w:t>Máme-li Vaše vyjádření chápat tak, že služba registrovaná pro cílovou skupinu osob s mentálním postižením (či jinou - doplňte) má být automaticky dostupná i pro osoby s autismem, žádáme o potvrzení, že nepřijetí takové osoby může vyvolat relevantní podnět inspekci ke kontrole, zda není diskriminována část cílové skupiny, na níž je sociální služba registrovaná.</w:t>
      </w:r>
      <w:r w:rsidR="00714BFC">
        <w:rPr>
          <w:b/>
        </w:rPr>
        <w:t xml:space="preserve"> OSVVZPO</w:t>
      </w:r>
    </w:p>
    <w:p w:rsidR="00F329F6" w:rsidRDefault="00F329F6" w:rsidP="00F340D1">
      <w:pPr>
        <w:keepNext/>
        <w:jc w:val="both"/>
        <w:rPr>
          <w:rFonts w:ascii="Arial" w:hAnsi="Arial" w:cs="Arial"/>
          <w:sz w:val="24"/>
          <w:szCs w:val="24"/>
        </w:rPr>
      </w:pPr>
    </w:p>
    <w:p w:rsidR="00F340D1" w:rsidRDefault="00F340D1" w:rsidP="00F340D1">
      <w:pPr>
        <w:keepNext/>
        <w:jc w:val="both"/>
        <w:rPr>
          <w:rFonts w:ascii="Arial" w:hAnsi="Arial" w:cs="Arial"/>
          <w:sz w:val="24"/>
          <w:szCs w:val="24"/>
        </w:rPr>
      </w:pPr>
      <w:r>
        <w:rPr>
          <w:rFonts w:ascii="Arial" w:hAnsi="Arial" w:cs="Arial"/>
          <w:sz w:val="24"/>
          <w:szCs w:val="24"/>
        </w:rPr>
        <w:t xml:space="preserve"> Dle výše uvedených částek</w:t>
      </w:r>
      <w:r w:rsidRPr="00F340D1">
        <w:rPr>
          <w:rFonts w:ascii="Arial" w:hAnsi="Arial" w:cs="Arial"/>
          <w:sz w:val="24"/>
          <w:szCs w:val="24"/>
        </w:rPr>
        <w:t xml:space="preserve"> je tedy zřejmé, že podpora těchto služeb je kontinuální a v případě sociální rehabilitace má trvale rostoucí tendenci.</w:t>
      </w:r>
      <w:r w:rsidR="00F329F6">
        <w:rPr>
          <w:rFonts w:ascii="Arial" w:hAnsi="Arial" w:cs="Arial"/>
          <w:sz w:val="24"/>
          <w:szCs w:val="24"/>
        </w:rPr>
        <w:t xml:space="preserve"> </w:t>
      </w:r>
    </w:p>
    <w:p w:rsidR="00F329F6" w:rsidRPr="00D648EC" w:rsidRDefault="00F329F6" w:rsidP="00F340D1">
      <w:pPr>
        <w:keepNext/>
        <w:jc w:val="both"/>
        <w:rPr>
          <w:rFonts w:ascii="Arial" w:hAnsi="Arial" w:cs="Arial"/>
          <w:b/>
          <w:sz w:val="20"/>
          <w:szCs w:val="20"/>
        </w:rPr>
      </w:pPr>
      <w:r w:rsidRPr="00D648EC">
        <w:rPr>
          <w:b/>
          <w:sz w:val="20"/>
          <w:szCs w:val="20"/>
        </w:rPr>
        <w:t>Trendy jsou nedůležité tváří v tvář skutečnosti, že osoby s autismem standardně nejsou poskytovateli akceptovány. Jestliže osoby s autismem jsou specifickou cílovou skupinou, pak musí být v žádosti o registraci sociální služby tato cílová skupina uvedena mezi ostatními stejně jako nevidomí či neslyšící. Nesmí docházet k situaci, kdy poskytovatel definuje cílovou skupinu mentálně postižených a přitom na svých stránkách nebo dokonce přímo v registraci uvede, že „</w:t>
      </w:r>
      <w:r w:rsidRPr="00D648EC">
        <w:rPr>
          <w:rStyle w:val="Siln"/>
          <w:b w:val="0"/>
          <w:sz w:val="20"/>
          <w:szCs w:val="20"/>
        </w:rPr>
        <w:t>Služba není poskytována nevidomým, neslyšícím a osobám s autismem</w:t>
      </w:r>
      <w:r w:rsidRPr="00D648EC">
        <w:rPr>
          <w:b/>
          <w:sz w:val="20"/>
          <w:szCs w:val="20"/>
        </w:rPr>
        <w:t>“, viz např. registrace 2636005, 2920689, 2784357. Taková prohlášení jsou jednoznačně diskriminační. Žádáme o explicitní vyjádření k této věci.</w:t>
      </w:r>
      <w:r w:rsidR="00714BFC">
        <w:rPr>
          <w:b/>
          <w:sz w:val="20"/>
          <w:szCs w:val="20"/>
        </w:rPr>
        <w:t xml:space="preserve"> OSVVZPO</w:t>
      </w:r>
    </w:p>
    <w:p w:rsidR="00CA20CC" w:rsidRPr="00732E15" w:rsidRDefault="00CA20CC" w:rsidP="00CA20CC">
      <w:pPr>
        <w:keepNext/>
        <w:spacing w:after="0" w:line="240" w:lineRule="auto"/>
        <w:jc w:val="both"/>
        <w:rPr>
          <w:rFonts w:ascii="Arial" w:hAnsi="Arial" w:cs="Arial"/>
          <w:sz w:val="24"/>
          <w:szCs w:val="24"/>
        </w:rPr>
      </w:pPr>
      <w:r w:rsidRPr="00732E15">
        <w:rPr>
          <w:rFonts w:ascii="Arial" w:hAnsi="Arial" w:cs="Arial"/>
          <w:sz w:val="24"/>
          <w:szCs w:val="24"/>
        </w:rPr>
        <w:t>Termín realizace: průběžně počínaje rokem 2017</w:t>
      </w:r>
    </w:p>
    <w:p w:rsidR="006F4EC7" w:rsidRDefault="006F4EC7" w:rsidP="006F4EC7">
      <w:pPr>
        <w:pStyle w:val="Zhlav"/>
        <w:tabs>
          <w:tab w:val="clear" w:pos="4536"/>
          <w:tab w:val="clear" w:pos="9072"/>
        </w:tabs>
        <w:jc w:val="both"/>
        <w:outlineLvl w:val="0"/>
        <w:rPr>
          <w:rFonts w:ascii="Arial" w:hAnsi="Arial" w:cs="Arial"/>
          <w:b/>
          <w:sz w:val="24"/>
          <w:szCs w:val="24"/>
          <w:lang w:eastAsia="en-US"/>
        </w:rPr>
      </w:pPr>
    </w:p>
    <w:p w:rsidR="006F4EC7" w:rsidRDefault="006F4EC7" w:rsidP="006F4EC7">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6F4EC7" w:rsidRDefault="006F4EC7" w:rsidP="006F4EC7">
      <w:pPr>
        <w:jc w:val="both"/>
        <w:rPr>
          <w:rFonts w:ascii="Arial" w:hAnsi="Arial" w:cs="Arial"/>
          <w:sz w:val="24"/>
          <w:szCs w:val="24"/>
        </w:rPr>
      </w:pPr>
      <w:r>
        <w:rPr>
          <w:rFonts w:ascii="Arial" w:hAnsi="Arial" w:cs="Arial"/>
          <w:sz w:val="24"/>
          <w:szCs w:val="24"/>
        </w:rPr>
        <w:t>Probíhá</w:t>
      </w:r>
    </w:p>
    <w:p w:rsidR="006F4EC7" w:rsidRDefault="006F4EC7" w:rsidP="006F4EC7">
      <w:pPr>
        <w:jc w:val="both"/>
        <w:rPr>
          <w:rFonts w:ascii="Arial" w:hAnsi="Arial" w:cs="Arial"/>
          <w:b/>
          <w:i/>
          <w:sz w:val="24"/>
          <w:szCs w:val="24"/>
        </w:rPr>
      </w:pPr>
    </w:p>
    <w:p w:rsidR="00732E15" w:rsidRPr="00732E15" w:rsidRDefault="006F4EC7" w:rsidP="006F4EC7">
      <w:pPr>
        <w:pStyle w:val="Odstavecseseznamem"/>
        <w:keepNext/>
        <w:numPr>
          <w:ilvl w:val="0"/>
          <w:numId w:val="7"/>
        </w:numPr>
        <w:spacing w:after="0" w:line="240" w:lineRule="auto"/>
        <w:jc w:val="both"/>
        <w:rPr>
          <w:rFonts w:ascii="Arial" w:hAnsi="Arial" w:cs="Arial"/>
          <w:b/>
          <w:i/>
          <w:sz w:val="24"/>
          <w:szCs w:val="24"/>
        </w:rPr>
      </w:pPr>
      <w:r>
        <w:rPr>
          <w:rFonts w:ascii="Arial" w:hAnsi="Arial" w:cs="Arial"/>
          <w:b/>
          <w:i/>
          <w:sz w:val="24"/>
          <w:szCs w:val="24"/>
        </w:rPr>
        <w:t>K o</w:t>
      </w:r>
      <w:r w:rsidR="00732E15" w:rsidRPr="00732E15">
        <w:rPr>
          <w:rFonts w:ascii="Arial" w:hAnsi="Arial" w:cs="Arial"/>
          <w:b/>
          <w:i/>
          <w:sz w:val="24"/>
          <w:szCs w:val="24"/>
        </w:rPr>
        <w:t>blast</w:t>
      </w:r>
      <w:r>
        <w:rPr>
          <w:rFonts w:ascii="Arial" w:hAnsi="Arial" w:cs="Arial"/>
          <w:b/>
          <w:i/>
          <w:sz w:val="24"/>
          <w:szCs w:val="24"/>
        </w:rPr>
        <w:t>i</w:t>
      </w:r>
      <w:r w:rsidR="00732E15" w:rsidRPr="00732E15">
        <w:rPr>
          <w:rFonts w:ascii="Arial" w:hAnsi="Arial" w:cs="Arial"/>
          <w:b/>
          <w:i/>
          <w:sz w:val="24"/>
          <w:szCs w:val="24"/>
        </w:rPr>
        <w:t xml:space="preserve"> 6. Posudková praxe</w:t>
      </w:r>
      <w:r>
        <w:rPr>
          <w:rFonts w:ascii="Arial" w:hAnsi="Arial" w:cs="Arial"/>
          <w:b/>
          <w:i/>
          <w:sz w:val="24"/>
          <w:szCs w:val="24"/>
        </w:rPr>
        <w:t>,</w:t>
      </w:r>
      <w:r w:rsidRPr="006F4EC7">
        <w:rPr>
          <w:rFonts w:ascii="Arial" w:hAnsi="Arial" w:cs="Arial"/>
          <w:b/>
          <w:i/>
          <w:sz w:val="24"/>
          <w:szCs w:val="24"/>
        </w:rPr>
        <w:t xml:space="preserve"> </w:t>
      </w:r>
      <w:r>
        <w:rPr>
          <w:rFonts w:ascii="Arial" w:hAnsi="Arial" w:cs="Arial"/>
          <w:b/>
          <w:i/>
          <w:sz w:val="24"/>
          <w:szCs w:val="24"/>
        </w:rPr>
        <w:t>s</w:t>
      </w:r>
      <w:r w:rsidRPr="00732E15">
        <w:rPr>
          <w:rFonts w:ascii="Arial" w:hAnsi="Arial" w:cs="Arial"/>
          <w:b/>
          <w:i/>
          <w:sz w:val="24"/>
          <w:szCs w:val="24"/>
        </w:rPr>
        <w:t>tr. 9</w:t>
      </w:r>
      <w:r w:rsidR="00732E15" w:rsidRPr="00732E15">
        <w:rPr>
          <w:rFonts w:ascii="Arial" w:hAnsi="Arial" w:cs="Arial"/>
          <w:b/>
          <w:i/>
          <w:sz w:val="24"/>
          <w:szCs w:val="24"/>
        </w:rPr>
        <w:t>:</w:t>
      </w:r>
    </w:p>
    <w:p w:rsidR="006F4EC7" w:rsidRDefault="006F4EC7" w:rsidP="00C60292">
      <w:pPr>
        <w:spacing w:after="0"/>
        <w:jc w:val="both"/>
        <w:rPr>
          <w:rFonts w:ascii="Arial" w:hAnsi="Arial" w:cs="Arial"/>
          <w:sz w:val="24"/>
          <w:szCs w:val="24"/>
        </w:rPr>
      </w:pPr>
    </w:p>
    <w:p w:rsidR="00732E15" w:rsidRPr="006F4EC7" w:rsidRDefault="00732E15" w:rsidP="006F4EC7">
      <w:pPr>
        <w:pStyle w:val="Odstavecseseznamem"/>
        <w:keepNext/>
        <w:numPr>
          <w:ilvl w:val="1"/>
          <w:numId w:val="7"/>
        </w:numPr>
        <w:spacing w:after="0" w:line="240" w:lineRule="auto"/>
        <w:jc w:val="both"/>
        <w:rPr>
          <w:rFonts w:ascii="Arial" w:hAnsi="Arial" w:cs="Arial"/>
          <w:b/>
          <w:i/>
          <w:sz w:val="24"/>
          <w:szCs w:val="24"/>
        </w:rPr>
      </w:pPr>
      <w:r w:rsidRPr="006F4EC7">
        <w:rPr>
          <w:rFonts w:ascii="Arial" w:hAnsi="Arial" w:cs="Arial"/>
          <w:b/>
          <w:i/>
          <w:sz w:val="24"/>
          <w:szCs w:val="24"/>
        </w:rPr>
        <w:t>Opatření č</w:t>
      </w:r>
      <w:r w:rsidR="007403FF" w:rsidRPr="006F4EC7">
        <w:rPr>
          <w:rFonts w:ascii="Arial" w:hAnsi="Arial" w:cs="Arial"/>
          <w:b/>
          <w:i/>
          <w:sz w:val="24"/>
          <w:szCs w:val="24"/>
        </w:rPr>
        <w:t>. 1:</w:t>
      </w:r>
    </w:p>
    <w:p w:rsidR="00732E15" w:rsidRPr="00732E15" w:rsidRDefault="00732E15" w:rsidP="00C60292">
      <w:pPr>
        <w:spacing w:after="0" w:line="240" w:lineRule="auto"/>
        <w:jc w:val="both"/>
        <w:rPr>
          <w:rFonts w:ascii="Arial" w:hAnsi="Arial" w:cs="Arial"/>
          <w:sz w:val="24"/>
          <w:szCs w:val="24"/>
        </w:rPr>
      </w:pPr>
      <w:r w:rsidRPr="00732E15">
        <w:rPr>
          <w:rFonts w:ascii="Arial" w:hAnsi="Arial" w:cs="Arial"/>
          <w:sz w:val="24"/>
          <w:szCs w:val="24"/>
        </w:rPr>
        <w:t xml:space="preserve">Zpřesnit členění poruch autistického spektra ve vyhlášce č. 388/2011 Sb., o provedení některých ustanovení zákona o poskytování dávek osobám </w:t>
      </w:r>
      <w:r w:rsidR="00C60292">
        <w:rPr>
          <w:rFonts w:ascii="Arial" w:hAnsi="Arial" w:cs="Arial"/>
          <w:sz w:val="24"/>
          <w:szCs w:val="24"/>
        </w:rPr>
        <w:br/>
      </w:r>
      <w:r w:rsidRPr="00732E15">
        <w:rPr>
          <w:rFonts w:ascii="Arial" w:hAnsi="Arial" w:cs="Arial"/>
          <w:sz w:val="24"/>
          <w:szCs w:val="24"/>
        </w:rPr>
        <w:t>se zdravotním postižením, ve znění pozdějších předpisů.</w:t>
      </w:r>
    </w:p>
    <w:p w:rsidR="00732E15" w:rsidRDefault="00732E15" w:rsidP="00C60292">
      <w:pPr>
        <w:spacing w:after="0" w:line="240" w:lineRule="auto"/>
        <w:jc w:val="both"/>
        <w:rPr>
          <w:rFonts w:ascii="Arial" w:hAnsi="Arial" w:cs="Arial"/>
          <w:sz w:val="24"/>
          <w:szCs w:val="24"/>
        </w:rPr>
      </w:pPr>
      <w:r w:rsidRPr="00732E15">
        <w:rPr>
          <w:rFonts w:ascii="Arial" w:hAnsi="Arial" w:cs="Arial"/>
          <w:bCs/>
          <w:sz w:val="24"/>
          <w:szCs w:val="24"/>
        </w:rPr>
        <w:t xml:space="preserve">Gestor: </w:t>
      </w:r>
      <w:r w:rsidRPr="00732E15">
        <w:rPr>
          <w:rFonts w:ascii="Arial" w:hAnsi="Arial" w:cs="Arial"/>
          <w:sz w:val="24"/>
          <w:szCs w:val="24"/>
        </w:rPr>
        <w:t>MPSV</w:t>
      </w:r>
    </w:p>
    <w:p w:rsidR="00732E15" w:rsidRDefault="00732E15" w:rsidP="00C60292">
      <w:pPr>
        <w:spacing w:after="0" w:line="240" w:lineRule="auto"/>
        <w:jc w:val="both"/>
        <w:rPr>
          <w:rFonts w:ascii="Arial" w:hAnsi="Arial" w:cs="Arial"/>
          <w:sz w:val="24"/>
          <w:szCs w:val="24"/>
        </w:rPr>
      </w:pPr>
    </w:p>
    <w:p w:rsidR="00732E15" w:rsidRPr="00732E15" w:rsidRDefault="00732E15"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3D6064" w:rsidRPr="006F4EC7" w:rsidRDefault="003D6064" w:rsidP="006F4EC7">
      <w:pPr>
        <w:pStyle w:val="Odstavecseseznamem"/>
        <w:numPr>
          <w:ilvl w:val="0"/>
          <w:numId w:val="10"/>
        </w:numPr>
        <w:spacing w:after="0"/>
        <w:jc w:val="both"/>
        <w:rPr>
          <w:rFonts w:ascii="Arial" w:hAnsi="Arial" w:cs="Arial"/>
          <w:sz w:val="24"/>
          <w:szCs w:val="24"/>
        </w:rPr>
      </w:pPr>
      <w:r w:rsidRPr="006F4EC7">
        <w:rPr>
          <w:rFonts w:ascii="Arial" w:hAnsi="Arial" w:cs="Arial"/>
          <w:sz w:val="24"/>
          <w:szCs w:val="24"/>
        </w:rPr>
        <w:t>konzultace se zástupci odborných lékařských kruhů oboru psychiatrie na téma přijetí jednotné klasifikace poruch autistického spektra</w:t>
      </w:r>
    </w:p>
    <w:p w:rsidR="003D6064" w:rsidRDefault="003D6064" w:rsidP="00C60292">
      <w:pPr>
        <w:spacing w:after="0"/>
        <w:jc w:val="both"/>
        <w:rPr>
          <w:rFonts w:ascii="Arial" w:hAnsi="Arial" w:cs="Arial"/>
          <w:sz w:val="24"/>
          <w:szCs w:val="24"/>
        </w:rPr>
      </w:pPr>
      <w:r w:rsidRPr="003D6064">
        <w:rPr>
          <w:rFonts w:ascii="Arial" w:hAnsi="Arial" w:cs="Arial"/>
          <w:sz w:val="24"/>
          <w:szCs w:val="24"/>
        </w:rPr>
        <w:t>Termín</w:t>
      </w:r>
      <w:r>
        <w:rPr>
          <w:rFonts w:ascii="Arial" w:hAnsi="Arial" w:cs="Arial"/>
          <w:sz w:val="24"/>
          <w:szCs w:val="24"/>
        </w:rPr>
        <w:t xml:space="preserve"> realizace</w:t>
      </w:r>
      <w:r w:rsidRPr="003D6064">
        <w:rPr>
          <w:rFonts w:ascii="Arial" w:hAnsi="Arial" w:cs="Arial"/>
          <w:sz w:val="24"/>
          <w:szCs w:val="24"/>
        </w:rPr>
        <w:t>:</w:t>
      </w:r>
      <w:r>
        <w:rPr>
          <w:rFonts w:ascii="Arial" w:hAnsi="Arial" w:cs="Arial"/>
          <w:sz w:val="24"/>
          <w:szCs w:val="24"/>
        </w:rPr>
        <w:t xml:space="preserve"> </w:t>
      </w:r>
      <w:r w:rsidRPr="003D6064">
        <w:rPr>
          <w:rFonts w:ascii="Arial" w:hAnsi="Arial" w:cs="Arial"/>
          <w:sz w:val="24"/>
          <w:szCs w:val="24"/>
        </w:rPr>
        <w:t>2017</w:t>
      </w:r>
    </w:p>
    <w:p w:rsidR="004030DC" w:rsidRDefault="004030DC" w:rsidP="00C60292">
      <w:pPr>
        <w:spacing w:after="0"/>
        <w:jc w:val="both"/>
        <w:rPr>
          <w:rFonts w:ascii="Arial" w:hAnsi="Arial" w:cs="Arial"/>
          <w:sz w:val="24"/>
          <w:szCs w:val="24"/>
        </w:rPr>
      </w:pPr>
    </w:p>
    <w:p w:rsidR="004030DC" w:rsidRPr="004030DC" w:rsidRDefault="004030DC" w:rsidP="004030DC">
      <w:pPr>
        <w:spacing w:after="0" w:line="240" w:lineRule="auto"/>
        <w:jc w:val="both"/>
        <w:rPr>
          <w:rFonts w:ascii="Arial" w:hAnsi="Arial" w:cs="Arial"/>
          <w:b/>
          <w:sz w:val="24"/>
          <w:szCs w:val="24"/>
        </w:rPr>
      </w:pPr>
      <w:r>
        <w:rPr>
          <w:rFonts w:ascii="Arial" w:hAnsi="Arial" w:cs="Arial"/>
          <w:b/>
          <w:sz w:val="24"/>
          <w:szCs w:val="24"/>
        </w:rPr>
        <w:t>Popis p</w:t>
      </w:r>
      <w:r w:rsidRPr="004030DC">
        <w:rPr>
          <w:rFonts w:ascii="Arial" w:hAnsi="Arial" w:cs="Arial"/>
          <w:b/>
          <w:sz w:val="24"/>
          <w:szCs w:val="24"/>
        </w:rPr>
        <w:t>lnění:</w:t>
      </w:r>
    </w:p>
    <w:p w:rsidR="004030DC" w:rsidRPr="004030DC" w:rsidRDefault="004030DC" w:rsidP="002E5BF8">
      <w:pPr>
        <w:spacing w:after="0"/>
        <w:jc w:val="both"/>
        <w:rPr>
          <w:rFonts w:ascii="Arial" w:hAnsi="Arial" w:cs="Arial"/>
          <w:sz w:val="24"/>
          <w:szCs w:val="24"/>
        </w:rPr>
      </w:pPr>
      <w:r w:rsidRPr="004030DC">
        <w:rPr>
          <w:rFonts w:ascii="Arial" w:hAnsi="Arial" w:cs="Arial"/>
          <w:sz w:val="24"/>
          <w:szCs w:val="24"/>
        </w:rPr>
        <w:t>V roce 2016 proběhly konzultace se zástupci odborných lékařských kruhů (prof.</w:t>
      </w:r>
      <w:r w:rsidR="006F4EC7">
        <w:rPr>
          <w:rFonts w:ascii="Arial" w:hAnsi="Arial" w:cs="Arial"/>
          <w:sz w:val="24"/>
          <w:szCs w:val="24"/>
        </w:rPr>
        <w:t> </w:t>
      </w:r>
      <w:r w:rsidRPr="004030DC">
        <w:rPr>
          <w:rFonts w:ascii="Arial" w:hAnsi="Arial" w:cs="Arial"/>
          <w:sz w:val="24"/>
          <w:szCs w:val="24"/>
        </w:rPr>
        <w:t xml:space="preserve">MUDr. Paclt a MUDr. Matýs) za účelem zjištění aktuálních přístupů odborné lékařské veřejnosti k diagnostice, hodnocení a léčení osob s PAS. </w:t>
      </w:r>
    </w:p>
    <w:p w:rsidR="004030DC" w:rsidRDefault="004030DC" w:rsidP="002E5BF8">
      <w:pPr>
        <w:spacing w:after="0"/>
        <w:jc w:val="both"/>
        <w:rPr>
          <w:rFonts w:ascii="Arial" w:hAnsi="Arial" w:cs="Arial"/>
          <w:sz w:val="24"/>
          <w:szCs w:val="24"/>
        </w:rPr>
      </w:pPr>
      <w:r w:rsidRPr="004030DC">
        <w:rPr>
          <w:rFonts w:ascii="Arial" w:hAnsi="Arial" w:cs="Arial"/>
          <w:sz w:val="24"/>
          <w:szCs w:val="24"/>
        </w:rPr>
        <w:t>Odborné lékařské společnosti zatím MPSV nepředložily věcný návrh, kterým by bylo možno nahradit stávající řešení v příloze č. 4 vyhlášky č. 388/2011 Sb.</w:t>
      </w:r>
      <w:r>
        <w:rPr>
          <w:rFonts w:ascii="Arial" w:hAnsi="Arial" w:cs="Arial"/>
          <w:sz w:val="24"/>
          <w:szCs w:val="24"/>
        </w:rPr>
        <w:t xml:space="preserve"> </w:t>
      </w:r>
    </w:p>
    <w:p w:rsidR="00732E15" w:rsidRDefault="00732E15" w:rsidP="00C60292">
      <w:pPr>
        <w:spacing w:after="0" w:line="240" w:lineRule="auto"/>
        <w:jc w:val="both"/>
        <w:rPr>
          <w:rFonts w:ascii="Arial" w:hAnsi="Arial" w:cs="Arial"/>
          <w:b/>
          <w:sz w:val="24"/>
          <w:szCs w:val="24"/>
        </w:rPr>
      </w:pPr>
    </w:p>
    <w:p w:rsidR="006F4EC7" w:rsidRDefault="006F4EC7" w:rsidP="006F4EC7">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D648EC" w:rsidRDefault="006F4EC7" w:rsidP="006F4EC7">
      <w:pPr>
        <w:jc w:val="both"/>
        <w:rPr>
          <w:rFonts w:ascii="Arial" w:hAnsi="Arial" w:cs="Arial"/>
          <w:sz w:val="24"/>
          <w:szCs w:val="24"/>
        </w:rPr>
      </w:pPr>
      <w:r>
        <w:rPr>
          <w:rFonts w:ascii="Arial" w:hAnsi="Arial" w:cs="Arial"/>
          <w:sz w:val="24"/>
          <w:szCs w:val="24"/>
        </w:rPr>
        <w:t>Splněno</w:t>
      </w:r>
    </w:p>
    <w:p w:rsidR="00D648EC" w:rsidRPr="00D648EC" w:rsidRDefault="00D648EC" w:rsidP="00D648EC">
      <w:pPr>
        <w:pStyle w:val="Textkomente"/>
        <w:jc w:val="both"/>
        <w:rPr>
          <w:b/>
        </w:rPr>
      </w:pPr>
      <w:r w:rsidRPr="00D648EC">
        <w:rPr>
          <w:b/>
        </w:rPr>
        <w:t>Vzhledem k tomu, že odborné společnosti dosud ani nepředložily návrhy, není v žádném případě bod splněn. Požadujeme tímto bližší informace, především na jakých termínech je spolupráce s těmito organizacemi domluvena a kdy budou dostupné jakékoli informace o průběhu či výsledcích těchto jednání.</w:t>
      </w:r>
      <w:r w:rsidR="00714BFC">
        <w:rPr>
          <w:b/>
        </w:rPr>
        <w:t xml:space="preserve"> OVVZPO</w:t>
      </w:r>
    </w:p>
    <w:p w:rsidR="006F4EC7" w:rsidRDefault="006F4EC7" w:rsidP="006F4EC7">
      <w:pPr>
        <w:jc w:val="both"/>
        <w:rPr>
          <w:rFonts w:ascii="Arial" w:hAnsi="Arial" w:cs="Arial"/>
          <w:sz w:val="24"/>
          <w:szCs w:val="24"/>
        </w:rPr>
      </w:pPr>
      <w:r>
        <w:rPr>
          <w:rFonts w:ascii="Arial" w:hAnsi="Arial" w:cs="Arial"/>
          <w:sz w:val="24"/>
          <w:szCs w:val="24"/>
        </w:rPr>
        <w:t>.</w:t>
      </w:r>
    </w:p>
    <w:p w:rsidR="006F4EC7" w:rsidRPr="00732E15" w:rsidRDefault="006F4EC7" w:rsidP="00C60292">
      <w:pPr>
        <w:spacing w:after="0" w:line="240" w:lineRule="auto"/>
        <w:jc w:val="both"/>
        <w:rPr>
          <w:rFonts w:ascii="Arial" w:hAnsi="Arial" w:cs="Arial"/>
          <w:sz w:val="24"/>
          <w:szCs w:val="24"/>
        </w:rPr>
      </w:pPr>
    </w:p>
    <w:p w:rsidR="00732E15" w:rsidRPr="006F4EC7" w:rsidRDefault="003D6064" w:rsidP="006F4EC7">
      <w:pPr>
        <w:pStyle w:val="Odstavecseseznamem"/>
        <w:keepNext/>
        <w:numPr>
          <w:ilvl w:val="1"/>
          <w:numId w:val="7"/>
        </w:numPr>
        <w:spacing w:after="0" w:line="240" w:lineRule="auto"/>
        <w:jc w:val="both"/>
        <w:rPr>
          <w:rFonts w:ascii="Arial" w:hAnsi="Arial" w:cs="Arial"/>
          <w:b/>
          <w:i/>
          <w:sz w:val="24"/>
          <w:szCs w:val="24"/>
        </w:rPr>
      </w:pPr>
      <w:r w:rsidRPr="006F4EC7">
        <w:rPr>
          <w:rFonts w:ascii="Arial" w:hAnsi="Arial" w:cs="Arial"/>
          <w:b/>
          <w:i/>
          <w:sz w:val="24"/>
          <w:szCs w:val="24"/>
        </w:rPr>
        <w:t>Opatření č.</w:t>
      </w:r>
      <w:r w:rsidR="007403FF" w:rsidRPr="006F4EC7">
        <w:rPr>
          <w:rFonts w:ascii="Arial" w:hAnsi="Arial" w:cs="Arial"/>
          <w:b/>
          <w:i/>
          <w:sz w:val="24"/>
          <w:szCs w:val="24"/>
        </w:rPr>
        <w:t xml:space="preserve"> 2:</w:t>
      </w:r>
    </w:p>
    <w:p w:rsidR="00732E15" w:rsidRPr="00732E15" w:rsidRDefault="00732E15" w:rsidP="00C60292">
      <w:pPr>
        <w:spacing w:after="0" w:line="240" w:lineRule="auto"/>
        <w:jc w:val="both"/>
        <w:rPr>
          <w:rFonts w:ascii="Arial" w:hAnsi="Arial" w:cs="Arial"/>
          <w:sz w:val="24"/>
          <w:szCs w:val="24"/>
        </w:rPr>
      </w:pPr>
      <w:r w:rsidRPr="00732E15">
        <w:rPr>
          <w:rFonts w:ascii="Arial" w:hAnsi="Arial" w:cs="Arial"/>
          <w:sz w:val="24"/>
          <w:szCs w:val="24"/>
        </w:rPr>
        <w:t xml:space="preserve">V rámci hodnocených aktivit základních životních potřeb více zohlednit posouzení jejich zvládání z hlediska osob s PAS. </w:t>
      </w:r>
    </w:p>
    <w:p w:rsidR="00732E15" w:rsidRDefault="00732E15" w:rsidP="00C60292">
      <w:pPr>
        <w:spacing w:after="0" w:line="240" w:lineRule="auto"/>
        <w:jc w:val="both"/>
        <w:rPr>
          <w:rFonts w:ascii="Arial" w:hAnsi="Arial" w:cs="Arial"/>
          <w:sz w:val="24"/>
          <w:szCs w:val="24"/>
        </w:rPr>
      </w:pPr>
      <w:r w:rsidRPr="00732E15">
        <w:rPr>
          <w:rFonts w:ascii="Arial" w:hAnsi="Arial" w:cs="Arial"/>
          <w:bCs/>
          <w:sz w:val="24"/>
          <w:szCs w:val="24"/>
        </w:rPr>
        <w:t xml:space="preserve">Gestor: </w:t>
      </w:r>
      <w:r w:rsidRPr="00732E15">
        <w:rPr>
          <w:rFonts w:ascii="Arial" w:hAnsi="Arial" w:cs="Arial"/>
          <w:sz w:val="24"/>
          <w:szCs w:val="24"/>
        </w:rPr>
        <w:t>MPSV</w:t>
      </w:r>
    </w:p>
    <w:p w:rsidR="00732E15" w:rsidRDefault="00732E15" w:rsidP="00C60292">
      <w:pPr>
        <w:spacing w:after="0" w:line="240" w:lineRule="auto"/>
        <w:jc w:val="both"/>
        <w:rPr>
          <w:rFonts w:ascii="Arial" w:hAnsi="Arial" w:cs="Arial"/>
          <w:sz w:val="24"/>
          <w:szCs w:val="24"/>
        </w:rPr>
      </w:pPr>
    </w:p>
    <w:p w:rsidR="00732E15" w:rsidRPr="00732E15" w:rsidRDefault="00732E15"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3D6064" w:rsidRPr="00C73EAB" w:rsidRDefault="003D6064" w:rsidP="00C73EAB">
      <w:pPr>
        <w:pStyle w:val="Odstavecseseznamem"/>
        <w:numPr>
          <w:ilvl w:val="0"/>
          <w:numId w:val="10"/>
        </w:numPr>
        <w:spacing w:after="0"/>
        <w:jc w:val="both"/>
        <w:rPr>
          <w:rFonts w:ascii="Arial" w:hAnsi="Arial" w:cs="Arial"/>
          <w:sz w:val="24"/>
          <w:szCs w:val="24"/>
        </w:rPr>
      </w:pPr>
      <w:r w:rsidRPr="00C73EAB">
        <w:rPr>
          <w:rFonts w:ascii="Arial" w:hAnsi="Arial" w:cs="Arial"/>
          <w:sz w:val="24"/>
          <w:szCs w:val="24"/>
        </w:rPr>
        <w:t xml:space="preserve">MPSV připraví návrh pro novelizaci vyhlášky č. 505/2006 Sb. </w:t>
      </w:r>
    </w:p>
    <w:p w:rsidR="003D6064" w:rsidRDefault="003D6064" w:rsidP="00C60292">
      <w:pPr>
        <w:spacing w:after="0"/>
        <w:jc w:val="both"/>
        <w:rPr>
          <w:rFonts w:ascii="Arial" w:hAnsi="Arial" w:cs="Arial"/>
          <w:sz w:val="24"/>
          <w:szCs w:val="24"/>
        </w:rPr>
      </w:pPr>
      <w:r w:rsidRPr="003D6064">
        <w:rPr>
          <w:rFonts w:ascii="Arial" w:hAnsi="Arial" w:cs="Arial"/>
          <w:sz w:val="24"/>
          <w:szCs w:val="24"/>
        </w:rPr>
        <w:t>Termín</w:t>
      </w:r>
      <w:r>
        <w:rPr>
          <w:rFonts w:ascii="Arial" w:hAnsi="Arial" w:cs="Arial"/>
          <w:sz w:val="24"/>
          <w:szCs w:val="24"/>
        </w:rPr>
        <w:t xml:space="preserve"> realizace</w:t>
      </w:r>
      <w:r w:rsidRPr="003D6064">
        <w:rPr>
          <w:rFonts w:ascii="Arial" w:hAnsi="Arial" w:cs="Arial"/>
          <w:sz w:val="24"/>
          <w:szCs w:val="24"/>
        </w:rPr>
        <w:t xml:space="preserve">:  31. 12. 2016  </w:t>
      </w:r>
    </w:p>
    <w:p w:rsidR="004030DC" w:rsidRDefault="004030DC" w:rsidP="00C60292">
      <w:pPr>
        <w:spacing w:after="0"/>
        <w:jc w:val="both"/>
        <w:rPr>
          <w:rFonts w:ascii="Arial" w:hAnsi="Arial" w:cs="Arial"/>
          <w:sz w:val="24"/>
          <w:szCs w:val="24"/>
        </w:rPr>
      </w:pPr>
    </w:p>
    <w:p w:rsidR="00C73EAB" w:rsidRDefault="00C73EAB" w:rsidP="004030DC">
      <w:pPr>
        <w:spacing w:after="0"/>
        <w:jc w:val="both"/>
        <w:rPr>
          <w:rFonts w:ascii="Arial" w:hAnsi="Arial" w:cs="Arial"/>
          <w:b/>
          <w:sz w:val="24"/>
          <w:szCs w:val="24"/>
        </w:rPr>
      </w:pPr>
    </w:p>
    <w:p w:rsidR="004030DC" w:rsidRPr="004030DC" w:rsidRDefault="004030DC" w:rsidP="004030DC">
      <w:pPr>
        <w:spacing w:after="0"/>
        <w:jc w:val="both"/>
        <w:rPr>
          <w:rFonts w:ascii="Arial" w:hAnsi="Arial" w:cs="Arial"/>
          <w:b/>
          <w:sz w:val="24"/>
          <w:szCs w:val="24"/>
        </w:rPr>
      </w:pPr>
      <w:r w:rsidRPr="004030DC">
        <w:rPr>
          <w:rFonts w:ascii="Arial" w:hAnsi="Arial" w:cs="Arial"/>
          <w:b/>
          <w:sz w:val="24"/>
          <w:szCs w:val="24"/>
        </w:rPr>
        <w:t>Popis plnění:</w:t>
      </w:r>
    </w:p>
    <w:p w:rsidR="004030DC" w:rsidRPr="00865988" w:rsidRDefault="004030DC" w:rsidP="004030DC">
      <w:pPr>
        <w:spacing w:after="0"/>
        <w:jc w:val="both"/>
        <w:rPr>
          <w:rFonts w:ascii="Arial" w:hAnsi="Arial" w:cs="Arial"/>
          <w:sz w:val="24"/>
          <w:szCs w:val="24"/>
        </w:rPr>
      </w:pPr>
      <w:r w:rsidRPr="004030DC">
        <w:rPr>
          <w:rFonts w:ascii="Arial" w:hAnsi="Arial" w:cs="Arial"/>
          <w:sz w:val="24"/>
          <w:szCs w:val="24"/>
        </w:rPr>
        <w:t>MPSV provedlo novelizaci vyhlášky č. 505/2006 Sb., která nabyla účinnosti k 1. 9. 2016. Novelou bylo zpřesněno posuzování stupně závislosti a rozšířeno vymezení základních životních potřeb, aby lépe vystihovalo potřeby některých skupin osob se zdravotním postižením, zejména pak s PAS.</w:t>
      </w:r>
      <w:r w:rsidRPr="00865988">
        <w:rPr>
          <w:rFonts w:ascii="Arial" w:hAnsi="Arial" w:cs="Arial"/>
          <w:sz w:val="24"/>
          <w:szCs w:val="24"/>
        </w:rPr>
        <w:t xml:space="preserve"> </w:t>
      </w:r>
    </w:p>
    <w:p w:rsidR="00732E15" w:rsidRDefault="00732E15" w:rsidP="00C60292">
      <w:pPr>
        <w:spacing w:after="0" w:line="240" w:lineRule="auto"/>
        <w:jc w:val="both"/>
        <w:rPr>
          <w:rFonts w:ascii="Arial" w:hAnsi="Arial" w:cs="Arial"/>
          <w:b/>
          <w:sz w:val="24"/>
          <w:szCs w:val="24"/>
        </w:rPr>
      </w:pPr>
    </w:p>
    <w:p w:rsidR="00C73EAB" w:rsidRDefault="00C73EAB" w:rsidP="00C73EAB">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C73EAB" w:rsidRDefault="00C73EAB" w:rsidP="00C73EAB">
      <w:pPr>
        <w:jc w:val="both"/>
        <w:rPr>
          <w:rFonts w:ascii="Arial" w:hAnsi="Arial" w:cs="Arial"/>
          <w:sz w:val="24"/>
          <w:szCs w:val="24"/>
        </w:rPr>
      </w:pPr>
      <w:r>
        <w:rPr>
          <w:rFonts w:ascii="Arial" w:hAnsi="Arial" w:cs="Arial"/>
          <w:sz w:val="24"/>
          <w:szCs w:val="24"/>
        </w:rPr>
        <w:t>Splněno.</w:t>
      </w:r>
    </w:p>
    <w:p w:rsidR="00C73EAB" w:rsidRPr="00732E15" w:rsidRDefault="00C73EAB" w:rsidP="00C60292">
      <w:pPr>
        <w:spacing w:after="0" w:line="240" w:lineRule="auto"/>
        <w:jc w:val="both"/>
        <w:rPr>
          <w:rFonts w:ascii="Arial" w:hAnsi="Arial" w:cs="Arial"/>
          <w:sz w:val="24"/>
          <w:szCs w:val="24"/>
        </w:rPr>
      </w:pPr>
    </w:p>
    <w:p w:rsidR="00732E15" w:rsidRPr="00C73EAB" w:rsidRDefault="003D6064" w:rsidP="00C73EAB">
      <w:pPr>
        <w:pStyle w:val="Odstavecseseznamem"/>
        <w:keepNext/>
        <w:numPr>
          <w:ilvl w:val="1"/>
          <w:numId w:val="7"/>
        </w:numPr>
        <w:spacing w:after="0" w:line="240" w:lineRule="auto"/>
        <w:jc w:val="both"/>
        <w:rPr>
          <w:rFonts w:ascii="Arial" w:hAnsi="Arial" w:cs="Arial"/>
          <w:b/>
          <w:i/>
          <w:sz w:val="24"/>
          <w:szCs w:val="24"/>
        </w:rPr>
      </w:pPr>
      <w:r w:rsidRPr="00C73EAB">
        <w:rPr>
          <w:rFonts w:ascii="Arial" w:hAnsi="Arial" w:cs="Arial"/>
          <w:b/>
          <w:i/>
          <w:sz w:val="24"/>
          <w:szCs w:val="24"/>
        </w:rPr>
        <w:t>Opatření č.</w:t>
      </w:r>
      <w:r w:rsidR="007403FF" w:rsidRPr="00C73EAB">
        <w:rPr>
          <w:rFonts w:ascii="Arial" w:hAnsi="Arial" w:cs="Arial"/>
          <w:b/>
          <w:i/>
          <w:sz w:val="24"/>
          <w:szCs w:val="24"/>
        </w:rPr>
        <w:t xml:space="preserve"> 3:</w:t>
      </w:r>
    </w:p>
    <w:p w:rsidR="00732E15" w:rsidRPr="00732E15" w:rsidRDefault="00732E15" w:rsidP="00C60292">
      <w:pPr>
        <w:spacing w:after="0" w:line="240" w:lineRule="auto"/>
        <w:jc w:val="both"/>
        <w:rPr>
          <w:rFonts w:ascii="Arial" w:hAnsi="Arial" w:cs="Arial"/>
          <w:sz w:val="24"/>
          <w:szCs w:val="24"/>
        </w:rPr>
      </w:pPr>
      <w:r w:rsidRPr="00732E15">
        <w:rPr>
          <w:rFonts w:ascii="Arial" w:hAnsi="Arial" w:cs="Arial"/>
          <w:sz w:val="24"/>
          <w:szCs w:val="24"/>
        </w:rPr>
        <w:t xml:space="preserve">Vydat metodický pokyn pro účely zákona č. 329/2011 Sb., o poskytování dávek osobám se zdravotním postižením a o změně souvisejících zákonů, ve znění pozdějších předpisů, pro LPS ČSSZ i pro posudkovou komisi MPSV, který bude obsahovat požadavek na zdůvodnění případného nesouhlasu s hodnocením odborného či praktického lékaře ke zjištění stavu osoby s PAS. </w:t>
      </w:r>
    </w:p>
    <w:p w:rsidR="00732E15" w:rsidRDefault="00732E15" w:rsidP="00C60292">
      <w:pPr>
        <w:spacing w:after="0" w:line="240" w:lineRule="auto"/>
        <w:jc w:val="both"/>
        <w:rPr>
          <w:rFonts w:ascii="Arial" w:hAnsi="Arial" w:cs="Arial"/>
          <w:sz w:val="24"/>
          <w:szCs w:val="24"/>
        </w:rPr>
      </w:pPr>
      <w:r w:rsidRPr="00732E15">
        <w:rPr>
          <w:rFonts w:ascii="Arial" w:hAnsi="Arial" w:cs="Arial"/>
          <w:bCs/>
          <w:sz w:val="24"/>
          <w:szCs w:val="24"/>
        </w:rPr>
        <w:t xml:space="preserve">Gestor: </w:t>
      </w:r>
      <w:r w:rsidRPr="00732E15">
        <w:rPr>
          <w:rFonts w:ascii="Arial" w:hAnsi="Arial" w:cs="Arial"/>
          <w:sz w:val="24"/>
          <w:szCs w:val="24"/>
        </w:rPr>
        <w:t>MPSV</w:t>
      </w:r>
    </w:p>
    <w:p w:rsidR="00732E15" w:rsidRDefault="00732E15" w:rsidP="00C60292">
      <w:pPr>
        <w:spacing w:after="0" w:line="240" w:lineRule="auto"/>
        <w:jc w:val="both"/>
        <w:rPr>
          <w:rFonts w:ascii="Arial" w:hAnsi="Arial" w:cs="Arial"/>
          <w:sz w:val="24"/>
          <w:szCs w:val="24"/>
        </w:rPr>
      </w:pPr>
    </w:p>
    <w:p w:rsidR="00732E15" w:rsidRDefault="00732E15"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3D6064" w:rsidRPr="00C73EAB" w:rsidRDefault="003D6064" w:rsidP="00C73EAB">
      <w:pPr>
        <w:pStyle w:val="Odstavecseseznamem"/>
        <w:keepNext/>
        <w:numPr>
          <w:ilvl w:val="0"/>
          <w:numId w:val="10"/>
        </w:numPr>
        <w:spacing w:after="0" w:line="240" w:lineRule="auto"/>
        <w:jc w:val="both"/>
        <w:rPr>
          <w:rFonts w:ascii="Arial" w:hAnsi="Arial" w:cs="Arial"/>
          <w:sz w:val="24"/>
          <w:szCs w:val="24"/>
        </w:rPr>
      </w:pPr>
      <w:r w:rsidRPr="00C73EAB">
        <w:rPr>
          <w:rFonts w:ascii="Arial" w:hAnsi="Arial" w:cs="Arial"/>
          <w:sz w:val="24"/>
          <w:szCs w:val="24"/>
        </w:rPr>
        <w:t>MPSV připraví uvedený metodický pokyn</w:t>
      </w:r>
    </w:p>
    <w:p w:rsidR="00732E15" w:rsidRDefault="003D6064" w:rsidP="00C60292">
      <w:pPr>
        <w:spacing w:after="0" w:line="240" w:lineRule="auto"/>
        <w:jc w:val="both"/>
        <w:rPr>
          <w:rFonts w:ascii="Arial" w:hAnsi="Arial" w:cs="Arial"/>
          <w:sz w:val="24"/>
          <w:szCs w:val="24"/>
        </w:rPr>
      </w:pPr>
      <w:r w:rsidRPr="003D6064">
        <w:rPr>
          <w:rFonts w:ascii="Arial" w:hAnsi="Arial" w:cs="Arial"/>
          <w:sz w:val="24"/>
          <w:szCs w:val="24"/>
        </w:rPr>
        <w:t>Termín</w:t>
      </w:r>
      <w:r>
        <w:rPr>
          <w:rFonts w:ascii="Arial" w:hAnsi="Arial" w:cs="Arial"/>
          <w:sz w:val="24"/>
          <w:szCs w:val="24"/>
        </w:rPr>
        <w:t xml:space="preserve"> realizace</w:t>
      </w:r>
      <w:r w:rsidRPr="003D6064">
        <w:rPr>
          <w:rFonts w:ascii="Arial" w:hAnsi="Arial" w:cs="Arial"/>
          <w:sz w:val="24"/>
          <w:szCs w:val="24"/>
        </w:rPr>
        <w:t xml:space="preserve">:  </w:t>
      </w:r>
      <w:r>
        <w:rPr>
          <w:rFonts w:ascii="Arial" w:hAnsi="Arial" w:cs="Arial"/>
          <w:sz w:val="24"/>
          <w:szCs w:val="24"/>
        </w:rPr>
        <w:t>31. 3. 2016</w:t>
      </w:r>
    </w:p>
    <w:p w:rsidR="0011596A" w:rsidRDefault="0011596A" w:rsidP="00C60292">
      <w:pPr>
        <w:spacing w:after="0" w:line="240" w:lineRule="auto"/>
        <w:jc w:val="both"/>
        <w:rPr>
          <w:rFonts w:ascii="Arial" w:hAnsi="Arial" w:cs="Arial"/>
          <w:sz w:val="24"/>
          <w:szCs w:val="24"/>
        </w:rPr>
      </w:pPr>
    </w:p>
    <w:p w:rsidR="00602FEB" w:rsidRDefault="00602FEB" w:rsidP="00602FEB">
      <w:pPr>
        <w:spacing w:after="0" w:line="240" w:lineRule="auto"/>
        <w:jc w:val="both"/>
        <w:rPr>
          <w:rFonts w:ascii="Arial" w:hAnsi="Arial" w:cs="Arial"/>
          <w:b/>
          <w:sz w:val="24"/>
          <w:szCs w:val="24"/>
        </w:rPr>
      </w:pPr>
      <w:r w:rsidRPr="00602FEB">
        <w:rPr>
          <w:rFonts w:ascii="Arial" w:hAnsi="Arial" w:cs="Arial"/>
          <w:b/>
          <w:sz w:val="24"/>
          <w:szCs w:val="24"/>
        </w:rPr>
        <w:t>Popis plnění:</w:t>
      </w:r>
    </w:p>
    <w:p w:rsidR="00D648EC" w:rsidRDefault="00602FEB" w:rsidP="002E5BF8">
      <w:pPr>
        <w:spacing w:after="0"/>
        <w:jc w:val="both"/>
        <w:rPr>
          <w:rFonts w:ascii="Arial" w:hAnsi="Arial" w:cs="Arial"/>
          <w:sz w:val="24"/>
          <w:szCs w:val="24"/>
        </w:rPr>
      </w:pPr>
      <w:r w:rsidRPr="00602FEB">
        <w:rPr>
          <w:rFonts w:ascii="Arial" w:hAnsi="Arial" w:cs="Arial"/>
          <w:sz w:val="24"/>
          <w:szCs w:val="24"/>
        </w:rPr>
        <w:t xml:space="preserve">MPSV vydalo </w:t>
      </w:r>
      <w:r w:rsidRPr="00C73EAB">
        <w:rPr>
          <w:rFonts w:ascii="Arial" w:hAnsi="Arial" w:cs="Arial"/>
          <w:sz w:val="24"/>
          <w:szCs w:val="24"/>
        </w:rPr>
        <w:t>Instrukci náměstkyně ministryně sekce sociálně pojistných systémů</w:t>
      </w:r>
      <w:r w:rsidR="00C73EAB">
        <w:rPr>
          <w:rFonts w:ascii="Arial" w:hAnsi="Arial" w:cs="Arial"/>
          <w:sz w:val="24"/>
          <w:szCs w:val="24"/>
        </w:rPr>
        <w:t xml:space="preserve"> č.</w:t>
      </w:r>
      <w:r w:rsidR="00C73EAB" w:rsidRPr="00C73EAB">
        <w:rPr>
          <w:rFonts w:ascii="Arial" w:hAnsi="Arial" w:cs="Arial"/>
          <w:sz w:val="24"/>
          <w:szCs w:val="24"/>
        </w:rPr>
        <w:t> </w:t>
      </w:r>
      <w:r w:rsidRPr="00C73EAB">
        <w:rPr>
          <w:rFonts w:ascii="Arial" w:hAnsi="Arial" w:cs="Arial"/>
          <w:sz w:val="24"/>
          <w:szCs w:val="24"/>
        </w:rPr>
        <w:t xml:space="preserve">2/2016 </w:t>
      </w:r>
      <w:r w:rsidRPr="00602FEB">
        <w:rPr>
          <w:rFonts w:ascii="Arial" w:hAnsi="Arial" w:cs="Arial"/>
          <w:sz w:val="24"/>
          <w:szCs w:val="24"/>
        </w:rPr>
        <w:t xml:space="preserve">„Posuzování zdravotního stavu pro účely zákona č. 329/2011 Sb., o poskytování dávek osobám se zdravotním postižením a o změně souvisejících zákonů, ve znění pozdějších předpisů“, </w:t>
      </w:r>
    </w:p>
    <w:p w:rsidR="00D648EC" w:rsidRPr="00D648EC" w:rsidRDefault="00D648EC" w:rsidP="00D648EC">
      <w:pPr>
        <w:pStyle w:val="Textkomente"/>
        <w:jc w:val="both"/>
        <w:rPr>
          <w:b/>
        </w:rPr>
      </w:pPr>
      <w:r w:rsidRPr="00D648EC">
        <w:rPr>
          <w:b/>
        </w:rPr>
        <w:t>Tento materiál uvádí předchozí znění přílohy č. 1 505/2006, není tedy aktuální a je nutné ho přepracovat tak, aby reflektoval platnou zákonnou úpravu – tím se pochopitelně myslí především úprava přílohy č. 1 vyhlášky 5085/2006 platná od 1. 1. 2017</w:t>
      </w:r>
      <w:r>
        <w:rPr>
          <w:b/>
        </w:rPr>
        <w:t xml:space="preserve">. </w:t>
      </w:r>
      <w:r w:rsidRPr="00D648EC">
        <w:rPr>
          <w:b/>
        </w:rPr>
        <w:t>V instrukci je mimo jiné uvedeno, že „</w:t>
      </w:r>
      <w:r w:rsidRPr="00D648EC">
        <w:rPr>
          <w:rFonts w:eastAsia="Times New Roman" w:cs="Arial"/>
          <w:b/>
        </w:rPr>
        <w:t>Každodenně se opakující stavy agrese (objektivně přetrvávající i přes medikaci) nebo těžké mentální postižení s pozbytím rozpoznávacích a ovládacích schopností brání schopnosti používat hromadnou dopravu, ale nebrání obecně použít dopravní prostředek.“</w:t>
      </w:r>
      <w:r w:rsidRPr="00D648EC">
        <w:rPr>
          <w:b/>
        </w:rPr>
        <w:t xml:space="preserve">. Žádáme </w:t>
      </w:r>
      <w:proofErr w:type="spellStart"/>
      <w:r w:rsidRPr="00D648EC">
        <w:rPr>
          <w:b/>
        </w:rPr>
        <w:t>dovysvětlení</w:t>
      </w:r>
      <w:proofErr w:type="spellEnd"/>
      <w:r w:rsidRPr="00D648EC">
        <w:rPr>
          <w:b/>
        </w:rPr>
        <w:t xml:space="preserve"> této instrukce a ujištění, že jestliže LPS usoudí, že daná osoba nemůže používat hromadnou dopravu, vyplývá z toho logicky oprávněnost žádat o podporu individuální dopravy a to zejména v kontextu následujícího opatření č. 4, jak tyto formulace chápeme my.</w:t>
      </w:r>
      <w:r w:rsidR="00714BFC">
        <w:rPr>
          <w:b/>
        </w:rPr>
        <w:t xml:space="preserve"> OSVVZPO</w:t>
      </w:r>
    </w:p>
    <w:p w:rsidR="00D648EC" w:rsidRDefault="00D648EC" w:rsidP="002E5BF8">
      <w:pPr>
        <w:spacing w:after="0"/>
        <w:jc w:val="both"/>
        <w:rPr>
          <w:rFonts w:ascii="Arial" w:hAnsi="Arial" w:cs="Arial"/>
          <w:sz w:val="24"/>
          <w:szCs w:val="24"/>
        </w:rPr>
      </w:pPr>
    </w:p>
    <w:p w:rsidR="00602FEB" w:rsidRDefault="00602FEB" w:rsidP="002E5BF8">
      <w:pPr>
        <w:spacing w:after="0"/>
        <w:jc w:val="both"/>
        <w:rPr>
          <w:rFonts w:ascii="Arial" w:hAnsi="Arial" w:cs="Arial"/>
          <w:sz w:val="24"/>
          <w:szCs w:val="24"/>
        </w:rPr>
      </w:pPr>
      <w:r w:rsidRPr="00602FEB">
        <w:rPr>
          <w:rFonts w:ascii="Arial" w:hAnsi="Arial" w:cs="Arial"/>
          <w:sz w:val="24"/>
          <w:szCs w:val="24"/>
        </w:rPr>
        <w:t xml:space="preserve">určenou pro posudkové komise Ministerstva práce a sociálních věcí, lékařskou posudkovou službu České správy sociálního zabezpečení a lékařskou posudkovou službu okresních správ sociálního zabezpečení.  </w:t>
      </w:r>
      <w:r w:rsidRPr="00C73EAB">
        <w:rPr>
          <w:rFonts w:ascii="Arial" w:hAnsi="Arial" w:cs="Arial"/>
          <w:sz w:val="24"/>
          <w:szCs w:val="24"/>
        </w:rPr>
        <w:t>Instrukce nabyla účinnosti 1. 2. 2016.</w:t>
      </w:r>
    </w:p>
    <w:p w:rsidR="00C73EAB" w:rsidRPr="00C73EAB" w:rsidRDefault="00C73EAB" w:rsidP="00C73EAB">
      <w:pPr>
        <w:spacing w:after="0" w:line="240" w:lineRule="auto"/>
        <w:jc w:val="both"/>
        <w:rPr>
          <w:rFonts w:ascii="Arial" w:hAnsi="Arial" w:cs="Arial"/>
          <w:sz w:val="24"/>
          <w:szCs w:val="24"/>
        </w:rPr>
      </w:pPr>
    </w:p>
    <w:p w:rsidR="00C73EAB" w:rsidRDefault="00C73EAB" w:rsidP="00C73EAB">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C73EAB" w:rsidRDefault="00C73EAB" w:rsidP="00C73EAB">
      <w:pPr>
        <w:jc w:val="both"/>
        <w:rPr>
          <w:rFonts w:ascii="Arial" w:hAnsi="Arial" w:cs="Arial"/>
          <w:sz w:val="24"/>
          <w:szCs w:val="24"/>
        </w:rPr>
      </w:pPr>
      <w:r>
        <w:rPr>
          <w:rFonts w:ascii="Arial" w:hAnsi="Arial" w:cs="Arial"/>
          <w:sz w:val="24"/>
          <w:szCs w:val="24"/>
        </w:rPr>
        <w:t>Splněno.</w:t>
      </w:r>
    </w:p>
    <w:p w:rsidR="0011596A" w:rsidRDefault="0011596A" w:rsidP="00C60292">
      <w:pPr>
        <w:spacing w:after="0" w:line="240" w:lineRule="auto"/>
        <w:jc w:val="both"/>
        <w:rPr>
          <w:rFonts w:ascii="Arial" w:hAnsi="Arial" w:cs="Arial"/>
          <w:sz w:val="24"/>
          <w:szCs w:val="24"/>
        </w:rPr>
      </w:pPr>
    </w:p>
    <w:p w:rsidR="00732E15" w:rsidRPr="00C73EAB" w:rsidRDefault="0011596A" w:rsidP="00C73EAB">
      <w:pPr>
        <w:pStyle w:val="Odstavecseseznamem"/>
        <w:keepNext/>
        <w:numPr>
          <w:ilvl w:val="1"/>
          <w:numId w:val="7"/>
        </w:numPr>
        <w:spacing w:after="0" w:line="240" w:lineRule="auto"/>
        <w:jc w:val="both"/>
        <w:rPr>
          <w:rFonts w:ascii="Arial" w:hAnsi="Arial" w:cs="Arial"/>
          <w:b/>
          <w:i/>
          <w:sz w:val="24"/>
          <w:szCs w:val="24"/>
        </w:rPr>
      </w:pPr>
      <w:r w:rsidRPr="00C73EAB">
        <w:rPr>
          <w:rFonts w:ascii="Arial" w:hAnsi="Arial" w:cs="Arial"/>
          <w:b/>
          <w:i/>
          <w:sz w:val="24"/>
          <w:szCs w:val="24"/>
        </w:rPr>
        <w:t>Opatření č.</w:t>
      </w:r>
      <w:r w:rsidR="007403FF" w:rsidRPr="00C73EAB">
        <w:rPr>
          <w:rFonts w:ascii="Arial" w:hAnsi="Arial" w:cs="Arial"/>
          <w:b/>
          <w:i/>
          <w:sz w:val="24"/>
          <w:szCs w:val="24"/>
        </w:rPr>
        <w:t xml:space="preserve"> 4:</w:t>
      </w:r>
    </w:p>
    <w:p w:rsidR="00732E15" w:rsidRPr="00732E15" w:rsidRDefault="00732E15" w:rsidP="00C60292">
      <w:pPr>
        <w:spacing w:after="0" w:line="240" w:lineRule="auto"/>
        <w:jc w:val="both"/>
        <w:rPr>
          <w:rFonts w:ascii="Arial" w:hAnsi="Arial" w:cs="Arial"/>
          <w:sz w:val="24"/>
          <w:szCs w:val="24"/>
        </w:rPr>
      </w:pPr>
      <w:r w:rsidRPr="00732E15">
        <w:rPr>
          <w:rFonts w:ascii="Arial" w:hAnsi="Arial" w:cs="Arial"/>
          <w:sz w:val="24"/>
          <w:szCs w:val="24"/>
        </w:rPr>
        <w:t>Nepodmiňovat nárok na přiznání příspěvku na zvláštní pomůcku poskytovaného na pořízení motorového vozidla přítomností a škálou mentálního postižení.</w:t>
      </w:r>
    </w:p>
    <w:p w:rsidR="00732E15" w:rsidRDefault="00732E15" w:rsidP="00C60292">
      <w:pPr>
        <w:spacing w:after="0" w:line="240" w:lineRule="auto"/>
        <w:jc w:val="both"/>
        <w:rPr>
          <w:rFonts w:ascii="Arial" w:hAnsi="Arial" w:cs="Arial"/>
          <w:sz w:val="24"/>
          <w:szCs w:val="24"/>
        </w:rPr>
      </w:pPr>
      <w:r w:rsidRPr="00732E15">
        <w:rPr>
          <w:rFonts w:ascii="Arial" w:hAnsi="Arial" w:cs="Arial"/>
          <w:bCs/>
          <w:sz w:val="24"/>
          <w:szCs w:val="24"/>
        </w:rPr>
        <w:t xml:space="preserve">Gestor: </w:t>
      </w:r>
      <w:r w:rsidRPr="00732E15">
        <w:rPr>
          <w:rFonts w:ascii="Arial" w:hAnsi="Arial" w:cs="Arial"/>
          <w:sz w:val="24"/>
          <w:szCs w:val="24"/>
        </w:rPr>
        <w:t>MPSV</w:t>
      </w:r>
    </w:p>
    <w:p w:rsidR="00C73EAB" w:rsidRDefault="00C73EAB" w:rsidP="00C60292">
      <w:pPr>
        <w:keepNext/>
        <w:spacing w:after="0" w:line="240" w:lineRule="auto"/>
        <w:jc w:val="both"/>
        <w:rPr>
          <w:rFonts w:ascii="Arial" w:hAnsi="Arial" w:cs="Arial"/>
          <w:b/>
          <w:sz w:val="24"/>
          <w:szCs w:val="24"/>
        </w:rPr>
      </w:pPr>
    </w:p>
    <w:p w:rsidR="00732E15" w:rsidRDefault="00732E15"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11596A" w:rsidRPr="00C73EAB" w:rsidRDefault="0011596A" w:rsidP="00C73EAB">
      <w:pPr>
        <w:pStyle w:val="Odstavecseseznamem"/>
        <w:keepNext/>
        <w:numPr>
          <w:ilvl w:val="0"/>
          <w:numId w:val="10"/>
        </w:numPr>
        <w:spacing w:after="0" w:line="240" w:lineRule="auto"/>
        <w:jc w:val="both"/>
        <w:rPr>
          <w:rFonts w:ascii="Arial" w:hAnsi="Arial" w:cs="Arial"/>
          <w:sz w:val="24"/>
          <w:szCs w:val="24"/>
        </w:rPr>
      </w:pPr>
      <w:r w:rsidRPr="00C73EAB">
        <w:rPr>
          <w:rFonts w:ascii="Arial" w:hAnsi="Arial" w:cs="Arial"/>
          <w:sz w:val="24"/>
          <w:szCs w:val="24"/>
        </w:rPr>
        <w:t>provedení analýzy účinnosti zákona č. 329/2011 Sb., o poskytování dávek osobám se zdravotním postižením a o změně souvisejících zákonů, ve znění pozdějších předpisů, za účelem získání poznatků o míře účinnosti snižování dopadů zdravotního postižení u příjemců těchto dávek</w:t>
      </w:r>
    </w:p>
    <w:p w:rsidR="0011596A" w:rsidRDefault="0011596A" w:rsidP="00C60292">
      <w:pPr>
        <w:keepNext/>
        <w:spacing w:after="0" w:line="240" w:lineRule="auto"/>
        <w:jc w:val="both"/>
        <w:rPr>
          <w:rFonts w:ascii="Arial" w:hAnsi="Arial" w:cs="Arial"/>
          <w:sz w:val="24"/>
          <w:szCs w:val="24"/>
        </w:rPr>
      </w:pPr>
      <w:r>
        <w:rPr>
          <w:rFonts w:ascii="Arial" w:hAnsi="Arial" w:cs="Arial"/>
          <w:sz w:val="24"/>
          <w:szCs w:val="24"/>
        </w:rPr>
        <w:t>Termín realizace: 31.</w:t>
      </w:r>
      <w:r w:rsidR="00C73EAB">
        <w:rPr>
          <w:rFonts w:ascii="Arial" w:hAnsi="Arial" w:cs="Arial"/>
          <w:sz w:val="24"/>
          <w:szCs w:val="24"/>
        </w:rPr>
        <w:t xml:space="preserve"> </w:t>
      </w:r>
      <w:r>
        <w:rPr>
          <w:rFonts w:ascii="Arial" w:hAnsi="Arial" w:cs="Arial"/>
          <w:sz w:val="24"/>
          <w:szCs w:val="24"/>
        </w:rPr>
        <w:t>12. 2016</w:t>
      </w:r>
    </w:p>
    <w:p w:rsidR="0011596A" w:rsidRDefault="0011596A" w:rsidP="00C60292">
      <w:pPr>
        <w:keepNext/>
        <w:spacing w:after="0" w:line="240" w:lineRule="auto"/>
        <w:jc w:val="both"/>
        <w:rPr>
          <w:rFonts w:ascii="Arial" w:hAnsi="Arial" w:cs="Arial"/>
          <w:sz w:val="24"/>
          <w:szCs w:val="24"/>
        </w:rPr>
      </w:pPr>
    </w:p>
    <w:p w:rsidR="0080524A" w:rsidRPr="00C73EAB" w:rsidRDefault="0011596A" w:rsidP="00C73EAB">
      <w:pPr>
        <w:pStyle w:val="Odstavecseseznamem"/>
        <w:numPr>
          <w:ilvl w:val="0"/>
          <w:numId w:val="10"/>
        </w:numPr>
        <w:spacing w:after="0" w:line="240" w:lineRule="auto"/>
        <w:jc w:val="both"/>
        <w:rPr>
          <w:rFonts w:ascii="Arial" w:hAnsi="Arial" w:cs="Arial"/>
          <w:sz w:val="24"/>
          <w:szCs w:val="24"/>
        </w:rPr>
      </w:pPr>
      <w:r w:rsidRPr="00C73EAB">
        <w:rPr>
          <w:rFonts w:ascii="Arial" w:hAnsi="Arial" w:cs="Arial"/>
          <w:sz w:val="24"/>
          <w:szCs w:val="24"/>
        </w:rPr>
        <w:t xml:space="preserve">s využitím výsledků analýzy zákona č. 329/2011 Sb., o poskytování dávek osobám se zdravotním postižením a o změně souvisejících zákonů, ve znění pozdějších předpisů a </w:t>
      </w:r>
      <w:r w:rsidR="0080524A" w:rsidRPr="00C73EAB">
        <w:rPr>
          <w:rFonts w:ascii="Arial" w:hAnsi="Arial" w:cs="Arial"/>
          <w:sz w:val="24"/>
          <w:szCs w:val="24"/>
        </w:rPr>
        <w:t>návrhu právní úpravy č. 388/2011 Sb., o provedení některých ustanovení zákona o poskytování dávek osobám se zdravotním postižením, ve znění pozdějších předpisů připravit návrh změny právní úpravy pro nárok na příspěvek na zvláštní pomůcku poskytovaného na pořízení motorového vozidla</w:t>
      </w:r>
    </w:p>
    <w:p w:rsidR="00732E15" w:rsidRDefault="003D6064" w:rsidP="00C60292">
      <w:pPr>
        <w:keepNext/>
        <w:spacing w:after="0" w:line="240" w:lineRule="auto"/>
        <w:jc w:val="both"/>
        <w:rPr>
          <w:rFonts w:ascii="Arial" w:hAnsi="Arial" w:cs="Arial"/>
          <w:sz w:val="24"/>
          <w:szCs w:val="24"/>
        </w:rPr>
      </w:pPr>
      <w:r w:rsidRPr="003D6064">
        <w:rPr>
          <w:rFonts w:ascii="Arial" w:hAnsi="Arial" w:cs="Arial"/>
          <w:sz w:val="24"/>
          <w:szCs w:val="24"/>
        </w:rPr>
        <w:t>Termín</w:t>
      </w:r>
      <w:r>
        <w:rPr>
          <w:rFonts w:ascii="Arial" w:hAnsi="Arial" w:cs="Arial"/>
          <w:sz w:val="24"/>
          <w:szCs w:val="24"/>
        </w:rPr>
        <w:t xml:space="preserve"> realizace</w:t>
      </w:r>
      <w:r w:rsidRPr="003D6064">
        <w:rPr>
          <w:rFonts w:ascii="Arial" w:hAnsi="Arial" w:cs="Arial"/>
          <w:sz w:val="24"/>
          <w:szCs w:val="24"/>
        </w:rPr>
        <w:t xml:space="preserve">:  </w:t>
      </w:r>
      <w:r w:rsidR="0011596A">
        <w:rPr>
          <w:rFonts w:ascii="Arial" w:hAnsi="Arial" w:cs="Arial"/>
          <w:sz w:val="24"/>
          <w:szCs w:val="24"/>
        </w:rPr>
        <w:t>31. 12. 2017</w:t>
      </w:r>
    </w:p>
    <w:p w:rsidR="00602FEB" w:rsidRDefault="00602FEB" w:rsidP="00C60292">
      <w:pPr>
        <w:keepNext/>
        <w:spacing w:after="0" w:line="240" w:lineRule="auto"/>
        <w:jc w:val="both"/>
        <w:rPr>
          <w:rFonts w:ascii="Arial" w:hAnsi="Arial" w:cs="Arial"/>
          <w:sz w:val="24"/>
          <w:szCs w:val="24"/>
        </w:rPr>
      </w:pPr>
    </w:p>
    <w:p w:rsidR="00602FEB" w:rsidRDefault="00602FEB" w:rsidP="00602FEB">
      <w:pPr>
        <w:keepNext/>
        <w:spacing w:after="0" w:line="240" w:lineRule="auto"/>
        <w:jc w:val="both"/>
        <w:rPr>
          <w:rFonts w:ascii="Arial" w:hAnsi="Arial" w:cs="Arial"/>
          <w:b/>
          <w:sz w:val="24"/>
          <w:szCs w:val="24"/>
        </w:rPr>
      </w:pPr>
      <w:r w:rsidRPr="00602FEB">
        <w:rPr>
          <w:rFonts w:ascii="Arial" w:hAnsi="Arial" w:cs="Arial"/>
          <w:b/>
          <w:sz w:val="24"/>
          <w:szCs w:val="24"/>
        </w:rPr>
        <w:t>Popis plnění:</w:t>
      </w:r>
    </w:p>
    <w:p w:rsidR="00602FEB" w:rsidRPr="00602FEB" w:rsidRDefault="00602FEB" w:rsidP="002E5BF8">
      <w:pPr>
        <w:keepNext/>
        <w:spacing w:after="0"/>
        <w:jc w:val="both"/>
        <w:rPr>
          <w:rFonts w:ascii="Arial" w:hAnsi="Arial" w:cs="Arial"/>
          <w:sz w:val="24"/>
          <w:szCs w:val="24"/>
        </w:rPr>
      </w:pPr>
      <w:r w:rsidRPr="00602FEB">
        <w:rPr>
          <w:rFonts w:ascii="Arial" w:hAnsi="Arial" w:cs="Arial"/>
          <w:sz w:val="24"/>
          <w:szCs w:val="24"/>
        </w:rPr>
        <w:t>MPSV monitoruje dopady zákona č. 329/2011 Sb., na osoby se zdravotním postižením.</w:t>
      </w:r>
    </w:p>
    <w:p w:rsidR="00602FEB" w:rsidRPr="00602FEB" w:rsidRDefault="00602FEB" w:rsidP="002E5BF8">
      <w:pPr>
        <w:keepNext/>
        <w:spacing w:after="0"/>
        <w:jc w:val="both"/>
        <w:rPr>
          <w:rFonts w:ascii="Arial" w:hAnsi="Arial" w:cs="Arial"/>
          <w:sz w:val="24"/>
          <w:szCs w:val="24"/>
        </w:rPr>
      </w:pPr>
      <w:r w:rsidRPr="00602FEB">
        <w:rPr>
          <w:rFonts w:ascii="Arial" w:hAnsi="Arial" w:cs="Arial"/>
          <w:sz w:val="24"/>
          <w:szCs w:val="24"/>
        </w:rPr>
        <w:t xml:space="preserve">MPSV v roce 2017 hodlá realizovat výzkum na téma: Vymezení nároku na průkaz osoby se zdravotním postižením z hlediska zdravotních podmínek a způsobu řízení </w:t>
      </w:r>
      <w:r>
        <w:rPr>
          <w:rFonts w:ascii="Arial" w:hAnsi="Arial" w:cs="Arial"/>
          <w:sz w:val="24"/>
          <w:szCs w:val="24"/>
        </w:rPr>
        <w:br/>
      </w:r>
      <w:r w:rsidRPr="00602FEB">
        <w:rPr>
          <w:rFonts w:ascii="Arial" w:hAnsi="Arial" w:cs="Arial"/>
          <w:sz w:val="24"/>
          <w:szCs w:val="24"/>
        </w:rPr>
        <w:t>o průkaz.</w:t>
      </w:r>
    </w:p>
    <w:p w:rsidR="00602FEB" w:rsidRDefault="00602FEB" w:rsidP="002E5BF8">
      <w:pPr>
        <w:keepNext/>
        <w:spacing w:after="0"/>
        <w:jc w:val="both"/>
        <w:rPr>
          <w:rFonts w:ascii="Arial" w:hAnsi="Arial" w:cs="Arial"/>
          <w:sz w:val="24"/>
          <w:szCs w:val="24"/>
        </w:rPr>
      </w:pPr>
      <w:r>
        <w:rPr>
          <w:rFonts w:ascii="Arial" w:hAnsi="Arial" w:cs="Arial"/>
          <w:sz w:val="24"/>
          <w:szCs w:val="24"/>
        </w:rPr>
        <w:t>V</w:t>
      </w:r>
      <w:r w:rsidRPr="00602FEB">
        <w:rPr>
          <w:rFonts w:ascii="Arial" w:hAnsi="Arial" w:cs="Arial"/>
          <w:sz w:val="24"/>
          <w:szCs w:val="24"/>
        </w:rPr>
        <w:t xml:space="preserve">  oblasti nároku osob s PAS na příspěvek na pořízení motorového vozidla </w:t>
      </w:r>
      <w:r>
        <w:rPr>
          <w:rFonts w:ascii="Arial" w:hAnsi="Arial" w:cs="Arial"/>
          <w:sz w:val="24"/>
          <w:szCs w:val="24"/>
        </w:rPr>
        <w:t>lze</w:t>
      </w:r>
      <w:r w:rsidRPr="00602FEB">
        <w:rPr>
          <w:rFonts w:ascii="Arial" w:hAnsi="Arial" w:cs="Arial"/>
          <w:sz w:val="24"/>
          <w:szCs w:val="24"/>
        </w:rPr>
        <w:t xml:space="preserve"> uvést, že</w:t>
      </w:r>
      <w:r>
        <w:rPr>
          <w:rFonts w:ascii="Arial" w:hAnsi="Arial" w:cs="Arial"/>
          <w:sz w:val="24"/>
          <w:szCs w:val="24"/>
        </w:rPr>
        <w:t xml:space="preserve"> </w:t>
      </w:r>
      <w:r w:rsidRPr="00602FEB">
        <w:rPr>
          <w:rFonts w:ascii="Arial" w:hAnsi="Arial" w:cs="Arial"/>
          <w:sz w:val="24"/>
          <w:szCs w:val="24"/>
        </w:rPr>
        <w:t xml:space="preserve">v praxi dochází k přiznávání </w:t>
      </w:r>
      <w:r>
        <w:rPr>
          <w:rFonts w:ascii="Arial" w:hAnsi="Arial" w:cs="Arial"/>
          <w:sz w:val="24"/>
          <w:szCs w:val="24"/>
        </w:rPr>
        <w:t xml:space="preserve">tohoto </w:t>
      </w:r>
      <w:r w:rsidRPr="00602FEB">
        <w:rPr>
          <w:rFonts w:ascii="Arial" w:hAnsi="Arial" w:cs="Arial"/>
          <w:sz w:val="24"/>
          <w:szCs w:val="24"/>
        </w:rPr>
        <w:t xml:space="preserve">příspěvku osobám s PAS při velmi těžkých poruchách nebo v situacích, kdy osoba s PAS má současně </w:t>
      </w:r>
      <w:r>
        <w:rPr>
          <w:rFonts w:ascii="Arial" w:hAnsi="Arial" w:cs="Arial"/>
          <w:sz w:val="24"/>
          <w:szCs w:val="24"/>
        </w:rPr>
        <w:t xml:space="preserve">diagnostikovánu </w:t>
      </w:r>
      <w:r w:rsidR="00DB0E2A">
        <w:rPr>
          <w:rFonts w:ascii="Arial" w:hAnsi="Arial" w:cs="Arial"/>
          <w:sz w:val="24"/>
          <w:szCs w:val="24"/>
        </w:rPr>
        <w:br/>
      </w:r>
      <w:r>
        <w:rPr>
          <w:rFonts w:ascii="Arial" w:hAnsi="Arial" w:cs="Arial"/>
          <w:sz w:val="24"/>
          <w:szCs w:val="24"/>
        </w:rPr>
        <w:t>i</w:t>
      </w:r>
      <w:r w:rsidRPr="00602FEB">
        <w:rPr>
          <w:rFonts w:ascii="Arial" w:hAnsi="Arial" w:cs="Arial"/>
          <w:sz w:val="24"/>
          <w:szCs w:val="24"/>
        </w:rPr>
        <w:t xml:space="preserve"> mentální retardaci.</w:t>
      </w:r>
    </w:p>
    <w:p w:rsidR="00602FEB" w:rsidRDefault="00602FEB" w:rsidP="002E5BF8">
      <w:pPr>
        <w:keepNext/>
        <w:spacing w:after="0"/>
        <w:jc w:val="both"/>
        <w:rPr>
          <w:rFonts w:ascii="Arial" w:hAnsi="Arial" w:cs="Arial"/>
          <w:sz w:val="24"/>
          <w:szCs w:val="24"/>
        </w:rPr>
      </w:pPr>
      <w:r>
        <w:rPr>
          <w:rFonts w:ascii="Arial" w:hAnsi="Arial" w:cs="Arial"/>
          <w:sz w:val="24"/>
          <w:szCs w:val="24"/>
        </w:rPr>
        <w:t xml:space="preserve">Na pracovním jednání se zástupci Odborné skupiny VVZPO a MPSV bylo dojednáno, že bude </w:t>
      </w:r>
      <w:r w:rsidR="00DB0E2A">
        <w:rPr>
          <w:rFonts w:ascii="Arial" w:hAnsi="Arial" w:cs="Arial"/>
          <w:sz w:val="24"/>
          <w:szCs w:val="24"/>
        </w:rPr>
        <w:t xml:space="preserve">dále </w:t>
      </w:r>
      <w:r>
        <w:rPr>
          <w:rFonts w:ascii="Arial" w:hAnsi="Arial" w:cs="Arial"/>
          <w:sz w:val="24"/>
          <w:szCs w:val="24"/>
        </w:rPr>
        <w:t>postupováno</w:t>
      </w:r>
      <w:r w:rsidR="00DB0E2A">
        <w:rPr>
          <w:rFonts w:ascii="Arial" w:hAnsi="Arial" w:cs="Arial"/>
          <w:sz w:val="24"/>
          <w:szCs w:val="24"/>
        </w:rPr>
        <w:t xml:space="preserve"> cestou případné modelace navázání nároku na příspěvek na pořízení motorového vozidla i ve vazbě na závažnost mentálního postižení a v souvislosti s tím vyhodnoceny případné fiskální dopady na poskytování tohoto příspěvku.</w:t>
      </w:r>
    </w:p>
    <w:p w:rsidR="00C73EAB" w:rsidRDefault="00C73EAB" w:rsidP="00602FEB">
      <w:pPr>
        <w:keepNext/>
        <w:spacing w:after="0" w:line="240" w:lineRule="auto"/>
        <w:jc w:val="both"/>
        <w:rPr>
          <w:rFonts w:ascii="Arial" w:hAnsi="Arial" w:cs="Arial"/>
          <w:sz w:val="24"/>
          <w:szCs w:val="24"/>
        </w:rPr>
      </w:pPr>
    </w:p>
    <w:p w:rsidR="00C73EAB" w:rsidRDefault="00C73EAB" w:rsidP="00C73EAB">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C73EAB" w:rsidRDefault="00C73EAB" w:rsidP="00C73EAB">
      <w:pPr>
        <w:jc w:val="both"/>
        <w:rPr>
          <w:rFonts w:ascii="Arial" w:hAnsi="Arial" w:cs="Arial"/>
          <w:sz w:val="24"/>
          <w:szCs w:val="24"/>
        </w:rPr>
      </w:pPr>
      <w:r>
        <w:rPr>
          <w:rFonts w:ascii="Arial" w:hAnsi="Arial" w:cs="Arial"/>
          <w:sz w:val="24"/>
          <w:szCs w:val="24"/>
        </w:rPr>
        <w:t>Probíhá.</w:t>
      </w:r>
    </w:p>
    <w:p w:rsidR="0080524A" w:rsidRDefault="0080524A" w:rsidP="00C60292">
      <w:pPr>
        <w:keepNext/>
        <w:spacing w:after="0" w:line="240" w:lineRule="auto"/>
        <w:jc w:val="both"/>
        <w:rPr>
          <w:rFonts w:ascii="Arial" w:hAnsi="Arial" w:cs="Arial"/>
          <w:sz w:val="24"/>
          <w:szCs w:val="24"/>
        </w:rPr>
      </w:pPr>
    </w:p>
    <w:p w:rsidR="0080524A" w:rsidRPr="00732E15" w:rsidRDefault="0080524A" w:rsidP="00C60292">
      <w:pPr>
        <w:keepNext/>
        <w:spacing w:after="0" w:line="240" w:lineRule="auto"/>
        <w:jc w:val="both"/>
        <w:rPr>
          <w:rFonts w:ascii="Arial" w:hAnsi="Arial" w:cs="Arial"/>
          <w:sz w:val="24"/>
          <w:szCs w:val="24"/>
        </w:rPr>
      </w:pPr>
    </w:p>
    <w:p w:rsidR="00732E15" w:rsidRPr="00C73EAB" w:rsidRDefault="0080524A" w:rsidP="00C73EAB">
      <w:pPr>
        <w:pStyle w:val="Odstavecseseznamem"/>
        <w:keepNext/>
        <w:numPr>
          <w:ilvl w:val="1"/>
          <w:numId w:val="7"/>
        </w:numPr>
        <w:spacing w:after="0" w:line="240" w:lineRule="auto"/>
        <w:jc w:val="both"/>
        <w:rPr>
          <w:rFonts w:ascii="Arial" w:hAnsi="Arial" w:cs="Arial"/>
          <w:b/>
          <w:i/>
          <w:sz w:val="24"/>
          <w:szCs w:val="24"/>
        </w:rPr>
      </w:pPr>
      <w:r w:rsidRPr="00C73EAB">
        <w:rPr>
          <w:rFonts w:ascii="Arial" w:hAnsi="Arial" w:cs="Arial"/>
          <w:b/>
          <w:i/>
          <w:sz w:val="24"/>
          <w:szCs w:val="24"/>
        </w:rPr>
        <w:t>Opatření č.</w:t>
      </w:r>
      <w:r w:rsidR="007403FF" w:rsidRPr="00C73EAB">
        <w:rPr>
          <w:rFonts w:ascii="Arial" w:hAnsi="Arial" w:cs="Arial"/>
          <w:b/>
          <w:i/>
          <w:sz w:val="24"/>
          <w:szCs w:val="24"/>
        </w:rPr>
        <w:t xml:space="preserve"> 5:</w:t>
      </w:r>
    </w:p>
    <w:p w:rsidR="00732E15" w:rsidRPr="00732E15" w:rsidRDefault="00732E15" w:rsidP="00C60292">
      <w:pPr>
        <w:spacing w:after="0" w:line="240" w:lineRule="auto"/>
        <w:jc w:val="both"/>
        <w:rPr>
          <w:rFonts w:ascii="Arial" w:hAnsi="Arial" w:cs="Arial"/>
          <w:sz w:val="24"/>
          <w:szCs w:val="24"/>
        </w:rPr>
      </w:pPr>
      <w:r w:rsidRPr="00732E15">
        <w:rPr>
          <w:rFonts w:ascii="Arial" w:hAnsi="Arial" w:cs="Arial"/>
          <w:sz w:val="24"/>
          <w:szCs w:val="24"/>
        </w:rPr>
        <w:t xml:space="preserve">Provést kontrolu posudkové praxe v oblasti nepojistných dávek sociálního zabezpečení týkající se osob PAS. </w:t>
      </w:r>
    </w:p>
    <w:p w:rsidR="00732E15" w:rsidRPr="00732E15" w:rsidRDefault="00732E15" w:rsidP="00C60292">
      <w:pPr>
        <w:spacing w:after="0" w:line="240" w:lineRule="auto"/>
        <w:jc w:val="both"/>
        <w:rPr>
          <w:rFonts w:ascii="Arial" w:hAnsi="Arial" w:cs="Arial"/>
          <w:sz w:val="24"/>
          <w:szCs w:val="24"/>
        </w:rPr>
      </w:pPr>
      <w:r w:rsidRPr="00732E15">
        <w:rPr>
          <w:rFonts w:ascii="Arial" w:hAnsi="Arial" w:cs="Arial"/>
          <w:bCs/>
          <w:sz w:val="24"/>
          <w:szCs w:val="24"/>
        </w:rPr>
        <w:t xml:space="preserve">Gestor: </w:t>
      </w:r>
      <w:r w:rsidRPr="00732E15">
        <w:rPr>
          <w:rFonts w:ascii="Arial" w:hAnsi="Arial" w:cs="Arial"/>
          <w:sz w:val="24"/>
          <w:szCs w:val="24"/>
        </w:rPr>
        <w:t>MPSV</w:t>
      </w:r>
    </w:p>
    <w:p w:rsidR="00732E15" w:rsidRDefault="00732E15" w:rsidP="00C60292">
      <w:pPr>
        <w:spacing w:after="0" w:line="240" w:lineRule="auto"/>
        <w:jc w:val="both"/>
        <w:rPr>
          <w:rFonts w:ascii="Arial" w:hAnsi="Arial" w:cs="Arial"/>
          <w:sz w:val="24"/>
          <w:szCs w:val="24"/>
        </w:rPr>
      </w:pPr>
    </w:p>
    <w:p w:rsidR="00732E15" w:rsidRDefault="00732E15"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80524A" w:rsidRPr="00C73EAB" w:rsidRDefault="0080524A" w:rsidP="00C73EAB">
      <w:pPr>
        <w:pStyle w:val="Odstavecseseznamem"/>
        <w:keepNext/>
        <w:numPr>
          <w:ilvl w:val="0"/>
          <w:numId w:val="10"/>
        </w:numPr>
        <w:spacing w:after="0" w:line="240" w:lineRule="auto"/>
        <w:jc w:val="both"/>
        <w:rPr>
          <w:rFonts w:ascii="Arial" w:hAnsi="Arial" w:cs="Arial"/>
          <w:sz w:val="24"/>
          <w:szCs w:val="24"/>
        </w:rPr>
      </w:pPr>
      <w:r w:rsidRPr="00C73EAB">
        <w:rPr>
          <w:rFonts w:ascii="Arial" w:hAnsi="Arial" w:cs="Arial"/>
          <w:sz w:val="24"/>
          <w:szCs w:val="24"/>
        </w:rPr>
        <w:t>Zahrnutí předmětu tohoto opatření do plánů kontrolní činnosti MPSV.</w:t>
      </w:r>
    </w:p>
    <w:p w:rsidR="0080524A" w:rsidRPr="00C73EAB" w:rsidRDefault="0080524A" w:rsidP="00C73EAB">
      <w:pPr>
        <w:pStyle w:val="Odstavecseseznamem"/>
        <w:keepNext/>
        <w:numPr>
          <w:ilvl w:val="0"/>
          <w:numId w:val="10"/>
        </w:numPr>
        <w:spacing w:after="0" w:line="240" w:lineRule="auto"/>
        <w:jc w:val="both"/>
        <w:rPr>
          <w:rFonts w:ascii="Arial" w:hAnsi="Arial" w:cs="Arial"/>
          <w:sz w:val="24"/>
          <w:szCs w:val="24"/>
        </w:rPr>
      </w:pPr>
      <w:r w:rsidRPr="00C73EAB">
        <w:rPr>
          <w:rFonts w:ascii="Arial" w:hAnsi="Arial" w:cs="Arial"/>
          <w:sz w:val="24"/>
          <w:szCs w:val="24"/>
        </w:rPr>
        <w:t>Provedení kontrol podle plánu.</w:t>
      </w:r>
    </w:p>
    <w:p w:rsidR="00732E15" w:rsidRDefault="003D6064" w:rsidP="00C60292">
      <w:pPr>
        <w:spacing w:after="0" w:line="240" w:lineRule="auto"/>
        <w:jc w:val="both"/>
        <w:rPr>
          <w:rFonts w:ascii="Arial" w:hAnsi="Arial" w:cs="Arial"/>
          <w:sz w:val="24"/>
          <w:szCs w:val="24"/>
        </w:rPr>
      </w:pPr>
      <w:r w:rsidRPr="003D6064">
        <w:rPr>
          <w:rFonts w:ascii="Arial" w:hAnsi="Arial" w:cs="Arial"/>
          <w:sz w:val="24"/>
          <w:szCs w:val="24"/>
        </w:rPr>
        <w:t>Termín</w:t>
      </w:r>
      <w:r>
        <w:rPr>
          <w:rFonts w:ascii="Arial" w:hAnsi="Arial" w:cs="Arial"/>
          <w:sz w:val="24"/>
          <w:szCs w:val="24"/>
        </w:rPr>
        <w:t xml:space="preserve"> realizace</w:t>
      </w:r>
      <w:r w:rsidRPr="003D6064">
        <w:rPr>
          <w:rFonts w:ascii="Arial" w:hAnsi="Arial" w:cs="Arial"/>
          <w:sz w:val="24"/>
          <w:szCs w:val="24"/>
        </w:rPr>
        <w:t xml:space="preserve">: </w:t>
      </w:r>
      <w:r w:rsidR="0080524A">
        <w:rPr>
          <w:rFonts w:ascii="Arial" w:hAnsi="Arial" w:cs="Arial"/>
          <w:sz w:val="24"/>
          <w:szCs w:val="24"/>
        </w:rPr>
        <w:t>31. 12. 2016</w:t>
      </w:r>
      <w:r w:rsidRPr="003D6064">
        <w:rPr>
          <w:rFonts w:ascii="Arial" w:hAnsi="Arial" w:cs="Arial"/>
          <w:sz w:val="24"/>
          <w:szCs w:val="24"/>
        </w:rPr>
        <w:t xml:space="preserve"> </w:t>
      </w:r>
    </w:p>
    <w:p w:rsidR="00DB0E2A" w:rsidRDefault="00DB0E2A" w:rsidP="00C60292">
      <w:pPr>
        <w:spacing w:after="0" w:line="240" w:lineRule="auto"/>
        <w:jc w:val="both"/>
        <w:rPr>
          <w:rFonts w:ascii="Arial" w:hAnsi="Arial" w:cs="Arial"/>
          <w:sz w:val="24"/>
          <w:szCs w:val="24"/>
        </w:rPr>
      </w:pPr>
    </w:p>
    <w:p w:rsidR="00C73EAB" w:rsidRDefault="00C73EAB" w:rsidP="00DB0E2A">
      <w:pPr>
        <w:spacing w:after="0" w:line="240" w:lineRule="auto"/>
        <w:jc w:val="both"/>
        <w:rPr>
          <w:rFonts w:ascii="Arial" w:hAnsi="Arial" w:cs="Arial"/>
          <w:b/>
          <w:sz w:val="24"/>
          <w:szCs w:val="24"/>
        </w:rPr>
      </w:pPr>
    </w:p>
    <w:p w:rsidR="00DB0E2A" w:rsidRPr="00DB0E2A" w:rsidRDefault="00DB0E2A" w:rsidP="00DB0E2A">
      <w:pPr>
        <w:spacing w:after="0" w:line="240" w:lineRule="auto"/>
        <w:jc w:val="both"/>
        <w:rPr>
          <w:rFonts w:ascii="Arial" w:hAnsi="Arial" w:cs="Arial"/>
          <w:b/>
          <w:sz w:val="24"/>
          <w:szCs w:val="24"/>
        </w:rPr>
      </w:pPr>
      <w:r w:rsidRPr="00DB0E2A">
        <w:rPr>
          <w:rFonts w:ascii="Arial" w:hAnsi="Arial" w:cs="Arial"/>
          <w:b/>
          <w:sz w:val="24"/>
          <w:szCs w:val="24"/>
        </w:rPr>
        <w:t xml:space="preserve">Popis plnění: </w:t>
      </w:r>
    </w:p>
    <w:p w:rsidR="00DB0E2A" w:rsidRPr="00DB0E2A" w:rsidRDefault="00DB0E2A" w:rsidP="002E5BF8">
      <w:pPr>
        <w:spacing w:after="0"/>
        <w:jc w:val="both"/>
        <w:rPr>
          <w:rFonts w:ascii="Arial" w:hAnsi="Arial" w:cs="Arial"/>
          <w:sz w:val="24"/>
          <w:szCs w:val="24"/>
        </w:rPr>
      </w:pPr>
      <w:r w:rsidRPr="00DB0E2A">
        <w:rPr>
          <w:rFonts w:ascii="Arial" w:hAnsi="Arial" w:cs="Arial"/>
          <w:sz w:val="24"/>
          <w:szCs w:val="24"/>
        </w:rPr>
        <w:t xml:space="preserve">V roce 2016 MPSV provedlo na OSSZ Vsetín kontrolu posuzování zdravotního stavu a schopnosti pohyblivosti a orientace pro účely řízení o přiznání průkazu osoby </w:t>
      </w:r>
      <w:r>
        <w:rPr>
          <w:rFonts w:ascii="Arial" w:hAnsi="Arial" w:cs="Arial"/>
          <w:sz w:val="24"/>
          <w:szCs w:val="24"/>
        </w:rPr>
        <w:br/>
      </w:r>
      <w:r w:rsidRPr="00DB0E2A">
        <w:rPr>
          <w:rFonts w:ascii="Arial" w:hAnsi="Arial" w:cs="Arial"/>
          <w:sz w:val="24"/>
          <w:szCs w:val="24"/>
        </w:rPr>
        <w:t xml:space="preserve">se zdravotním postižením u osob s PAS. Dále byla provedena na OSSZ Česká Lípa </w:t>
      </w:r>
      <w:r>
        <w:rPr>
          <w:rFonts w:ascii="Arial" w:hAnsi="Arial" w:cs="Arial"/>
          <w:sz w:val="24"/>
          <w:szCs w:val="24"/>
        </w:rPr>
        <w:br/>
      </w:r>
      <w:r w:rsidRPr="00DB0E2A">
        <w:rPr>
          <w:rFonts w:ascii="Arial" w:hAnsi="Arial" w:cs="Arial"/>
          <w:sz w:val="24"/>
          <w:szCs w:val="24"/>
        </w:rPr>
        <w:t xml:space="preserve">a OSSZ Tachov kontrola posuzování stupně závislosti pro účely příspěvku na péči </w:t>
      </w:r>
      <w:r>
        <w:rPr>
          <w:rFonts w:ascii="Arial" w:hAnsi="Arial" w:cs="Arial"/>
          <w:sz w:val="24"/>
          <w:szCs w:val="24"/>
        </w:rPr>
        <w:br/>
      </w:r>
      <w:r w:rsidRPr="00DB0E2A">
        <w:rPr>
          <w:rFonts w:ascii="Arial" w:hAnsi="Arial" w:cs="Arial"/>
          <w:sz w:val="24"/>
          <w:szCs w:val="24"/>
        </w:rPr>
        <w:t xml:space="preserve">u osob s PAS. </w:t>
      </w:r>
    </w:p>
    <w:p w:rsidR="00DB0E2A" w:rsidRPr="00DB0E2A" w:rsidRDefault="00DB0E2A" w:rsidP="002E5BF8">
      <w:pPr>
        <w:spacing w:after="0"/>
        <w:jc w:val="both"/>
        <w:rPr>
          <w:rFonts w:ascii="Arial" w:hAnsi="Arial" w:cs="Arial"/>
          <w:sz w:val="24"/>
          <w:szCs w:val="24"/>
        </w:rPr>
      </w:pPr>
      <w:r w:rsidRPr="00DB0E2A">
        <w:rPr>
          <w:rFonts w:ascii="Arial" w:hAnsi="Arial" w:cs="Arial"/>
          <w:sz w:val="24"/>
          <w:szCs w:val="24"/>
        </w:rPr>
        <w:t>V rámci metodické činnosti MPSV byly rovněž vyhodnoceny statistické výstupy z posuzování zdravotního stavu pro účely průkazů OZP a příspěvků na zvláštní pomůcky.</w:t>
      </w:r>
    </w:p>
    <w:p w:rsidR="00DB0E2A" w:rsidRDefault="00DB0E2A" w:rsidP="002E5BF8">
      <w:pPr>
        <w:spacing w:after="0"/>
        <w:jc w:val="both"/>
        <w:rPr>
          <w:rFonts w:ascii="Arial" w:hAnsi="Arial" w:cs="Arial"/>
          <w:sz w:val="24"/>
          <w:szCs w:val="24"/>
        </w:rPr>
      </w:pPr>
      <w:r w:rsidRPr="00DB0E2A">
        <w:rPr>
          <w:rFonts w:ascii="Arial" w:hAnsi="Arial" w:cs="Arial"/>
          <w:sz w:val="24"/>
          <w:szCs w:val="24"/>
        </w:rPr>
        <w:t>Zjištěné skutečnosti svědčí o naplňování poslání právní úpravy i o tom, že přijatá řešení přispívají k řešení potřeb osob s PAS.</w:t>
      </w:r>
      <w:r w:rsidRPr="007305B8">
        <w:rPr>
          <w:rFonts w:ascii="Arial" w:hAnsi="Arial" w:cs="Arial"/>
          <w:sz w:val="24"/>
          <w:szCs w:val="24"/>
        </w:rPr>
        <w:t xml:space="preserve"> </w:t>
      </w:r>
    </w:p>
    <w:p w:rsidR="00D648EC" w:rsidRPr="00D648EC" w:rsidRDefault="00D648EC" w:rsidP="00D648EC">
      <w:pPr>
        <w:pStyle w:val="Textkomente"/>
        <w:jc w:val="both"/>
        <w:rPr>
          <w:b/>
        </w:rPr>
      </w:pPr>
      <w:r w:rsidRPr="00D648EC">
        <w:rPr>
          <w:b/>
        </w:rPr>
        <w:t>Žádáme o poskytnutí výsledné zprávy, především informací o zmiňovaných statistických výstupech v kontextu osob s PAS. Zároveň žádáme následující údaje:</w:t>
      </w:r>
    </w:p>
    <w:p w:rsidR="00D648EC" w:rsidRPr="00D648EC" w:rsidRDefault="00D648EC" w:rsidP="00D648EC">
      <w:pPr>
        <w:pStyle w:val="Textkomente"/>
        <w:numPr>
          <w:ilvl w:val="0"/>
          <w:numId w:val="14"/>
        </w:numPr>
        <w:jc w:val="both"/>
        <w:rPr>
          <w:b/>
        </w:rPr>
      </w:pPr>
      <w:r w:rsidRPr="00D648EC">
        <w:rPr>
          <w:b/>
        </w:rPr>
        <w:t>Jaké časové období bylo pro kontrolu zvoleno</w:t>
      </w:r>
    </w:p>
    <w:p w:rsidR="00D648EC" w:rsidRPr="00D648EC" w:rsidRDefault="00D648EC" w:rsidP="00D648EC">
      <w:pPr>
        <w:pStyle w:val="Textkomente"/>
        <w:numPr>
          <w:ilvl w:val="0"/>
          <w:numId w:val="14"/>
        </w:numPr>
        <w:jc w:val="both"/>
        <w:rPr>
          <w:b/>
        </w:rPr>
      </w:pPr>
      <w:r w:rsidRPr="00D648EC">
        <w:rPr>
          <w:b/>
        </w:rPr>
        <w:t>Kolik procent řízení o přiznání průkazu se zdravotním postižením pro osobu s PAS bylo posouzeno</w:t>
      </w:r>
    </w:p>
    <w:p w:rsidR="00D648EC" w:rsidRPr="00D648EC" w:rsidRDefault="00D648EC" w:rsidP="00D648EC">
      <w:pPr>
        <w:spacing w:after="0"/>
        <w:jc w:val="both"/>
        <w:rPr>
          <w:rFonts w:ascii="Arial" w:hAnsi="Arial" w:cs="Arial"/>
          <w:b/>
          <w:sz w:val="20"/>
          <w:szCs w:val="20"/>
        </w:rPr>
      </w:pPr>
      <w:r w:rsidRPr="00D648EC">
        <w:rPr>
          <w:b/>
          <w:sz w:val="20"/>
          <w:szCs w:val="20"/>
        </w:rPr>
        <w:t>Kolik procent řízení o posouzení stupně závislosti osoby s PAS bylo posouzeno</w:t>
      </w:r>
      <w:r w:rsidR="00714BFC">
        <w:rPr>
          <w:b/>
          <w:sz w:val="20"/>
          <w:szCs w:val="20"/>
        </w:rPr>
        <w:t>. OSVVZPO</w:t>
      </w:r>
    </w:p>
    <w:p w:rsidR="00DB0E2A" w:rsidRDefault="00DB0E2A" w:rsidP="00C60292">
      <w:pPr>
        <w:spacing w:after="0" w:line="240" w:lineRule="auto"/>
        <w:jc w:val="both"/>
        <w:rPr>
          <w:rFonts w:ascii="Arial" w:hAnsi="Arial" w:cs="Arial"/>
          <w:b/>
          <w:sz w:val="24"/>
          <w:szCs w:val="24"/>
        </w:rPr>
      </w:pPr>
    </w:p>
    <w:p w:rsidR="00C73EAB" w:rsidRDefault="00C73EAB" w:rsidP="00C73EAB">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C73EAB" w:rsidRDefault="00C73EAB" w:rsidP="00C73EAB">
      <w:pPr>
        <w:jc w:val="both"/>
        <w:rPr>
          <w:rFonts w:ascii="Arial" w:hAnsi="Arial" w:cs="Arial"/>
          <w:sz w:val="24"/>
          <w:szCs w:val="24"/>
        </w:rPr>
      </w:pPr>
      <w:r>
        <w:rPr>
          <w:rFonts w:ascii="Arial" w:hAnsi="Arial" w:cs="Arial"/>
          <w:sz w:val="24"/>
          <w:szCs w:val="24"/>
        </w:rPr>
        <w:t>Splněno.</w:t>
      </w:r>
    </w:p>
    <w:p w:rsidR="00732E15" w:rsidRDefault="00732E15" w:rsidP="00C60292">
      <w:pPr>
        <w:spacing w:after="0" w:line="240" w:lineRule="auto"/>
        <w:jc w:val="both"/>
        <w:rPr>
          <w:rFonts w:ascii="Arial" w:hAnsi="Arial" w:cs="Arial"/>
          <w:sz w:val="24"/>
          <w:szCs w:val="24"/>
        </w:rPr>
      </w:pPr>
    </w:p>
    <w:p w:rsidR="0080524A" w:rsidRPr="00C73EAB" w:rsidRDefault="0080524A" w:rsidP="00C73EAB">
      <w:pPr>
        <w:pStyle w:val="Odstavecseseznamem"/>
        <w:keepNext/>
        <w:numPr>
          <w:ilvl w:val="1"/>
          <w:numId w:val="7"/>
        </w:numPr>
        <w:spacing w:after="0" w:line="240" w:lineRule="auto"/>
        <w:jc w:val="both"/>
        <w:rPr>
          <w:rFonts w:ascii="Arial" w:hAnsi="Arial" w:cs="Arial"/>
          <w:b/>
          <w:i/>
          <w:sz w:val="24"/>
          <w:szCs w:val="24"/>
        </w:rPr>
      </w:pPr>
      <w:r w:rsidRPr="00C73EAB">
        <w:rPr>
          <w:rFonts w:ascii="Arial" w:hAnsi="Arial" w:cs="Arial"/>
          <w:b/>
          <w:i/>
          <w:sz w:val="24"/>
          <w:szCs w:val="24"/>
        </w:rPr>
        <w:t>Opatření č.</w:t>
      </w:r>
      <w:r w:rsidR="007403FF" w:rsidRPr="00C73EAB">
        <w:rPr>
          <w:rFonts w:ascii="Arial" w:hAnsi="Arial" w:cs="Arial"/>
          <w:b/>
          <w:i/>
          <w:sz w:val="24"/>
          <w:szCs w:val="24"/>
        </w:rPr>
        <w:t xml:space="preserve"> 6:</w:t>
      </w:r>
    </w:p>
    <w:p w:rsidR="00732E15" w:rsidRPr="00732E15" w:rsidRDefault="00732E15" w:rsidP="00C60292">
      <w:pPr>
        <w:spacing w:after="0" w:line="240" w:lineRule="auto"/>
        <w:jc w:val="both"/>
        <w:rPr>
          <w:rFonts w:ascii="Arial" w:hAnsi="Arial" w:cs="Arial"/>
          <w:sz w:val="24"/>
          <w:szCs w:val="24"/>
        </w:rPr>
      </w:pPr>
      <w:r w:rsidRPr="00732E15">
        <w:rPr>
          <w:rFonts w:ascii="Arial" w:hAnsi="Arial" w:cs="Arial"/>
          <w:sz w:val="24"/>
          <w:szCs w:val="24"/>
        </w:rPr>
        <w:t xml:space="preserve">Vyhodnocovat rozdíly v posuzování LPS ČSSZ a posudkové komise MPSV </w:t>
      </w:r>
      <w:r w:rsidR="00C60292">
        <w:rPr>
          <w:rFonts w:ascii="Arial" w:hAnsi="Arial" w:cs="Arial"/>
          <w:sz w:val="24"/>
          <w:szCs w:val="24"/>
        </w:rPr>
        <w:br/>
      </w:r>
      <w:r w:rsidRPr="00732E15">
        <w:rPr>
          <w:rFonts w:ascii="Arial" w:hAnsi="Arial" w:cs="Arial"/>
          <w:sz w:val="24"/>
          <w:szCs w:val="24"/>
        </w:rPr>
        <w:t>pro účely nepojistných dávek sociálního zabezpečení u osob s PAS.</w:t>
      </w:r>
    </w:p>
    <w:p w:rsidR="00732E15" w:rsidRPr="00732E15" w:rsidRDefault="00732E15" w:rsidP="00C60292">
      <w:pPr>
        <w:spacing w:after="0" w:line="240" w:lineRule="auto"/>
        <w:jc w:val="both"/>
        <w:rPr>
          <w:rFonts w:ascii="Arial" w:hAnsi="Arial" w:cs="Arial"/>
          <w:sz w:val="24"/>
          <w:szCs w:val="24"/>
        </w:rPr>
      </w:pPr>
      <w:r w:rsidRPr="00732E15">
        <w:rPr>
          <w:rFonts w:ascii="Arial" w:hAnsi="Arial" w:cs="Arial"/>
          <w:bCs/>
          <w:sz w:val="24"/>
          <w:szCs w:val="24"/>
        </w:rPr>
        <w:t xml:space="preserve">Gestor: </w:t>
      </w:r>
      <w:r w:rsidRPr="00732E15">
        <w:rPr>
          <w:rFonts w:ascii="Arial" w:hAnsi="Arial" w:cs="Arial"/>
          <w:sz w:val="24"/>
          <w:szCs w:val="24"/>
        </w:rPr>
        <w:t>MPSV</w:t>
      </w:r>
    </w:p>
    <w:p w:rsidR="0080524A" w:rsidRDefault="0080524A" w:rsidP="00C60292">
      <w:pPr>
        <w:keepNext/>
        <w:spacing w:after="0" w:line="240" w:lineRule="auto"/>
        <w:jc w:val="both"/>
        <w:rPr>
          <w:rFonts w:ascii="Arial" w:hAnsi="Arial" w:cs="Arial"/>
          <w:b/>
          <w:sz w:val="24"/>
          <w:szCs w:val="24"/>
        </w:rPr>
      </w:pPr>
    </w:p>
    <w:p w:rsidR="00732E15" w:rsidRDefault="00732E15"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80524A" w:rsidRPr="00C73EAB" w:rsidRDefault="0080524A" w:rsidP="00C73EAB">
      <w:pPr>
        <w:pStyle w:val="Odstavecseseznamem"/>
        <w:keepNext/>
        <w:numPr>
          <w:ilvl w:val="0"/>
          <w:numId w:val="10"/>
        </w:numPr>
        <w:spacing w:after="0" w:line="240" w:lineRule="auto"/>
        <w:jc w:val="both"/>
        <w:rPr>
          <w:rFonts w:ascii="Arial" w:hAnsi="Arial" w:cs="Arial"/>
          <w:sz w:val="24"/>
          <w:szCs w:val="24"/>
        </w:rPr>
      </w:pPr>
      <w:r w:rsidRPr="00C73EAB">
        <w:rPr>
          <w:rFonts w:ascii="Arial" w:hAnsi="Arial" w:cs="Arial"/>
          <w:sz w:val="24"/>
          <w:szCs w:val="24"/>
        </w:rPr>
        <w:t>Recenze vybraných posudků vedením lékařské posudkové služby.</w:t>
      </w:r>
    </w:p>
    <w:p w:rsidR="00732E15" w:rsidRDefault="003D6064" w:rsidP="00C60292">
      <w:pPr>
        <w:jc w:val="both"/>
        <w:rPr>
          <w:rFonts w:ascii="Arial" w:hAnsi="Arial" w:cs="Arial"/>
          <w:sz w:val="24"/>
          <w:szCs w:val="24"/>
        </w:rPr>
      </w:pPr>
      <w:r w:rsidRPr="003D6064">
        <w:rPr>
          <w:rFonts w:ascii="Arial" w:hAnsi="Arial" w:cs="Arial"/>
          <w:sz w:val="24"/>
          <w:szCs w:val="24"/>
        </w:rPr>
        <w:t>Termín</w:t>
      </w:r>
      <w:r>
        <w:rPr>
          <w:rFonts w:ascii="Arial" w:hAnsi="Arial" w:cs="Arial"/>
          <w:sz w:val="24"/>
          <w:szCs w:val="24"/>
        </w:rPr>
        <w:t xml:space="preserve"> realizace</w:t>
      </w:r>
      <w:r w:rsidRPr="003D6064">
        <w:rPr>
          <w:rFonts w:ascii="Arial" w:hAnsi="Arial" w:cs="Arial"/>
          <w:sz w:val="24"/>
          <w:szCs w:val="24"/>
        </w:rPr>
        <w:t xml:space="preserve">: </w:t>
      </w:r>
      <w:r w:rsidR="0080524A">
        <w:rPr>
          <w:rFonts w:ascii="Arial" w:hAnsi="Arial" w:cs="Arial"/>
          <w:sz w:val="24"/>
          <w:szCs w:val="24"/>
        </w:rPr>
        <w:t>průběžně</w:t>
      </w:r>
    </w:p>
    <w:p w:rsidR="00DB0E2A" w:rsidRDefault="00DB0E2A" w:rsidP="00DB0E2A">
      <w:pPr>
        <w:spacing w:after="0" w:line="240" w:lineRule="auto"/>
        <w:rPr>
          <w:rFonts w:ascii="Arial" w:hAnsi="Arial" w:cs="Arial"/>
          <w:b/>
          <w:sz w:val="24"/>
          <w:szCs w:val="24"/>
        </w:rPr>
      </w:pPr>
      <w:r w:rsidRPr="00DB0E2A">
        <w:rPr>
          <w:rFonts w:ascii="Arial" w:hAnsi="Arial" w:cs="Arial"/>
          <w:b/>
          <w:sz w:val="24"/>
          <w:szCs w:val="24"/>
        </w:rPr>
        <w:t xml:space="preserve">Popis plnění:  </w:t>
      </w:r>
    </w:p>
    <w:p w:rsidR="00DB0E2A" w:rsidRPr="00DB0E2A" w:rsidRDefault="00DB0E2A" w:rsidP="002E5BF8">
      <w:pPr>
        <w:spacing w:after="0"/>
        <w:jc w:val="both"/>
        <w:rPr>
          <w:rFonts w:ascii="Arial" w:hAnsi="Arial" w:cs="Arial"/>
          <w:sz w:val="24"/>
          <w:szCs w:val="24"/>
        </w:rPr>
      </w:pPr>
      <w:r w:rsidRPr="00DB0E2A">
        <w:rPr>
          <w:rFonts w:ascii="Arial" w:hAnsi="Arial" w:cs="Arial"/>
          <w:sz w:val="24"/>
          <w:szCs w:val="24"/>
        </w:rPr>
        <w:t>Odbor výkonu posudkové služby MPSV  průběžně provádí a vyhodnocuje recenze vybraných posudků vypracovaných PK MPSV. Se závěry jsou předsedové PK MPSV pravidelně seznamováni, případné rozdíly a nedostatky jsou projednávány na poradách vedoucích oddělení a poradách ředitele odboru a  prezentovány v rámci seminářů určených pro předsedy PK MPSV.</w:t>
      </w:r>
    </w:p>
    <w:p w:rsidR="00DB0E2A" w:rsidRPr="00164F98" w:rsidRDefault="00DB0E2A" w:rsidP="002E5BF8">
      <w:pPr>
        <w:spacing w:after="120"/>
        <w:jc w:val="both"/>
        <w:rPr>
          <w:rFonts w:ascii="Arial" w:hAnsi="Arial" w:cs="Arial"/>
          <w:sz w:val="24"/>
          <w:szCs w:val="24"/>
        </w:rPr>
      </w:pPr>
      <w:r w:rsidRPr="00DB0E2A">
        <w:rPr>
          <w:rFonts w:ascii="Arial" w:hAnsi="Arial" w:cs="Arial"/>
          <w:sz w:val="24"/>
          <w:szCs w:val="24"/>
        </w:rPr>
        <w:t>K řešení problémů z  posudkové praxe slouží i pravidelné porady mezi vedením lékařské posudkové služby MPSV a ČSSZ.</w:t>
      </w:r>
      <w:r w:rsidRPr="00164F98">
        <w:rPr>
          <w:rFonts w:ascii="Arial" w:hAnsi="Arial" w:cs="Arial"/>
          <w:sz w:val="24"/>
          <w:szCs w:val="24"/>
        </w:rPr>
        <w:t xml:space="preserve"> </w:t>
      </w:r>
    </w:p>
    <w:p w:rsidR="00C73EAB" w:rsidRDefault="00C73EAB" w:rsidP="00C73EAB">
      <w:pPr>
        <w:pStyle w:val="Zhlav"/>
        <w:tabs>
          <w:tab w:val="clear" w:pos="4536"/>
          <w:tab w:val="clear" w:pos="9072"/>
        </w:tabs>
        <w:jc w:val="both"/>
        <w:outlineLvl w:val="0"/>
        <w:rPr>
          <w:rFonts w:ascii="Arial" w:hAnsi="Arial" w:cs="Arial"/>
          <w:b/>
          <w:sz w:val="24"/>
          <w:szCs w:val="24"/>
          <w:lang w:eastAsia="en-US"/>
        </w:rPr>
      </w:pPr>
    </w:p>
    <w:p w:rsidR="00C73EAB" w:rsidRDefault="00C73EAB" w:rsidP="00C73EAB">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C73EAB" w:rsidRDefault="00C73EAB" w:rsidP="00C73EAB">
      <w:pPr>
        <w:jc w:val="both"/>
        <w:rPr>
          <w:rFonts w:ascii="Arial" w:hAnsi="Arial" w:cs="Arial"/>
          <w:sz w:val="24"/>
          <w:szCs w:val="24"/>
        </w:rPr>
      </w:pPr>
      <w:r>
        <w:rPr>
          <w:rFonts w:ascii="Arial" w:hAnsi="Arial" w:cs="Arial"/>
          <w:sz w:val="24"/>
          <w:szCs w:val="24"/>
        </w:rPr>
        <w:t>Probíhá.</w:t>
      </w:r>
    </w:p>
    <w:p w:rsidR="00CA20CC" w:rsidRDefault="00CA20CC" w:rsidP="00C60292">
      <w:pPr>
        <w:jc w:val="both"/>
        <w:rPr>
          <w:rFonts w:ascii="Arial" w:hAnsi="Arial" w:cs="Arial"/>
          <w:sz w:val="24"/>
          <w:szCs w:val="24"/>
        </w:rPr>
      </w:pPr>
    </w:p>
    <w:p w:rsidR="00C73EAB" w:rsidRDefault="00C73EAB">
      <w:pPr>
        <w:rPr>
          <w:rFonts w:ascii="Arial" w:eastAsia="Calibri" w:hAnsi="Arial" w:cs="Arial"/>
          <w:b/>
          <w:i/>
          <w:sz w:val="24"/>
          <w:szCs w:val="24"/>
          <w:lang w:eastAsia="cs-CZ"/>
        </w:rPr>
      </w:pPr>
      <w:r>
        <w:rPr>
          <w:rFonts w:ascii="Arial" w:hAnsi="Arial" w:cs="Arial"/>
          <w:b/>
          <w:i/>
          <w:sz w:val="24"/>
          <w:szCs w:val="24"/>
        </w:rPr>
        <w:br w:type="page"/>
      </w:r>
    </w:p>
    <w:p w:rsidR="0080524A" w:rsidRDefault="00C73EAB" w:rsidP="00C73EAB">
      <w:pPr>
        <w:pStyle w:val="Odstavecseseznamem"/>
        <w:keepNext/>
        <w:numPr>
          <w:ilvl w:val="0"/>
          <w:numId w:val="7"/>
        </w:numPr>
        <w:spacing w:after="0" w:line="240" w:lineRule="auto"/>
        <w:jc w:val="both"/>
        <w:rPr>
          <w:rFonts w:ascii="Arial" w:hAnsi="Arial" w:cs="Arial"/>
          <w:b/>
          <w:i/>
          <w:sz w:val="24"/>
          <w:szCs w:val="24"/>
        </w:rPr>
      </w:pPr>
      <w:r>
        <w:rPr>
          <w:rFonts w:ascii="Arial" w:hAnsi="Arial" w:cs="Arial"/>
          <w:b/>
          <w:i/>
          <w:sz w:val="24"/>
          <w:szCs w:val="24"/>
        </w:rPr>
        <w:t>K o</w:t>
      </w:r>
      <w:r w:rsidR="0080524A">
        <w:rPr>
          <w:rFonts w:ascii="Arial" w:hAnsi="Arial" w:cs="Arial"/>
          <w:b/>
          <w:i/>
          <w:sz w:val="24"/>
          <w:szCs w:val="24"/>
        </w:rPr>
        <w:t>blast</w:t>
      </w:r>
      <w:r>
        <w:rPr>
          <w:rFonts w:ascii="Arial" w:hAnsi="Arial" w:cs="Arial"/>
          <w:b/>
          <w:i/>
          <w:sz w:val="24"/>
          <w:szCs w:val="24"/>
        </w:rPr>
        <w:t>i</w:t>
      </w:r>
      <w:r w:rsidR="0080524A">
        <w:rPr>
          <w:rFonts w:ascii="Arial" w:hAnsi="Arial" w:cs="Arial"/>
          <w:b/>
          <w:i/>
          <w:sz w:val="24"/>
          <w:szCs w:val="24"/>
        </w:rPr>
        <w:t xml:space="preserve"> 8. Sociální služby</w:t>
      </w:r>
      <w:r>
        <w:rPr>
          <w:rFonts w:ascii="Arial" w:hAnsi="Arial" w:cs="Arial"/>
          <w:b/>
          <w:i/>
          <w:sz w:val="24"/>
          <w:szCs w:val="24"/>
        </w:rPr>
        <w:t>, str. 1</w:t>
      </w:r>
      <w:r w:rsidR="00684183">
        <w:rPr>
          <w:rFonts w:ascii="Arial" w:hAnsi="Arial" w:cs="Arial"/>
          <w:b/>
          <w:i/>
          <w:sz w:val="24"/>
          <w:szCs w:val="24"/>
        </w:rPr>
        <w:t>3</w:t>
      </w:r>
      <w:r w:rsidR="0080524A">
        <w:rPr>
          <w:rFonts w:ascii="Arial" w:hAnsi="Arial" w:cs="Arial"/>
          <w:b/>
          <w:i/>
          <w:sz w:val="24"/>
          <w:szCs w:val="24"/>
        </w:rPr>
        <w:t>:</w:t>
      </w:r>
    </w:p>
    <w:p w:rsidR="00C73EAB" w:rsidRPr="0080524A" w:rsidRDefault="00C73EAB" w:rsidP="00C73EAB">
      <w:pPr>
        <w:pStyle w:val="Odstavecseseznamem"/>
        <w:keepNext/>
        <w:spacing w:after="0" w:line="240" w:lineRule="auto"/>
        <w:jc w:val="both"/>
        <w:rPr>
          <w:rFonts w:ascii="Arial" w:hAnsi="Arial" w:cs="Arial"/>
          <w:b/>
          <w:i/>
          <w:sz w:val="24"/>
          <w:szCs w:val="24"/>
        </w:rPr>
      </w:pPr>
    </w:p>
    <w:p w:rsidR="00AA30F5" w:rsidRPr="00C73EAB" w:rsidRDefault="0080524A" w:rsidP="00C73EAB">
      <w:pPr>
        <w:pStyle w:val="Odstavecseseznamem"/>
        <w:keepNext/>
        <w:numPr>
          <w:ilvl w:val="1"/>
          <w:numId w:val="7"/>
        </w:numPr>
        <w:spacing w:after="0" w:line="240" w:lineRule="auto"/>
        <w:jc w:val="both"/>
        <w:rPr>
          <w:rFonts w:ascii="Arial" w:hAnsi="Arial" w:cs="Arial"/>
          <w:b/>
          <w:i/>
          <w:sz w:val="24"/>
          <w:szCs w:val="24"/>
        </w:rPr>
      </w:pPr>
      <w:r w:rsidRPr="00C73EAB">
        <w:rPr>
          <w:rFonts w:ascii="Arial" w:hAnsi="Arial" w:cs="Arial"/>
          <w:b/>
          <w:i/>
          <w:sz w:val="24"/>
          <w:szCs w:val="24"/>
        </w:rPr>
        <w:t>Opatření č.</w:t>
      </w:r>
      <w:r w:rsidR="007403FF" w:rsidRPr="00C73EAB">
        <w:rPr>
          <w:rFonts w:ascii="Arial" w:hAnsi="Arial" w:cs="Arial"/>
          <w:b/>
          <w:i/>
          <w:sz w:val="24"/>
          <w:szCs w:val="24"/>
        </w:rPr>
        <w:t xml:space="preserve"> 1:</w:t>
      </w:r>
    </w:p>
    <w:p w:rsidR="00A07EEF" w:rsidRPr="00A07EEF" w:rsidRDefault="00A07EEF" w:rsidP="00C60292">
      <w:pPr>
        <w:keepNext/>
        <w:spacing w:after="0" w:line="240" w:lineRule="auto"/>
        <w:jc w:val="both"/>
        <w:rPr>
          <w:rFonts w:ascii="Arial" w:hAnsi="Arial" w:cs="Arial"/>
          <w:b/>
          <w:sz w:val="24"/>
          <w:szCs w:val="24"/>
        </w:rPr>
      </w:pPr>
      <w:r w:rsidRPr="00A07EEF">
        <w:rPr>
          <w:rFonts w:ascii="Arial" w:hAnsi="Arial" w:cs="Arial"/>
          <w:sz w:val="24"/>
          <w:szCs w:val="24"/>
        </w:rPr>
        <w:t xml:space="preserve">Podporovat sociální služby napomáhající setrvání osob s PAS v domácím prostředí či samostatnému bydlení. V oblasti ubytování je nezbytné zohlednit specifické potřeby charakteristické pro celé spektrum PAS, individuální situaci, míru potřeby podpory konkrétního člověka a respektovat jeho přání a vůli. Podporovat pečující osoby. </w:t>
      </w:r>
    </w:p>
    <w:p w:rsidR="00A07EEF" w:rsidRPr="00A07EEF" w:rsidRDefault="00A07EEF" w:rsidP="00C60292">
      <w:pPr>
        <w:keepNext/>
        <w:spacing w:after="0" w:line="240" w:lineRule="auto"/>
        <w:jc w:val="both"/>
        <w:rPr>
          <w:rFonts w:ascii="Arial" w:hAnsi="Arial" w:cs="Arial"/>
          <w:sz w:val="24"/>
          <w:szCs w:val="24"/>
        </w:rPr>
      </w:pPr>
      <w:r w:rsidRPr="00A07EEF">
        <w:rPr>
          <w:rFonts w:ascii="Arial" w:hAnsi="Arial" w:cs="Arial"/>
          <w:bCs/>
          <w:sz w:val="24"/>
          <w:szCs w:val="24"/>
        </w:rPr>
        <w:t xml:space="preserve">Gestor: </w:t>
      </w:r>
      <w:r w:rsidRPr="00A07EEF">
        <w:rPr>
          <w:rFonts w:ascii="Arial" w:hAnsi="Arial" w:cs="Arial"/>
          <w:sz w:val="24"/>
          <w:szCs w:val="24"/>
        </w:rPr>
        <w:t>MPSV</w:t>
      </w:r>
    </w:p>
    <w:p w:rsidR="00A07EEF" w:rsidRPr="00A07EEF" w:rsidRDefault="00A07EEF" w:rsidP="00C60292">
      <w:pPr>
        <w:keepNext/>
        <w:spacing w:after="0" w:line="240" w:lineRule="auto"/>
        <w:jc w:val="both"/>
        <w:rPr>
          <w:rFonts w:ascii="Arial" w:hAnsi="Arial" w:cs="Arial"/>
          <w:sz w:val="24"/>
          <w:szCs w:val="24"/>
        </w:rPr>
      </w:pPr>
      <w:r w:rsidRPr="00A07EEF">
        <w:rPr>
          <w:rFonts w:ascii="Arial" w:hAnsi="Arial" w:cs="Arial"/>
          <w:sz w:val="24"/>
          <w:szCs w:val="24"/>
        </w:rPr>
        <w:t>Spolupráce: kraje</w:t>
      </w:r>
    </w:p>
    <w:p w:rsidR="00A07EEF" w:rsidRPr="00A07EEF" w:rsidRDefault="00A07EEF" w:rsidP="00C60292">
      <w:pPr>
        <w:spacing w:after="0" w:line="240" w:lineRule="auto"/>
        <w:jc w:val="both"/>
        <w:rPr>
          <w:rFonts w:ascii="Arial" w:hAnsi="Arial" w:cs="Arial"/>
          <w:sz w:val="24"/>
          <w:szCs w:val="24"/>
        </w:rPr>
      </w:pPr>
    </w:p>
    <w:p w:rsidR="00A07EEF" w:rsidRPr="00732E15" w:rsidRDefault="00A07EEF"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AA30F5" w:rsidRPr="00C73EAB" w:rsidRDefault="00AA30F5" w:rsidP="00C73EAB">
      <w:pPr>
        <w:pStyle w:val="Odstavecseseznamem"/>
        <w:numPr>
          <w:ilvl w:val="0"/>
          <w:numId w:val="10"/>
        </w:numPr>
        <w:spacing w:after="0" w:line="240" w:lineRule="auto"/>
        <w:jc w:val="both"/>
        <w:rPr>
          <w:rFonts w:ascii="Arial" w:hAnsi="Arial" w:cs="Arial"/>
          <w:sz w:val="24"/>
          <w:szCs w:val="24"/>
        </w:rPr>
      </w:pPr>
      <w:r w:rsidRPr="00C73EAB">
        <w:rPr>
          <w:rFonts w:ascii="Arial" w:hAnsi="Arial" w:cs="Arial"/>
          <w:sz w:val="24"/>
          <w:szCs w:val="24"/>
        </w:rPr>
        <w:t>Podpora zaměstnanců sociálních služeb v přímé péči při komunikaci s klienty s PAS pomocí nástrojů alternativní a augmentativní komunikace („AKK“).</w:t>
      </w:r>
    </w:p>
    <w:p w:rsidR="00AA30F5" w:rsidRPr="00732E15" w:rsidRDefault="00AA30F5" w:rsidP="00C60292">
      <w:pPr>
        <w:spacing w:after="0" w:line="240" w:lineRule="auto"/>
        <w:jc w:val="both"/>
        <w:rPr>
          <w:rFonts w:ascii="Arial" w:hAnsi="Arial" w:cs="Arial"/>
          <w:b/>
          <w:sz w:val="24"/>
          <w:szCs w:val="24"/>
        </w:rPr>
      </w:pPr>
      <w:r w:rsidRPr="00732E15">
        <w:rPr>
          <w:rFonts w:ascii="Arial" w:hAnsi="Arial" w:cs="Arial"/>
          <w:sz w:val="24"/>
          <w:szCs w:val="24"/>
        </w:rPr>
        <w:t xml:space="preserve">Cílem je </w:t>
      </w:r>
      <w:r w:rsidRPr="00732E15">
        <w:rPr>
          <w:rFonts w:ascii="Arial" w:eastAsia="Arial" w:hAnsi="Arial" w:cs="Arial"/>
          <w:sz w:val="24"/>
          <w:szCs w:val="24"/>
        </w:rPr>
        <w:t>vytvoření materiálu</w:t>
      </w:r>
      <w:r w:rsidRPr="00732E15">
        <w:rPr>
          <w:rFonts w:ascii="Arial" w:eastAsia="Arial" w:hAnsi="Arial" w:cs="Arial"/>
          <w:b/>
          <w:bCs/>
          <w:sz w:val="24"/>
          <w:szCs w:val="24"/>
        </w:rPr>
        <w:t xml:space="preserve"> </w:t>
      </w:r>
      <w:r w:rsidRPr="00732E15">
        <w:rPr>
          <w:rFonts w:ascii="Arial" w:eastAsia="Arial" w:hAnsi="Arial" w:cs="Arial"/>
          <w:sz w:val="24"/>
          <w:szCs w:val="24"/>
        </w:rPr>
        <w:t>shrnujícího používané metody AAK a jeho zpřístupnění na webu spolu s vybranými komunikačními nástroji. Mat</w:t>
      </w:r>
      <w:r w:rsidR="00A07EEF">
        <w:rPr>
          <w:rFonts w:ascii="Arial" w:eastAsia="Arial" w:hAnsi="Arial" w:cs="Arial"/>
          <w:sz w:val="24"/>
          <w:szCs w:val="24"/>
        </w:rPr>
        <w:t>e</w:t>
      </w:r>
      <w:r w:rsidRPr="00732E15">
        <w:rPr>
          <w:rFonts w:ascii="Arial" w:eastAsia="Arial" w:hAnsi="Arial" w:cs="Arial"/>
          <w:sz w:val="24"/>
          <w:szCs w:val="24"/>
        </w:rPr>
        <w:t xml:space="preserve">riál bude obsahovat </w:t>
      </w:r>
      <w:r w:rsidRPr="00732E15">
        <w:rPr>
          <w:rFonts w:ascii="Arial" w:hAnsi="Arial" w:cs="Arial"/>
          <w:sz w:val="24"/>
          <w:szCs w:val="24"/>
        </w:rPr>
        <w:t xml:space="preserve">doporučení pro komunikaci s cílovou skupinou osob s PAS a dále popis jednotlivých nástrojů, včetně definování situací, kdy mohou být využity. Materiál bude dostupný nejen pro pracovníky sociálních služeb, ale i pro širokou veřejnost, včetně pracovníků veřejné správy a neformálních pečovatelů. </w:t>
      </w:r>
      <w:r w:rsidRPr="00732E15">
        <w:rPr>
          <w:rFonts w:ascii="Arial" w:hAnsi="Arial" w:cs="Arial"/>
          <w:b/>
          <w:sz w:val="24"/>
          <w:szCs w:val="24"/>
        </w:rPr>
        <w:t xml:space="preserve"> </w:t>
      </w:r>
    </w:p>
    <w:p w:rsidR="00AA30F5" w:rsidRDefault="00A07EEF" w:rsidP="00C60292">
      <w:pPr>
        <w:spacing w:after="0" w:line="240" w:lineRule="auto"/>
        <w:jc w:val="both"/>
        <w:rPr>
          <w:rFonts w:ascii="Arial" w:hAnsi="Arial" w:cs="Arial"/>
          <w:sz w:val="24"/>
          <w:szCs w:val="24"/>
        </w:rPr>
      </w:pPr>
      <w:r>
        <w:rPr>
          <w:rFonts w:ascii="Arial" w:hAnsi="Arial" w:cs="Arial"/>
          <w:sz w:val="24"/>
          <w:szCs w:val="24"/>
        </w:rPr>
        <w:t>Toto o</w:t>
      </w:r>
      <w:r w:rsidR="00AA30F5" w:rsidRPr="00732E15">
        <w:rPr>
          <w:rFonts w:ascii="Arial" w:hAnsi="Arial" w:cs="Arial"/>
          <w:sz w:val="24"/>
          <w:szCs w:val="24"/>
        </w:rPr>
        <w:t xml:space="preserve">patření bude realizováno prostřednictvím individuálního systémového projektu Rozvoj systému sociálních služeb, který Ministerstvo práce a sociálních věcí v současné době připravuje. </w:t>
      </w:r>
    </w:p>
    <w:p w:rsidR="00D648EC" w:rsidRPr="00714BFC" w:rsidRDefault="00D648EC" w:rsidP="00714BFC">
      <w:pPr>
        <w:pStyle w:val="Textkomente"/>
        <w:jc w:val="both"/>
        <w:rPr>
          <w:b/>
        </w:rPr>
      </w:pPr>
      <w:r w:rsidRPr="00D648EC">
        <w:rPr>
          <w:b/>
        </w:rPr>
        <w:t>Podle informací dostupných na stránkách MPSV (</w:t>
      </w:r>
      <w:hyperlink r:id="rId9" w:history="1">
        <w:r w:rsidRPr="00D648EC">
          <w:rPr>
            <w:rStyle w:val="Hypertextovodkaz"/>
            <w:b/>
          </w:rPr>
          <w:t>https://goo.gl/gvNylB</w:t>
        </w:r>
      </w:hyperlink>
      <w:r w:rsidRPr="00D648EC">
        <w:rPr>
          <w:b/>
        </w:rPr>
        <w:t xml:space="preserve">) tento projekt běží už od ledna 2016, proto žádáme detaily projektu s poukázáním na to, jak zmíněný projekt plní opatření č. 1 v kontextu osob s autismem. V případě, že máte na mysli jiný projekt stejného jména, žádáme detaily toho jiného </w:t>
      </w:r>
      <w:proofErr w:type="gramStart"/>
      <w:r w:rsidRPr="00D648EC">
        <w:rPr>
          <w:b/>
        </w:rPr>
        <w:t>projektu.Zároveň</w:t>
      </w:r>
      <w:proofErr w:type="gramEnd"/>
      <w:r w:rsidRPr="00D648EC">
        <w:rPr>
          <w:b/>
        </w:rPr>
        <w:t xml:space="preserve"> se rádi seznámíme s projektem shrnujícím AAK metody, abychom mohli případně navrhnout projektovému týmu postupy efektivní specificky u osob s PAS.</w:t>
      </w:r>
      <w:r w:rsidR="00714BFC">
        <w:rPr>
          <w:b/>
        </w:rPr>
        <w:t xml:space="preserve"> OS VVZPO</w:t>
      </w:r>
    </w:p>
    <w:p w:rsidR="004565D0" w:rsidRPr="00732E15" w:rsidRDefault="004565D0" w:rsidP="00C60292">
      <w:pPr>
        <w:spacing w:after="0" w:line="240" w:lineRule="auto"/>
        <w:jc w:val="both"/>
        <w:rPr>
          <w:rFonts w:ascii="Arial" w:hAnsi="Arial" w:cs="Arial"/>
          <w:sz w:val="24"/>
          <w:szCs w:val="24"/>
        </w:rPr>
      </w:pPr>
      <w:r>
        <w:rPr>
          <w:rFonts w:ascii="Arial" w:hAnsi="Arial" w:cs="Arial"/>
          <w:sz w:val="24"/>
          <w:szCs w:val="24"/>
        </w:rPr>
        <w:t xml:space="preserve">Žádost na projekt byla podána. </w:t>
      </w:r>
    </w:p>
    <w:p w:rsidR="00AA30F5" w:rsidRDefault="003D6064" w:rsidP="00C60292">
      <w:pPr>
        <w:jc w:val="both"/>
        <w:rPr>
          <w:rFonts w:ascii="Arial" w:eastAsia="Arial" w:hAnsi="Arial" w:cs="Arial"/>
          <w:sz w:val="24"/>
          <w:szCs w:val="24"/>
        </w:rPr>
      </w:pPr>
      <w:r w:rsidRPr="003D6064">
        <w:rPr>
          <w:rFonts w:ascii="Arial" w:hAnsi="Arial" w:cs="Arial"/>
          <w:sz w:val="24"/>
          <w:szCs w:val="24"/>
        </w:rPr>
        <w:t>Termín</w:t>
      </w:r>
      <w:r>
        <w:rPr>
          <w:rFonts w:ascii="Arial" w:hAnsi="Arial" w:cs="Arial"/>
          <w:sz w:val="24"/>
          <w:szCs w:val="24"/>
        </w:rPr>
        <w:t xml:space="preserve"> realizace</w:t>
      </w:r>
      <w:r w:rsidRPr="003D6064">
        <w:rPr>
          <w:rFonts w:ascii="Arial" w:hAnsi="Arial" w:cs="Arial"/>
          <w:sz w:val="24"/>
          <w:szCs w:val="24"/>
        </w:rPr>
        <w:t xml:space="preserve">:  </w:t>
      </w:r>
      <w:r w:rsidR="00AA30F5" w:rsidRPr="00732E15">
        <w:rPr>
          <w:rFonts w:ascii="Arial" w:eastAsia="Arial" w:hAnsi="Arial" w:cs="Arial"/>
          <w:sz w:val="24"/>
          <w:szCs w:val="24"/>
        </w:rPr>
        <w:t>2020, dílčí výstupy budou plněny průběžně</w:t>
      </w:r>
    </w:p>
    <w:p w:rsidR="00DF76B9" w:rsidRPr="00DF76B9" w:rsidRDefault="00DF76B9" w:rsidP="00DF76B9">
      <w:pPr>
        <w:spacing w:after="0"/>
        <w:jc w:val="both"/>
        <w:rPr>
          <w:rFonts w:ascii="Arial" w:eastAsia="Arial" w:hAnsi="Arial" w:cs="Arial"/>
          <w:b/>
          <w:sz w:val="24"/>
          <w:szCs w:val="24"/>
        </w:rPr>
      </w:pPr>
      <w:r w:rsidRPr="00DF76B9">
        <w:rPr>
          <w:rFonts w:ascii="Arial" w:eastAsia="Arial" w:hAnsi="Arial" w:cs="Arial"/>
          <w:b/>
          <w:sz w:val="24"/>
          <w:szCs w:val="24"/>
        </w:rPr>
        <w:t>Popis plnění:</w:t>
      </w:r>
    </w:p>
    <w:p w:rsidR="00DF76B9" w:rsidRPr="00DF76B9" w:rsidRDefault="00DF76B9" w:rsidP="002E5BF8">
      <w:pPr>
        <w:spacing w:after="0"/>
        <w:jc w:val="both"/>
        <w:rPr>
          <w:rFonts w:ascii="Arial" w:hAnsi="Arial" w:cs="Arial"/>
          <w:sz w:val="24"/>
          <w:szCs w:val="24"/>
        </w:rPr>
      </w:pPr>
      <w:r>
        <w:rPr>
          <w:rFonts w:ascii="Arial" w:hAnsi="Arial" w:cs="Arial"/>
          <w:sz w:val="24"/>
          <w:szCs w:val="24"/>
        </w:rPr>
        <w:t>Výše uvedené aktivity jsou součástí klíčových aktivit projektu „</w:t>
      </w:r>
      <w:r w:rsidRPr="00DF76B9">
        <w:rPr>
          <w:rFonts w:ascii="Arial" w:hAnsi="Arial" w:cs="Arial"/>
          <w:sz w:val="24"/>
          <w:szCs w:val="24"/>
        </w:rPr>
        <w:t>Rozvoj systému sociálních služeb</w:t>
      </w:r>
      <w:r>
        <w:rPr>
          <w:rFonts w:ascii="Arial" w:hAnsi="Arial" w:cs="Arial"/>
          <w:sz w:val="24"/>
          <w:szCs w:val="24"/>
        </w:rPr>
        <w:t>“.</w:t>
      </w:r>
      <w:r w:rsidRPr="00DF76B9">
        <w:rPr>
          <w:rFonts w:ascii="Arial" w:hAnsi="Arial" w:cs="Arial"/>
          <w:sz w:val="24"/>
          <w:szCs w:val="24"/>
        </w:rPr>
        <w:t xml:space="preserve"> Projektová žádost je schválena, </w:t>
      </w:r>
      <w:r>
        <w:rPr>
          <w:rFonts w:ascii="Arial" w:hAnsi="Arial" w:cs="Arial"/>
          <w:sz w:val="24"/>
          <w:szCs w:val="24"/>
        </w:rPr>
        <w:t xml:space="preserve">MPSV </w:t>
      </w:r>
      <w:r w:rsidRPr="00DF76B9">
        <w:rPr>
          <w:rFonts w:ascii="Arial" w:hAnsi="Arial" w:cs="Arial"/>
          <w:sz w:val="24"/>
          <w:szCs w:val="24"/>
        </w:rPr>
        <w:t xml:space="preserve">začíná </w:t>
      </w:r>
      <w:r>
        <w:rPr>
          <w:rFonts w:ascii="Arial" w:hAnsi="Arial" w:cs="Arial"/>
          <w:sz w:val="24"/>
          <w:szCs w:val="24"/>
        </w:rPr>
        <w:t>projekt realizovat</w:t>
      </w:r>
      <w:r w:rsidRPr="00DF76B9">
        <w:rPr>
          <w:rFonts w:ascii="Arial" w:hAnsi="Arial" w:cs="Arial"/>
          <w:sz w:val="24"/>
          <w:szCs w:val="24"/>
        </w:rPr>
        <w:t>.</w:t>
      </w:r>
    </w:p>
    <w:p w:rsidR="00C73EAB" w:rsidRDefault="00C73EAB" w:rsidP="00C73EAB">
      <w:pPr>
        <w:pStyle w:val="Zhlav"/>
        <w:tabs>
          <w:tab w:val="clear" w:pos="4536"/>
          <w:tab w:val="clear" w:pos="9072"/>
        </w:tabs>
        <w:jc w:val="both"/>
        <w:outlineLvl w:val="0"/>
        <w:rPr>
          <w:rFonts w:ascii="Arial" w:hAnsi="Arial" w:cs="Arial"/>
          <w:b/>
          <w:sz w:val="24"/>
          <w:szCs w:val="24"/>
          <w:lang w:eastAsia="en-US"/>
        </w:rPr>
      </w:pPr>
    </w:p>
    <w:p w:rsidR="00C73EAB" w:rsidRDefault="00C73EAB" w:rsidP="00C73EAB">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C73EAB" w:rsidRDefault="00C73EAB" w:rsidP="00C73EAB">
      <w:pPr>
        <w:jc w:val="both"/>
        <w:rPr>
          <w:rFonts w:ascii="Arial" w:hAnsi="Arial" w:cs="Arial"/>
          <w:sz w:val="24"/>
          <w:szCs w:val="24"/>
        </w:rPr>
      </w:pPr>
      <w:r>
        <w:rPr>
          <w:rFonts w:ascii="Arial" w:hAnsi="Arial" w:cs="Arial"/>
          <w:sz w:val="24"/>
          <w:szCs w:val="24"/>
        </w:rPr>
        <w:t>Probíhá.</w:t>
      </w:r>
    </w:p>
    <w:p w:rsidR="00AA30F5" w:rsidRPr="00714BFC" w:rsidRDefault="005B15F4" w:rsidP="00C60292">
      <w:pPr>
        <w:spacing w:after="0" w:line="240" w:lineRule="auto"/>
        <w:jc w:val="both"/>
        <w:rPr>
          <w:rFonts w:ascii="Arial" w:hAnsi="Arial" w:cs="Arial"/>
          <w:b/>
          <w:sz w:val="20"/>
          <w:szCs w:val="20"/>
        </w:rPr>
      </w:pPr>
      <w:r w:rsidRPr="00714BFC">
        <w:rPr>
          <w:sz w:val="20"/>
          <w:szCs w:val="20"/>
        </w:rPr>
        <w:t xml:space="preserve"> </w:t>
      </w:r>
      <w:r w:rsidRPr="00714BFC">
        <w:rPr>
          <w:b/>
          <w:sz w:val="20"/>
          <w:szCs w:val="20"/>
        </w:rPr>
        <w:t>Následující text je stále součástí opatření č. 1, nebo došlo na této a následující stránce k porušení struktury dokumentu?</w:t>
      </w:r>
      <w:r w:rsidR="00714BFC">
        <w:rPr>
          <w:b/>
          <w:sz w:val="20"/>
          <w:szCs w:val="20"/>
        </w:rPr>
        <w:t xml:space="preserve"> OSVVZPO</w:t>
      </w:r>
    </w:p>
    <w:p w:rsidR="00AA30F5" w:rsidRPr="00C73EAB" w:rsidRDefault="00AA30F5" w:rsidP="00C73EAB">
      <w:pPr>
        <w:pStyle w:val="Odstavecseseznamem"/>
        <w:numPr>
          <w:ilvl w:val="0"/>
          <w:numId w:val="10"/>
        </w:numPr>
        <w:spacing w:after="0" w:line="240" w:lineRule="auto"/>
        <w:jc w:val="both"/>
        <w:rPr>
          <w:rFonts w:ascii="Arial" w:hAnsi="Arial" w:cs="Arial"/>
          <w:sz w:val="24"/>
          <w:szCs w:val="24"/>
        </w:rPr>
      </w:pPr>
      <w:r w:rsidRPr="00C73EAB">
        <w:rPr>
          <w:rFonts w:ascii="Arial" w:hAnsi="Arial" w:cs="Arial"/>
          <w:sz w:val="24"/>
          <w:szCs w:val="24"/>
        </w:rPr>
        <w:t>MPSV připrav</w:t>
      </w:r>
      <w:r w:rsidR="00A07EEF" w:rsidRPr="00C73EAB">
        <w:rPr>
          <w:rFonts w:ascii="Arial" w:hAnsi="Arial" w:cs="Arial"/>
          <w:sz w:val="24"/>
          <w:szCs w:val="24"/>
        </w:rPr>
        <w:t>í</w:t>
      </w:r>
      <w:r w:rsidRPr="00C73EAB">
        <w:rPr>
          <w:rFonts w:ascii="Arial" w:hAnsi="Arial" w:cs="Arial"/>
          <w:sz w:val="24"/>
          <w:szCs w:val="24"/>
        </w:rPr>
        <w:t xml:space="preserve"> systémový návrh na úpravu neformální péče včetně dopadové analýzy na veřejné rozpočty. Vymez</w:t>
      </w:r>
      <w:r w:rsidR="00A07EEF" w:rsidRPr="00C73EAB">
        <w:rPr>
          <w:rFonts w:ascii="Arial" w:hAnsi="Arial" w:cs="Arial"/>
          <w:sz w:val="24"/>
          <w:szCs w:val="24"/>
        </w:rPr>
        <w:t xml:space="preserve">ení </w:t>
      </w:r>
      <w:r w:rsidRPr="00C73EAB">
        <w:rPr>
          <w:rFonts w:ascii="Arial" w:hAnsi="Arial" w:cs="Arial"/>
          <w:sz w:val="24"/>
          <w:szCs w:val="24"/>
        </w:rPr>
        <w:t>neformální</w:t>
      </w:r>
      <w:r w:rsidR="00A07EEF" w:rsidRPr="00C73EAB">
        <w:rPr>
          <w:rFonts w:ascii="Arial" w:hAnsi="Arial" w:cs="Arial"/>
          <w:sz w:val="24"/>
          <w:szCs w:val="24"/>
        </w:rPr>
        <w:t>ch</w:t>
      </w:r>
      <w:r w:rsidRPr="00C73EAB">
        <w:rPr>
          <w:rFonts w:ascii="Arial" w:hAnsi="Arial" w:cs="Arial"/>
          <w:sz w:val="24"/>
          <w:szCs w:val="24"/>
        </w:rPr>
        <w:t xml:space="preserve"> pečovatel</w:t>
      </w:r>
      <w:r w:rsidR="00A07EEF" w:rsidRPr="00C73EAB">
        <w:rPr>
          <w:rFonts w:ascii="Arial" w:hAnsi="Arial" w:cs="Arial"/>
          <w:sz w:val="24"/>
          <w:szCs w:val="24"/>
        </w:rPr>
        <w:t>ů</w:t>
      </w:r>
      <w:r w:rsidRPr="00C73EAB">
        <w:rPr>
          <w:rFonts w:ascii="Arial" w:hAnsi="Arial" w:cs="Arial"/>
          <w:sz w:val="24"/>
          <w:szCs w:val="24"/>
        </w:rPr>
        <w:t xml:space="preserve"> jako cílov</w:t>
      </w:r>
      <w:r w:rsidR="00A07EEF" w:rsidRPr="00C73EAB">
        <w:rPr>
          <w:rFonts w:ascii="Arial" w:hAnsi="Arial" w:cs="Arial"/>
          <w:sz w:val="24"/>
          <w:szCs w:val="24"/>
        </w:rPr>
        <w:t>é</w:t>
      </w:r>
      <w:r w:rsidRPr="00C73EAB">
        <w:rPr>
          <w:rFonts w:ascii="Arial" w:hAnsi="Arial" w:cs="Arial"/>
          <w:sz w:val="24"/>
          <w:szCs w:val="24"/>
        </w:rPr>
        <w:t xml:space="preserve"> skupin</w:t>
      </w:r>
      <w:r w:rsidR="00A07EEF" w:rsidRPr="00C73EAB">
        <w:rPr>
          <w:rFonts w:ascii="Arial" w:hAnsi="Arial" w:cs="Arial"/>
          <w:sz w:val="24"/>
          <w:szCs w:val="24"/>
        </w:rPr>
        <w:t>y</w:t>
      </w:r>
      <w:r w:rsidRPr="00C73EAB">
        <w:rPr>
          <w:rFonts w:ascii="Arial" w:hAnsi="Arial" w:cs="Arial"/>
          <w:sz w:val="24"/>
          <w:szCs w:val="24"/>
        </w:rPr>
        <w:t xml:space="preserve"> v souvislosti s novelou zákona 108/2006 Sb., o sociálních službách</w:t>
      </w:r>
      <w:r w:rsidR="00A07EEF" w:rsidRPr="00C73EAB">
        <w:rPr>
          <w:rFonts w:ascii="Arial" w:hAnsi="Arial" w:cs="Arial"/>
          <w:sz w:val="24"/>
          <w:szCs w:val="24"/>
        </w:rPr>
        <w:t>.</w:t>
      </w:r>
    </w:p>
    <w:p w:rsidR="00A07EEF" w:rsidRPr="00732E15" w:rsidRDefault="00A07EEF" w:rsidP="004565D0">
      <w:pPr>
        <w:jc w:val="both"/>
        <w:rPr>
          <w:rFonts w:ascii="Arial" w:hAnsi="Arial" w:cs="Arial"/>
          <w:sz w:val="24"/>
          <w:szCs w:val="24"/>
        </w:rPr>
      </w:pPr>
      <w:r w:rsidRPr="003D6064">
        <w:rPr>
          <w:rFonts w:ascii="Arial" w:hAnsi="Arial" w:cs="Arial"/>
          <w:sz w:val="24"/>
          <w:szCs w:val="24"/>
        </w:rPr>
        <w:t>Termín</w:t>
      </w:r>
      <w:r>
        <w:rPr>
          <w:rFonts w:ascii="Arial" w:hAnsi="Arial" w:cs="Arial"/>
          <w:sz w:val="24"/>
          <w:szCs w:val="24"/>
        </w:rPr>
        <w:t xml:space="preserve"> realizace</w:t>
      </w:r>
      <w:r w:rsidRPr="003D6064">
        <w:rPr>
          <w:rFonts w:ascii="Arial" w:hAnsi="Arial" w:cs="Arial"/>
          <w:sz w:val="24"/>
          <w:szCs w:val="24"/>
        </w:rPr>
        <w:t xml:space="preserve">: </w:t>
      </w:r>
      <w:r w:rsidRPr="00732E15">
        <w:rPr>
          <w:rFonts w:ascii="Arial" w:hAnsi="Arial" w:cs="Arial"/>
          <w:sz w:val="24"/>
          <w:szCs w:val="24"/>
        </w:rPr>
        <w:t>2016</w:t>
      </w:r>
      <w:r w:rsidR="004850A7">
        <w:rPr>
          <w:rFonts w:ascii="Arial" w:hAnsi="Arial" w:cs="Arial"/>
          <w:sz w:val="24"/>
          <w:szCs w:val="24"/>
        </w:rPr>
        <w:t xml:space="preserve">, do </w:t>
      </w:r>
      <w:proofErr w:type="spellStart"/>
      <w:r w:rsidR="004850A7">
        <w:rPr>
          <w:rFonts w:ascii="Arial" w:hAnsi="Arial" w:cs="Arial"/>
          <w:sz w:val="24"/>
          <w:szCs w:val="24"/>
        </w:rPr>
        <w:t>meziresortu</w:t>
      </w:r>
      <w:proofErr w:type="spellEnd"/>
      <w:r w:rsidR="004850A7">
        <w:rPr>
          <w:rFonts w:ascii="Arial" w:hAnsi="Arial" w:cs="Arial"/>
          <w:sz w:val="24"/>
          <w:szCs w:val="24"/>
        </w:rPr>
        <w:t xml:space="preserve"> </w:t>
      </w:r>
      <w:r w:rsidR="008B03DC">
        <w:rPr>
          <w:rFonts w:ascii="Arial" w:hAnsi="Arial" w:cs="Arial"/>
          <w:sz w:val="24"/>
          <w:szCs w:val="24"/>
        </w:rPr>
        <w:t xml:space="preserve">zřejmě </w:t>
      </w:r>
      <w:r w:rsidR="004850A7">
        <w:rPr>
          <w:rFonts w:ascii="Arial" w:hAnsi="Arial" w:cs="Arial"/>
          <w:sz w:val="24"/>
          <w:szCs w:val="24"/>
        </w:rPr>
        <w:t>v květnu</w:t>
      </w:r>
      <w:r w:rsidR="005B15F4">
        <w:rPr>
          <w:rFonts w:ascii="Arial" w:hAnsi="Arial" w:cs="Arial"/>
          <w:sz w:val="24"/>
          <w:szCs w:val="24"/>
        </w:rPr>
        <w:t xml:space="preserve"> </w:t>
      </w:r>
      <w:r w:rsidR="005B15F4" w:rsidRPr="005B15F4">
        <w:rPr>
          <w:b/>
        </w:rPr>
        <w:t>Kterého roku?</w:t>
      </w:r>
    </w:p>
    <w:p w:rsidR="00AA30F5" w:rsidRPr="00C73EAB" w:rsidRDefault="00AA30F5" w:rsidP="00C73EAB">
      <w:pPr>
        <w:pStyle w:val="Odstavecseseznamem"/>
        <w:numPr>
          <w:ilvl w:val="0"/>
          <w:numId w:val="10"/>
        </w:numPr>
        <w:spacing w:after="0" w:line="240" w:lineRule="auto"/>
        <w:jc w:val="both"/>
        <w:rPr>
          <w:rFonts w:ascii="Arial" w:hAnsi="Arial" w:cs="Arial"/>
          <w:sz w:val="24"/>
          <w:szCs w:val="24"/>
        </w:rPr>
      </w:pPr>
      <w:r w:rsidRPr="00C73EAB">
        <w:rPr>
          <w:rFonts w:ascii="Arial" w:hAnsi="Arial" w:cs="Arial"/>
          <w:sz w:val="24"/>
          <w:szCs w:val="24"/>
        </w:rPr>
        <w:t>Zav</w:t>
      </w:r>
      <w:r w:rsidR="00A07EEF" w:rsidRPr="00C73EAB">
        <w:rPr>
          <w:rFonts w:ascii="Arial" w:hAnsi="Arial" w:cs="Arial"/>
          <w:sz w:val="24"/>
          <w:szCs w:val="24"/>
        </w:rPr>
        <w:t>edení</w:t>
      </w:r>
      <w:r w:rsidRPr="00C73EAB">
        <w:rPr>
          <w:rFonts w:ascii="Arial" w:hAnsi="Arial" w:cs="Arial"/>
          <w:sz w:val="24"/>
          <w:szCs w:val="24"/>
        </w:rPr>
        <w:t xml:space="preserve"> nové finanční podpory pečujících osob a jejich promítnutí do souvisejících právních předpisů.</w:t>
      </w:r>
    </w:p>
    <w:p w:rsidR="00AA30F5" w:rsidRPr="00C73EAB" w:rsidRDefault="00A07EEF" w:rsidP="00C73EAB">
      <w:pPr>
        <w:pStyle w:val="Odstavecseseznamem"/>
        <w:numPr>
          <w:ilvl w:val="0"/>
          <w:numId w:val="10"/>
        </w:numPr>
        <w:spacing w:after="0" w:line="240" w:lineRule="auto"/>
        <w:jc w:val="both"/>
        <w:rPr>
          <w:rFonts w:ascii="Arial" w:hAnsi="Arial" w:cs="Arial"/>
          <w:sz w:val="24"/>
          <w:szCs w:val="24"/>
        </w:rPr>
      </w:pPr>
      <w:r w:rsidRPr="00C73EAB">
        <w:rPr>
          <w:rFonts w:ascii="Arial" w:hAnsi="Arial" w:cs="Arial"/>
          <w:sz w:val="24"/>
          <w:szCs w:val="24"/>
        </w:rPr>
        <w:t xml:space="preserve">Rozvíjení </w:t>
      </w:r>
      <w:r w:rsidR="00AA30F5" w:rsidRPr="00C73EAB">
        <w:rPr>
          <w:rFonts w:ascii="Arial" w:hAnsi="Arial" w:cs="Arial"/>
          <w:sz w:val="24"/>
          <w:szCs w:val="24"/>
        </w:rPr>
        <w:t>podpor</w:t>
      </w:r>
      <w:r w:rsidRPr="00C73EAB">
        <w:rPr>
          <w:rFonts w:ascii="Arial" w:hAnsi="Arial" w:cs="Arial"/>
          <w:sz w:val="24"/>
          <w:szCs w:val="24"/>
        </w:rPr>
        <w:t>y</w:t>
      </w:r>
      <w:r w:rsidR="00AA30F5" w:rsidRPr="00C73EAB">
        <w:rPr>
          <w:rFonts w:ascii="Arial" w:hAnsi="Arial" w:cs="Arial"/>
          <w:sz w:val="24"/>
          <w:szCs w:val="24"/>
        </w:rPr>
        <w:t xml:space="preserve"> péče v domácím prostředí </w:t>
      </w:r>
      <w:r w:rsidR="00E75619" w:rsidRPr="00C73EAB">
        <w:rPr>
          <w:rFonts w:ascii="Arial" w:hAnsi="Arial" w:cs="Arial"/>
          <w:sz w:val="24"/>
          <w:szCs w:val="24"/>
        </w:rPr>
        <w:t xml:space="preserve">spolu se </w:t>
      </w:r>
      <w:r w:rsidR="00AA30F5" w:rsidRPr="00C73EAB">
        <w:rPr>
          <w:rFonts w:ascii="Arial" w:hAnsi="Arial" w:cs="Arial"/>
          <w:sz w:val="24"/>
          <w:szCs w:val="24"/>
        </w:rPr>
        <w:t xml:space="preserve">zdravotními službami. </w:t>
      </w:r>
    </w:p>
    <w:p w:rsidR="00AA30F5" w:rsidRPr="00C73EAB" w:rsidRDefault="00AA30F5" w:rsidP="00C73EAB">
      <w:pPr>
        <w:pStyle w:val="Odstavecseseznamem"/>
        <w:numPr>
          <w:ilvl w:val="0"/>
          <w:numId w:val="10"/>
        </w:numPr>
        <w:spacing w:after="0" w:line="240" w:lineRule="auto"/>
        <w:jc w:val="both"/>
        <w:rPr>
          <w:rFonts w:ascii="Arial" w:hAnsi="Arial" w:cs="Arial"/>
          <w:sz w:val="24"/>
          <w:szCs w:val="24"/>
        </w:rPr>
      </w:pPr>
      <w:r w:rsidRPr="00C73EAB">
        <w:rPr>
          <w:rFonts w:ascii="Arial" w:hAnsi="Arial" w:cs="Arial"/>
          <w:sz w:val="24"/>
          <w:szCs w:val="24"/>
        </w:rPr>
        <w:t>Podpor</w:t>
      </w:r>
      <w:r w:rsidR="00E75619" w:rsidRPr="00C73EAB">
        <w:rPr>
          <w:rFonts w:ascii="Arial" w:hAnsi="Arial" w:cs="Arial"/>
          <w:sz w:val="24"/>
          <w:szCs w:val="24"/>
        </w:rPr>
        <w:t>a</w:t>
      </w:r>
      <w:r w:rsidRPr="00C73EAB">
        <w:rPr>
          <w:rFonts w:ascii="Arial" w:hAnsi="Arial" w:cs="Arial"/>
          <w:sz w:val="24"/>
          <w:szCs w:val="24"/>
        </w:rPr>
        <w:t xml:space="preserve"> částečn</w:t>
      </w:r>
      <w:r w:rsidR="00E75619" w:rsidRPr="00C73EAB">
        <w:rPr>
          <w:rFonts w:ascii="Arial" w:hAnsi="Arial" w:cs="Arial"/>
          <w:sz w:val="24"/>
          <w:szCs w:val="24"/>
        </w:rPr>
        <w:t>ých</w:t>
      </w:r>
      <w:r w:rsidRPr="00C73EAB">
        <w:rPr>
          <w:rFonts w:ascii="Arial" w:hAnsi="Arial" w:cs="Arial"/>
          <w:sz w:val="24"/>
          <w:szCs w:val="24"/>
        </w:rPr>
        <w:t xml:space="preserve"> úvazk</w:t>
      </w:r>
      <w:r w:rsidR="00E75619" w:rsidRPr="00C73EAB">
        <w:rPr>
          <w:rFonts w:ascii="Arial" w:hAnsi="Arial" w:cs="Arial"/>
          <w:sz w:val="24"/>
          <w:szCs w:val="24"/>
        </w:rPr>
        <w:t>ů</w:t>
      </w:r>
      <w:r w:rsidRPr="00C73EAB">
        <w:rPr>
          <w:rFonts w:ascii="Arial" w:hAnsi="Arial" w:cs="Arial"/>
          <w:sz w:val="24"/>
          <w:szCs w:val="24"/>
        </w:rPr>
        <w:t xml:space="preserve"> a flexibilní</w:t>
      </w:r>
      <w:r w:rsidR="00E75619" w:rsidRPr="00C73EAB">
        <w:rPr>
          <w:rFonts w:ascii="Arial" w:hAnsi="Arial" w:cs="Arial"/>
          <w:sz w:val="24"/>
          <w:szCs w:val="24"/>
        </w:rPr>
        <w:t>ch</w:t>
      </w:r>
      <w:r w:rsidRPr="00C73EAB">
        <w:rPr>
          <w:rFonts w:ascii="Arial" w:hAnsi="Arial" w:cs="Arial"/>
          <w:sz w:val="24"/>
          <w:szCs w:val="24"/>
        </w:rPr>
        <w:t xml:space="preserve"> for</w:t>
      </w:r>
      <w:r w:rsidR="00E75619" w:rsidRPr="00C73EAB">
        <w:rPr>
          <w:rFonts w:ascii="Arial" w:hAnsi="Arial" w:cs="Arial"/>
          <w:sz w:val="24"/>
          <w:szCs w:val="24"/>
        </w:rPr>
        <w:t>e</w:t>
      </w:r>
      <w:r w:rsidRPr="00C73EAB">
        <w:rPr>
          <w:rFonts w:ascii="Arial" w:hAnsi="Arial" w:cs="Arial"/>
          <w:sz w:val="24"/>
          <w:szCs w:val="24"/>
        </w:rPr>
        <w:t>m práce pro pečující osoby.</w:t>
      </w:r>
    </w:p>
    <w:p w:rsidR="00AA30F5" w:rsidRPr="00C73EAB" w:rsidRDefault="00E75619" w:rsidP="00C73EAB">
      <w:pPr>
        <w:pStyle w:val="Odstavecseseznamem"/>
        <w:numPr>
          <w:ilvl w:val="0"/>
          <w:numId w:val="10"/>
        </w:numPr>
        <w:spacing w:after="0" w:line="240" w:lineRule="auto"/>
        <w:jc w:val="both"/>
        <w:rPr>
          <w:rFonts w:ascii="Arial" w:hAnsi="Arial" w:cs="Arial"/>
          <w:sz w:val="24"/>
          <w:szCs w:val="24"/>
        </w:rPr>
      </w:pPr>
      <w:r w:rsidRPr="00C73EAB">
        <w:rPr>
          <w:rFonts w:ascii="Arial" w:hAnsi="Arial" w:cs="Arial"/>
          <w:sz w:val="24"/>
          <w:szCs w:val="24"/>
        </w:rPr>
        <w:t>Zavedení placeného volna na péči</w:t>
      </w:r>
    </w:p>
    <w:p w:rsidR="00AA30F5" w:rsidRPr="00C73EAB" w:rsidRDefault="00AA30F5" w:rsidP="00C73EAB">
      <w:pPr>
        <w:pStyle w:val="Odstavecseseznamem"/>
        <w:numPr>
          <w:ilvl w:val="0"/>
          <w:numId w:val="10"/>
        </w:numPr>
        <w:spacing w:after="0" w:line="240" w:lineRule="auto"/>
        <w:jc w:val="both"/>
        <w:rPr>
          <w:rFonts w:ascii="Arial" w:hAnsi="Arial" w:cs="Arial"/>
          <w:sz w:val="24"/>
          <w:szCs w:val="24"/>
        </w:rPr>
      </w:pPr>
      <w:r w:rsidRPr="00C73EAB">
        <w:rPr>
          <w:rFonts w:ascii="Arial" w:hAnsi="Arial" w:cs="Arial"/>
          <w:sz w:val="24"/>
          <w:szCs w:val="24"/>
        </w:rPr>
        <w:t>Na úrovni obcí či regionů vytvořit pozice koordinátorů podpory, kteří budou pomáhat pečujícím osobám zajistit vše potřebné pro svou činnost (potřebné dávky, zdravotnické prostředky, komunikace s odborníky, apod.).</w:t>
      </w:r>
    </w:p>
    <w:p w:rsidR="00AA30F5" w:rsidRPr="00732E15" w:rsidRDefault="00AA30F5" w:rsidP="00C60292">
      <w:pPr>
        <w:spacing w:after="0" w:line="240" w:lineRule="auto"/>
        <w:jc w:val="both"/>
        <w:rPr>
          <w:rFonts w:ascii="Arial" w:eastAsia="Arial" w:hAnsi="Arial" w:cs="Arial"/>
          <w:sz w:val="24"/>
          <w:szCs w:val="24"/>
        </w:rPr>
      </w:pPr>
      <w:r w:rsidRPr="00732E15">
        <w:rPr>
          <w:rFonts w:ascii="Arial" w:eastAsia="Arial" w:hAnsi="Arial" w:cs="Arial"/>
          <w:sz w:val="24"/>
          <w:szCs w:val="24"/>
        </w:rPr>
        <w:t>Termín plnění: průběžně do roku 2025</w:t>
      </w:r>
    </w:p>
    <w:p w:rsidR="00A07EEF" w:rsidRDefault="00A07EEF" w:rsidP="00C60292">
      <w:pPr>
        <w:spacing w:after="0" w:line="240" w:lineRule="auto"/>
        <w:jc w:val="both"/>
        <w:rPr>
          <w:rFonts w:ascii="Arial" w:hAnsi="Arial" w:cs="Arial"/>
          <w:sz w:val="24"/>
          <w:szCs w:val="24"/>
        </w:rPr>
      </w:pPr>
    </w:p>
    <w:p w:rsidR="004565D0" w:rsidRDefault="008B03DC" w:rsidP="00C60292">
      <w:pPr>
        <w:spacing w:after="0" w:line="240" w:lineRule="auto"/>
        <w:jc w:val="both"/>
        <w:rPr>
          <w:rFonts w:ascii="Arial" w:hAnsi="Arial" w:cs="Arial"/>
          <w:sz w:val="24"/>
          <w:szCs w:val="24"/>
        </w:rPr>
      </w:pPr>
      <w:r>
        <w:rPr>
          <w:rFonts w:ascii="Arial" w:hAnsi="Arial" w:cs="Arial"/>
          <w:sz w:val="24"/>
          <w:szCs w:val="24"/>
        </w:rPr>
        <w:t>Návrh: Jako vzor mohou sloužit</w:t>
      </w:r>
      <w:r w:rsidR="004565D0">
        <w:rPr>
          <w:rFonts w:ascii="Arial" w:hAnsi="Arial" w:cs="Arial"/>
          <w:sz w:val="24"/>
          <w:szCs w:val="24"/>
        </w:rPr>
        <w:t xml:space="preserve"> farmy provozované na Slovensku a v Irsku. Uplatnění pro absolventy praktických škol. </w:t>
      </w:r>
      <w:r w:rsidR="004850A7">
        <w:rPr>
          <w:rFonts w:ascii="Arial" w:hAnsi="Arial" w:cs="Arial"/>
          <w:sz w:val="24"/>
          <w:szCs w:val="24"/>
        </w:rPr>
        <w:t xml:space="preserve">Možnost formy sociálního podniku. </w:t>
      </w:r>
    </w:p>
    <w:p w:rsidR="004565D0" w:rsidRDefault="004565D0" w:rsidP="00C60292">
      <w:pPr>
        <w:spacing w:after="0" w:line="240" w:lineRule="auto"/>
        <w:jc w:val="both"/>
        <w:rPr>
          <w:rFonts w:ascii="Arial" w:hAnsi="Arial" w:cs="Arial"/>
          <w:sz w:val="24"/>
          <w:szCs w:val="24"/>
        </w:rPr>
      </w:pPr>
    </w:p>
    <w:p w:rsidR="00801373" w:rsidRPr="00801373" w:rsidRDefault="00801373" w:rsidP="00801373">
      <w:pPr>
        <w:spacing w:after="0" w:line="240" w:lineRule="auto"/>
        <w:jc w:val="both"/>
        <w:rPr>
          <w:rFonts w:ascii="Arial" w:hAnsi="Arial" w:cs="Arial"/>
          <w:b/>
          <w:sz w:val="24"/>
          <w:szCs w:val="24"/>
        </w:rPr>
      </w:pPr>
      <w:r w:rsidRPr="00801373">
        <w:rPr>
          <w:rFonts w:ascii="Arial" w:hAnsi="Arial" w:cs="Arial"/>
          <w:b/>
          <w:sz w:val="24"/>
          <w:szCs w:val="24"/>
        </w:rPr>
        <w:t>Popis plnění:</w:t>
      </w:r>
    </w:p>
    <w:p w:rsidR="005B15F4" w:rsidRDefault="00801373" w:rsidP="002E5BF8">
      <w:pPr>
        <w:spacing w:after="0"/>
        <w:jc w:val="both"/>
        <w:rPr>
          <w:rFonts w:ascii="Arial" w:hAnsi="Arial" w:cs="Arial"/>
          <w:sz w:val="24"/>
          <w:szCs w:val="24"/>
        </w:rPr>
      </w:pPr>
      <w:r w:rsidRPr="00801373">
        <w:rPr>
          <w:rFonts w:ascii="Arial" w:hAnsi="Arial" w:cs="Arial"/>
          <w:sz w:val="24"/>
          <w:szCs w:val="24"/>
        </w:rPr>
        <w:t>MPSV prostřednictvím FDV připravilo projekt Podpora neformálních pečovatelů II.</w:t>
      </w:r>
      <w:r w:rsidR="005B15F4">
        <w:rPr>
          <w:rFonts w:ascii="Arial" w:hAnsi="Arial" w:cs="Arial"/>
          <w:sz w:val="24"/>
          <w:szCs w:val="24"/>
        </w:rPr>
        <w:t>,</w:t>
      </w:r>
    </w:p>
    <w:p w:rsidR="005B15F4" w:rsidRPr="00714BFC" w:rsidRDefault="005B15F4" w:rsidP="005B15F4">
      <w:pPr>
        <w:pStyle w:val="Textkomente"/>
        <w:jc w:val="both"/>
        <w:rPr>
          <w:b/>
        </w:rPr>
      </w:pPr>
      <w:r w:rsidRPr="00714BFC">
        <w:rPr>
          <w:b/>
        </w:rPr>
        <w:t>Na stránkách Fondu dalšího vzdělávání (</w:t>
      </w:r>
      <w:hyperlink r:id="rId10" w:history="1">
        <w:r w:rsidRPr="00714BFC">
          <w:rPr>
            <w:rStyle w:val="Hypertextovodkaz"/>
            <w:b/>
          </w:rPr>
          <w:t>www.fdv.cz</w:t>
        </w:r>
      </w:hyperlink>
      <w:r w:rsidRPr="00714BFC">
        <w:rPr>
          <w:b/>
        </w:rPr>
        <w:t>) vyšel v části tiskových zpráv letos jediný článek a mezi projekty není uveden projekt „</w:t>
      </w:r>
      <w:r w:rsidRPr="00714BFC">
        <w:rPr>
          <w:rFonts w:cs="Arial"/>
          <w:b/>
        </w:rPr>
        <w:t>Podpora neformálních pečovatelů II</w:t>
      </w:r>
      <w:r w:rsidRPr="00714BFC">
        <w:rPr>
          <w:b/>
        </w:rPr>
        <w:t>“. Žádáme o poskytnutí zdroje informací k tomuto projektu.</w:t>
      </w:r>
      <w:r w:rsidR="00714BFC">
        <w:rPr>
          <w:b/>
        </w:rPr>
        <w:t xml:space="preserve"> OSVVZPO</w:t>
      </w:r>
    </w:p>
    <w:p w:rsidR="00801373" w:rsidRPr="00801373" w:rsidRDefault="00801373" w:rsidP="002E5BF8">
      <w:pPr>
        <w:spacing w:after="0"/>
        <w:jc w:val="both"/>
        <w:rPr>
          <w:rFonts w:ascii="Arial" w:hAnsi="Arial" w:cs="Arial"/>
          <w:sz w:val="24"/>
          <w:szCs w:val="24"/>
        </w:rPr>
      </w:pPr>
      <w:r w:rsidRPr="00801373">
        <w:rPr>
          <w:rFonts w:ascii="Arial" w:hAnsi="Arial" w:cs="Arial"/>
          <w:sz w:val="24"/>
          <w:szCs w:val="24"/>
        </w:rPr>
        <w:t xml:space="preserve">který navazuje na pilotní projekt Podpora neformálních pečovatelů realizovaný </w:t>
      </w:r>
      <w:r>
        <w:rPr>
          <w:rFonts w:ascii="Arial" w:hAnsi="Arial" w:cs="Arial"/>
          <w:sz w:val="24"/>
          <w:szCs w:val="24"/>
        </w:rPr>
        <w:br/>
      </w:r>
      <w:r w:rsidRPr="00801373">
        <w:rPr>
          <w:rFonts w:ascii="Arial" w:hAnsi="Arial" w:cs="Arial"/>
          <w:sz w:val="24"/>
          <w:szCs w:val="24"/>
        </w:rPr>
        <w:t>v minulém programovém období. V jeho rámci budou mimo jiné rozšířeny informační materiály pro neformálně pečující (pilotně vytvořeny pro Středočeský kraj) pro všechny kraje.</w:t>
      </w:r>
    </w:p>
    <w:p w:rsidR="00801373" w:rsidRPr="00801373" w:rsidRDefault="00801373" w:rsidP="002E5BF8">
      <w:pPr>
        <w:spacing w:after="0"/>
        <w:jc w:val="both"/>
        <w:rPr>
          <w:rFonts w:ascii="Arial" w:hAnsi="Arial" w:cs="Arial"/>
          <w:sz w:val="24"/>
          <w:szCs w:val="24"/>
        </w:rPr>
      </w:pPr>
      <w:r w:rsidRPr="00801373">
        <w:rPr>
          <w:rFonts w:ascii="Arial" w:hAnsi="Arial" w:cs="Arial"/>
          <w:sz w:val="24"/>
          <w:szCs w:val="24"/>
        </w:rPr>
        <w:t xml:space="preserve">V novele zákona o sociálních službách se navrhuje zahrnutí neformálních pečovatelů jako cílové skupiny v rámci druhů služeb odborné sociální poradenství a služby poskytované osobám v terminálním stádiu. </w:t>
      </w:r>
    </w:p>
    <w:p w:rsidR="00801373" w:rsidRDefault="00801373" w:rsidP="002E5BF8">
      <w:pPr>
        <w:spacing w:after="0"/>
        <w:jc w:val="both"/>
        <w:rPr>
          <w:rFonts w:ascii="Arial" w:hAnsi="Arial" w:cs="Arial"/>
          <w:sz w:val="24"/>
          <w:szCs w:val="24"/>
        </w:rPr>
      </w:pPr>
      <w:r w:rsidRPr="00801373">
        <w:rPr>
          <w:rFonts w:ascii="Arial" w:hAnsi="Arial" w:cs="Arial"/>
          <w:sz w:val="24"/>
          <w:szCs w:val="24"/>
        </w:rPr>
        <w:t>MPSV v současné době pracuje</w:t>
      </w:r>
      <w:r>
        <w:rPr>
          <w:rFonts w:ascii="Arial" w:hAnsi="Arial" w:cs="Arial"/>
          <w:sz w:val="24"/>
          <w:szCs w:val="24"/>
        </w:rPr>
        <w:t xml:space="preserve"> i</w:t>
      </w:r>
      <w:r w:rsidRPr="00801373">
        <w:rPr>
          <w:rFonts w:ascii="Arial" w:hAnsi="Arial" w:cs="Arial"/>
          <w:sz w:val="24"/>
          <w:szCs w:val="24"/>
        </w:rPr>
        <w:t xml:space="preserve"> </w:t>
      </w:r>
      <w:r>
        <w:rPr>
          <w:rFonts w:ascii="Arial" w:hAnsi="Arial" w:cs="Arial"/>
          <w:sz w:val="24"/>
          <w:szCs w:val="24"/>
        </w:rPr>
        <w:t>n</w:t>
      </w:r>
      <w:r w:rsidRPr="00801373">
        <w:rPr>
          <w:rFonts w:ascii="Arial" w:hAnsi="Arial" w:cs="Arial"/>
          <w:sz w:val="24"/>
          <w:szCs w:val="24"/>
        </w:rPr>
        <w:t xml:space="preserve">a </w:t>
      </w:r>
      <w:r>
        <w:rPr>
          <w:rFonts w:ascii="Arial" w:hAnsi="Arial" w:cs="Arial"/>
          <w:sz w:val="24"/>
          <w:szCs w:val="24"/>
        </w:rPr>
        <w:t xml:space="preserve">koncepčním pojetí </w:t>
      </w:r>
      <w:r w:rsidRPr="00801373">
        <w:rPr>
          <w:rFonts w:ascii="Arial" w:hAnsi="Arial" w:cs="Arial"/>
          <w:sz w:val="24"/>
          <w:szCs w:val="24"/>
        </w:rPr>
        <w:t>zavedení placeného volna na péči.</w:t>
      </w:r>
    </w:p>
    <w:p w:rsidR="002E5BF8" w:rsidRPr="00801373" w:rsidRDefault="002E5BF8" w:rsidP="002E5BF8">
      <w:pPr>
        <w:spacing w:after="0"/>
        <w:jc w:val="both"/>
        <w:rPr>
          <w:rFonts w:ascii="Arial" w:hAnsi="Arial" w:cs="Arial"/>
          <w:sz w:val="24"/>
          <w:szCs w:val="24"/>
        </w:rPr>
      </w:pPr>
      <w:r>
        <w:rPr>
          <w:rFonts w:ascii="Arial" w:hAnsi="Arial" w:cs="Arial"/>
          <w:sz w:val="24"/>
          <w:szCs w:val="24"/>
        </w:rPr>
        <w:t>MPSV realizuje systémový projekt podpory sociální práce na obcích</w:t>
      </w:r>
      <w:r>
        <w:rPr>
          <w:rStyle w:val="Znakapoznpodarou"/>
          <w:rFonts w:ascii="Arial" w:hAnsi="Arial" w:cs="Arial"/>
          <w:sz w:val="24"/>
          <w:szCs w:val="24"/>
        </w:rPr>
        <w:footnoteReference w:id="7"/>
      </w:r>
      <w:r>
        <w:rPr>
          <w:rFonts w:ascii="Arial" w:hAnsi="Arial" w:cs="Arial"/>
          <w:sz w:val="24"/>
          <w:szCs w:val="24"/>
        </w:rPr>
        <w:t xml:space="preserve">, který mj. spolupracuje s 15 obcemi, jež podaly samostatný projekt na posílení sociální práce na jejich území. Součástí obecních projektů je rovněž pilotní ověření typové pozice sociálního pracovníka „koordinátor podpory (case </w:t>
      </w:r>
      <w:proofErr w:type="spellStart"/>
      <w:r>
        <w:rPr>
          <w:rFonts w:ascii="Arial" w:hAnsi="Arial" w:cs="Arial"/>
          <w:sz w:val="24"/>
          <w:szCs w:val="24"/>
        </w:rPr>
        <w:t>manager</w:t>
      </w:r>
      <w:proofErr w:type="spellEnd"/>
      <w:r>
        <w:rPr>
          <w:rFonts w:ascii="Arial" w:hAnsi="Arial" w:cs="Arial"/>
          <w:sz w:val="24"/>
          <w:szCs w:val="24"/>
        </w:rPr>
        <w:t>)“.</w:t>
      </w:r>
    </w:p>
    <w:p w:rsidR="00E75619" w:rsidRDefault="00E75619" w:rsidP="00C60292">
      <w:pPr>
        <w:spacing w:after="0" w:line="240" w:lineRule="auto"/>
        <w:jc w:val="both"/>
        <w:rPr>
          <w:rFonts w:ascii="Arial" w:hAnsi="Arial" w:cs="Arial"/>
          <w:b/>
          <w:sz w:val="24"/>
          <w:szCs w:val="24"/>
        </w:rPr>
      </w:pPr>
    </w:p>
    <w:p w:rsidR="00C73EAB" w:rsidRDefault="00C73EAB" w:rsidP="00C73EAB">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C73EAB" w:rsidRDefault="00C73EAB" w:rsidP="00C73EAB">
      <w:pPr>
        <w:jc w:val="both"/>
        <w:rPr>
          <w:rFonts w:ascii="Arial" w:hAnsi="Arial" w:cs="Arial"/>
          <w:sz w:val="24"/>
          <w:szCs w:val="24"/>
        </w:rPr>
      </w:pPr>
      <w:r>
        <w:rPr>
          <w:rFonts w:ascii="Arial" w:hAnsi="Arial" w:cs="Arial"/>
          <w:sz w:val="24"/>
          <w:szCs w:val="24"/>
        </w:rPr>
        <w:t>Probíhá.</w:t>
      </w:r>
    </w:p>
    <w:p w:rsidR="00C73EAB" w:rsidRDefault="00C73EAB" w:rsidP="00C60292">
      <w:pPr>
        <w:spacing w:after="0" w:line="240" w:lineRule="auto"/>
        <w:jc w:val="both"/>
        <w:rPr>
          <w:rFonts w:ascii="Arial" w:hAnsi="Arial" w:cs="Arial"/>
          <w:sz w:val="24"/>
          <w:szCs w:val="24"/>
        </w:rPr>
      </w:pPr>
    </w:p>
    <w:p w:rsidR="00AA30F5" w:rsidRPr="00C73EAB" w:rsidRDefault="00A07EEF" w:rsidP="00C73EAB">
      <w:pPr>
        <w:pStyle w:val="Odstavecseseznamem"/>
        <w:keepNext/>
        <w:numPr>
          <w:ilvl w:val="1"/>
          <w:numId w:val="7"/>
        </w:numPr>
        <w:spacing w:after="0" w:line="240" w:lineRule="auto"/>
        <w:jc w:val="both"/>
        <w:rPr>
          <w:rFonts w:ascii="Arial" w:hAnsi="Arial" w:cs="Arial"/>
          <w:b/>
          <w:i/>
          <w:sz w:val="24"/>
          <w:szCs w:val="24"/>
        </w:rPr>
      </w:pPr>
      <w:r w:rsidRPr="00C73EAB">
        <w:rPr>
          <w:rFonts w:ascii="Arial" w:hAnsi="Arial" w:cs="Arial"/>
          <w:b/>
          <w:i/>
          <w:sz w:val="24"/>
          <w:szCs w:val="24"/>
        </w:rPr>
        <w:t>Opatření č.</w:t>
      </w:r>
      <w:r w:rsidR="007403FF" w:rsidRPr="00C73EAB">
        <w:rPr>
          <w:rFonts w:ascii="Arial" w:hAnsi="Arial" w:cs="Arial"/>
          <w:b/>
          <w:i/>
          <w:sz w:val="24"/>
          <w:szCs w:val="24"/>
        </w:rPr>
        <w:t xml:space="preserve"> 2:</w:t>
      </w:r>
    </w:p>
    <w:p w:rsidR="00A07EEF" w:rsidRPr="00A07EEF" w:rsidRDefault="00A07EEF" w:rsidP="00C60292">
      <w:pPr>
        <w:keepNext/>
        <w:spacing w:after="0" w:line="240" w:lineRule="auto"/>
        <w:jc w:val="both"/>
        <w:rPr>
          <w:rFonts w:ascii="Arial" w:hAnsi="Arial" w:cs="Arial"/>
          <w:sz w:val="24"/>
          <w:szCs w:val="24"/>
        </w:rPr>
      </w:pPr>
      <w:r w:rsidRPr="00A07EEF">
        <w:rPr>
          <w:rFonts w:ascii="Arial" w:hAnsi="Arial" w:cs="Arial"/>
          <w:sz w:val="24"/>
          <w:szCs w:val="24"/>
        </w:rPr>
        <w:t>Nastavit optimální standardy pro chráněné bydlení osob s PAS.</w:t>
      </w:r>
    </w:p>
    <w:p w:rsidR="00AA30F5" w:rsidRPr="00732E15" w:rsidRDefault="00A07EEF" w:rsidP="00C60292">
      <w:pPr>
        <w:spacing w:after="0" w:line="240" w:lineRule="auto"/>
        <w:jc w:val="both"/>
        <w:rPr>
          <w:rFonts w:ascii="Arial" w:hAnsi="Arial" w:cs="Arial"/>
          <w:sz w:val="24"/>
          <w:szCs w:val="24"/>
        </w:rPr>
      </w:pPr>
      <w:r w:rsidRPr="00A07EEF">
        <w:rPr>
          <w:rFonts w:ascii="Arial" w:hAnsi="Arial" w:cs="Arial"/>
          <w:sz w:val="24"/>
          <w:szCs w:val="24"/>
        </w:rPr>
        <w:t>Gestor: MPSV</w:t>
      </w:r>
    </w:p>
    <w:p w:rsidR="00AA30F5" w:rsidRPr="00732E15" w:rsidRDefault="00AA30F5" w:rsidP="00C60292">
      <w:pPr>
        <w:spacing w:after="0" w:line="240" w:lineRule="auto"/>
        <w:jc w:val="both"/>
        <w:rPr>
          <w:rFonts w:ascii="Arial" w:hAnsi="Arial" w:cs="Arial"/>
          <w:sz w:val="24"/>
          <w:szCs w:val="24"/>
        </w:rPr>
      </w:pPr>
    </w:p>
    <w:p w:rsidR="00E75619" w:rsidRPr="00732E15" w:rsidRDefault="00E75619"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AA30F5" w:rsidRPr="00C73EAB" w:rsidRDefault="00E75619" w:rsidP="00C73EAB">
      <w:pPr>
        <w:pStyle w:val="Odstavecseseznamem"/>
        <w:numPr>
          <w:ilvl w:val="0"/>
          <w:numId w:val="10"/>
        </w:numPr>
        <w:spacing w:after="0" w:line="240" w:lineRule="auto"/>
        <w:jc w:val="both"/>
        <w:rPr>
          <w:rFonts w:ascii="Arial" w:hAnsi="Arial" w:cs="Arial"/>
          <w:sz w:val="24"/>
          <w:szCs w:val="24"/>
        </w:rPr>
      </w:pPr>
      <w:r w:rsidRPr="00C73EAB">
        <w:rPr>
          <w:rFonts w:ascii="Arial" w:hAnsi="Arial" w:cs="Arial"/>
          <w:sz w:val="24"/>
          <w:szCs w:val="24"/>
        </w:rPr>
        <w:t>Příprava návrhu</w:t>
      </w:r>
      <w:r w:rsidR="00AA30F5" w:rsidRPr="00C73EAB">
        <w:rPr>
          <w:rFonts w:ascii="Arial" w:hAnsi="Arial" w:cs="Arial"/>
          <w:sz w:val="24"/>
          <w:szCs w:val="24"/>
        </w:rPr>
        <w:t xml:space="preserve"> legislativní změny v oblasti materiálního a personálního zabezpečení sociálních služeb. </w:t>
      </w:r>
    </w:p>
    <w:p w:rsidR="00AA30F5" w:rsidRPr="00732E15" w:rsidRDefault="00AA30F5" w:rsidP="00C60292">
      <w:pPr>
        <w:spacing w:after="0" w:line="240" w:lineRule="auto"/>
        <w:jc w:val="both"/>
        <w:rPr>
          <w:rFonts w:ascii="Arial" w:hAnsi="Arial" w:cs="Arial"/>
          <w:sz w:val="24"/>
          <w:szCs w:val="24"/>
        </w:rPr>
      </w:pPr>
      <w:r w:rsidRPr="00732E15">
        <w:rPr>
          <w:rFonts w:ascii="Arial" w:hAnsi="Arial" w:cs="Arial"/>
          <w:sz w:val="24"/>
          <w:szCs w:val="24"/>
        </w:rPr>
        <w:t>Cílem zavedení personálního standardu je nastavení minimálních parametrů sociální služby tak, aby byla zajištěna provozuschopnost a bezpečnost uživatelů sociální služby.</w:t>
      </w:r>
    </w:p>
    <w:p w:rsidR="00E75619" w:rsidRDefault="00AA30F5" w:rsidP="00C60292">
      <w:pPr>
        <w:spacing w:after="0" w:line="240" w:lineRule="auto"/>
        <w:jc w:val="both"/>
        <w:rPr>
          <w:rFonts w:ascii="Arial" w:hAnsi="Arial" w:cs="Arial"/>
          <w:sz w:val="24"/>
          <w:szCs w:val="24"/>
        </w:rPr>
      </w:pPr>
      <w:r w:rsidRPr="00732E15">
        <w:rPr>
          <w:rFonts w:ascii="Arial" w:hAnsi="Arial" w:cs="Arial"/>
          <w:sz w:val="24"/>
          <w:szCs w:val="24"/>
        </w:rPr>
        <w:t xml:space="preserve">Východiskem pro materiálně technický standard je uzpůsobení vybavení a prostor pro řešení nepříznivé situace klientů a reakce na potřeby cílových skupin. Standard bude navržen pro jednotlivé druhy pobytových sociálních služeb, konkrétně </w:t>
      </w:r>
      <w:r w:rsidR="00C60292">
        <w:rPr>
          <w:rFonts w:ascii="Arial" w:hAnsi="Arial" w:cs="Arial"/>
          <w:sz w:val="24"/>
          <w:szCs w:val="24"/>
        </w:rPr>
        <w:br/>
      </w:r>
      <w:r w:rsidRPr="00732E15">
        <w:rPr>
          <w:rFonts w:ascii="Arial" w:hAnsi="Arial" w:cs="Arial"/>
          <w:sz w:val="24"/>
          <w:szCs w:val="24"/>
        </w:rPr>
        <w:t xml:space="preserve">i pro chráněné bydlení. Uvedené standardy by měly být součástí novely zákona </w:t>
      </w:r>
      <w:r w:rsidR="00C60292">
        <w:rPr>
          <w:rFonts w:ascii="Arial" w:hAnsi="Arial" w:cs="Arial"/>
          <w:sz w:val="24"/>
          <w:szCs w:val="24"/>
        </w:rPr>
        <w:br/>
      </w:r>
      <w:r w:rsidRPr="00732E15">
        <w:rPr>
          <w:rFonts w:ascii="Arial" w:hAnsi="Arial" w:cs="Arial"/>
          <w:sz w:val="24"/>
          <w:szCs w:val="24"/>
        </w:rPr>
        <w:t>o sociálních službách</w:t>
      </w:r>
      <w:r w:rsidR="00C60292">
        <w:rPr>
          <w:rFonts w:ascii="Arial" w:hAnsi="Arial" w:cs="Arial"/>
          <w:sz w:val="24"/>
          <w:szCs w:val="24"/>
        </w:rPr>
        <w:t>.</w:t>
      </w:r>
    </w:p>
    <w:p w:rsidR="003D6064" w:rsidRDefault="003D6064" w:rsidP="000854B8">
      <w:pPr>
        <w:spacing w:after="0" w:line="240" w:lineRule="auto"/>
        <w:jc w:val="both"/>
        <w:rPr>
          <w:rFonts w:ascii="Arial" w:hAnsi="Arial" w:cs="Arial"/>
          <w:sz w:val="24"/>
          <w:szCs w:val="24"/>
        </w:rPr>
      </w:pPr>
      <w:r w:rsidRPr="003D6064">
        <w:rPr>
          <w:rFonts w:ascii="Arial" w:hAnsi="Arial" w:cs="Arial"/>
          <w:sz w:val="24"/>
          <w:szCs w:val="24"/>
        </w:rPr>
        <w:t>Termín</w:t>
      </w:r>
      <w:r>
        <w:rPr>
          <w:rFonts w:ascii="Arial" w:hAnsi="Arial" w:cs="Arial"/>
          <w:sz w:val="24"/>
          <w:szCs w:val="24"/>
        </w:rPr>
        <w:t xml:space="preserve"> realizace</w:t>
      </w:r>
      <w:r w:rsidRPr="003D6064">
        <w:rPr>
          <w:rFonts w:ascii="Arial" w:hAnsi="Arial" w:cs="Arial"/>
          <w:sz w:val="24"/>
          <w:szCs w:val="24"/>
        </w:rPr>
        <w:t xml:space="preserve">:  </w:t>
      </w:r>
      <w:r w:rsidR="00E75619">
        <w:rPr>
          <w:rFonts w:ascii="Arial" w:hAnsi="Arial" w:cs="Arial"/>
          <w:sz w:val="24"/>
          <w:szCs w:val="24"/>
        </w:rPr>
        <w:t>2017</w:t>
      </w:r>
      <w:r w:rsidR="004850A7">
        <w:rPr>
          <w:rFonts w:ascii="Arial" w:hAnsi="Arial" w:cs="Arial"/>
          <w:sz w:val="24"/>
          <w:szCs w:val="24"/>
        </w:rPr>
        <w:t xml:space="preserve">, bude předložen později než novela zákona </w:t>
      </w:r>
    </w:p>
    <w:p w:rsidR="00AA30F5" w:rsidRDefault="00AA30F5" w:rsidP="00C60292">
      <w:pPr>
        <w:spacing w:after="0" w:line="240" w:lineRule="auto"/>
        <w:jc w:val="both"/>
        <w:rPr>
          <w:rFonts w:ascii="Arial" w:eastAsia="Arial" w:hAnsi="Arial" w:cs="Arial"/>
          <w:sz w:val="24"/>
          <w:szCs w:val="24"/>
        </w:rPr>
      </w:pPr>
    </w:p>
    <w:p w:rsidR="00801373" w:rsidRDefault="00801373" w:rsidP="00801373">
      <w:pPr>
        <w:spacing w:after="0" w:line="240" w:lineRule="auto"/>
        <w:jc w:val="both"/>
        <w:rPr>
          <w:rFonts w:ascii="Arial" w:hAnsi="Arial" w:cs="Arial"/>
          <w:b/>
          <w:sz w:val="24"/>
          <w:szCs w:val="24"/>
        </w:rPr>
      </w:pPr>
      <w:r w:rsidRPr="00801373">
        <w:rPr>
          <w:rFonts w:ascii="Arial" w:hAnsi="Arial" w:cs="Arial"/>
          <w:b/>
          <w:sz w:val="24"/>
          <w:szCs w:val="24"/>
        </w:rPr>
        <w:t>Popis plnění:</w:t>
      </w:r>
    </w:p>
    <w:p w:rsidR="00801373" w:rsidRPr="00801373" w:rsidRDefault="00801373" w:rsidP="002E5BF8">
      <w:pPr>
        <w:spacing w:after="0"/>
        <w:jc w:val="both"/>
        <w:rPr>
          <w:rFonts w:ascii="Arial" w:hAnsi="Arial" w:cs="Arial"/>
          <w:sz w:val="24"/>
          <w:szCs w:val="24"/>
        </w:rPr>
      </w:pPr>
      <w:r w:rsidRPr="00801373">
        <w:rPr>
          <w:rFonts w:ascii="Arial" w:hAnsi="Arial" w:cs="Arial"/>
          <w:sz w:val="24"/>
          <w:szCs w:val="24"/>
        </w:rPr>
        <w:t>Návrh minimálního personální a materiálně technické zabezpečení sociálních služeb je součástí připravované novely zákona o sociálních službách, respektive jejího prováděcího předpisu. Novela je v současné chvíli ve vnějším připomínkovém řízení, následovat bude legislativní proces k prováděcím předpisům, na kterých se v současné době pracuje.</w:t>
      </w:r>
    </w:p>
    <w:p w:rsidR="007A0D3F" w:rsidRDefault="007A0D3F" w:rsidP="00C60292">
      <w:pPr>
        <w:pStyle w:val="Zhlav"/>
        <w:tabs>
          <w:tab w:val="clear" w:pos="4536"/>
          <w:tab w:val="clear" w:pos="9072"/>
        </w:tabs>
        <w:ind w:left="720"/>
        <w:jc w:val="both"/>
        <w:outlineLvl w:val="0"/>
        <w:rPr>
          <w:rFonts w:ascii="Arial" w:hAnsi="Arial" w:cs="Arial"/>
          <w:b/>
          <w:sz w:val="24"/>
          <w:szCs w:val="24"/>
          <w:lang w:eastAsia="en-US"/>
        </w:rPr>
      </w:pPr>
    </w:p>
    <w:p w:rsidR="00C73EAB" w:rsidRDefault="00C73EAB" w:rsidP="00C73EAB">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C73EAB" w:rsidRDefault="00C73EAB" w:rsidP="00C73EAB">
      <w:pPr>
        <w:jc w:val="both"/>
        <w:rPr>
          <w:rFonts w:ascii="Arial" w:hAnsi="Arial" w:cs="Arial"/>
          <w:sz w:val="24"/>
          <w:szCs w:val="24"/>
        </w:rPr>
      </w:pPr>
      <w:r>
        <w:rPr>
          <w:rFonts w:ascii="Arial" w:hAnsi="Arial" w:cs="Arial"/>
          <w:sz w:val="24"/>
          <w:szCs w:val="24"/>
        </w:rPr>
        <w:t>Probíhá.</w:t>
      </w:r>
    </w:p>
    <w:p w:rsidR="002E5BF8" w:rsidRDefault="002E5BF8" w:rsidP="00C73EAB">
      <w:pPr>
        <w:jc w:val="both"/>
        <w:rPr>
          <w:rFonts w:ascii="Arial" w:hAnsi="Arial" w:cs="Arial"/>
          <w:sz w:val="24"/>
          <w:szCs w:val="24"/>
        </w:rPr>
      </w:pPr>
    </w:p>
    <w:p w:rsidR="007A0D3F" w:rsidRDefault="00C73EAB" w:rsidP="00C73EAB">
      <w:pPr>
        <w:pStyle w:val="Odstavecseseznamem"/>
        <w:keepNext/>
        <w:numPr>
          <w:ilvl w:val="0"/>
          <w:numId w:val="7"/>
        </w:numPr>
        <w:spacing w:after="0" w:line="240" w:lineRule="auto"/>
        <w:jc w:val="both"/>
        <w:rPr>
          <w:rFonts w:ascii="Arial" w:hAnsi="Arial" w:cs="Arial"/>
          <w:b/>
          <w:i/>
          <w:sz w:val="24"/>
          <w:szCs w:val="24"/>
        </w:rPr>
      </w:pPr>
      <w:r>
        <w:rPr>
          <w:rFonts w:ascii="Arial" w:hAnsi="Arial" w:cs="Arial"/>
          <w:b/>
          <w:i/>
          <w:sz w:val="24"/>
          <w:szCs w:val="24"/>
        </w:rPr>
        <w:t>K o</w:t>
      </w:r>
      <w:r w:rsidR="007A0D3F" w:rsidRPr="007A0D3F">
        <w:rPr>
          <w:rFonts w:ascii="Arial" w:hAnsi="Arial" w:cs="Arial"/>
          <w:b/>
          <w:i/>
          <w:sz w:val="24"/>
          <w:szCs w:val="24"/>
        </w:rPr>
        <w:t>blast</w:t>
      </w:r>
      <w:r>
        <w:rPr>
          <w:rFonts w:ascii="Arial" w:hAnsi="Arial" w:cs="Arial"/>
          <w:b/>
          <w:i/>
          <w:sz w:val="24"/>
          <w:szCs w:val="24"/>
        </w:rPr>
        <w:t>i</w:t>
      </w:r>
      <w:r w:rsidR="007A0D3F" w:rsidRPr="007A0D3F">
        <w:rPr>
          <w:rFonts w:ascii="Arial" w:hAnsi="Arial" w:cs="Arial"/>
          <w:b/>
          <w:i/>
          <w:sz w:val="24"/>
          <w:szCs w:val="24"/>
        </w:rPr>
        <w:t xml:space="preserve"> 9. Zaměstnávání</w:t>
      </w:r>
      <w:r>
        <w:rPr>
          <w:rFonts w:ascii="Arial" w:hAnsi="Arial" w:cs="Arial"/>
          <w:b/>
          <w:i/>
          <w:sz w:val="24"/>
          <w:szCs w:val="24"/>
        </w:rPr>
        <w:t>, s</w:t>
      </w:r>
      <w:r w:rsidRPr="007A0D3F">
        <w:rPr>
          <w:rFonts w:ascii="Arial" w:hAnsi="Arial" w:cs="Arial"/>
          <w:b/>
          <w:i/>
          <w:sz w:val="24"/>
          <w:szCs w:val="24"/>
        </w:rPr>
        <w:t>tr. 15</w:t>
      </w:r>
      <w:r w:rsidR="007A0D3F" w:rsidRPr="007A0D3F">
        <w:rPr>
          <w:rFonts w:ascii="Arial" w:hAnsi="Arial" w:cs="Arial"/>
          <w:b/>
          <w:i/>
          <w:sz w:val="24"/>
          <w:szCs w:val="24"/>
        </w:rPr>
        <w:t>:</w:t>
      </w:r>
    </w:p>
    <w:p w:rsidR="007A0D3F" w:rsidRDefault="007A0D3F" w:rsidP="00C60292">
      <w:pPr>
        <w:spacing w:after="0" w:line="240" w:lineRule="auto"/>
        <w:jc w:val="both"/>
        <w:rPr>
          <w:rFonts w:ascii="Arial" w:hAnsi="Arial" w:cs="Arial"/>
          <w:bCs/>
          <w:sz w:val="24"/>
          <w:szCs w:val="24"/>
        </w:rPr>
      </w:pPr>
    </w:p>
    <w:p w:rsidR="007A0D3F" w:rsidRPr="00C73EAB" w:rsidRDefault="007A0D3F" w:rsidP="00C73EAB">
      <w:pPr>
        <w:pStyle w:val="Odstavecseseznamem"/>
        <w:keepNext/>
        <w:numPr>
          <w:ilvl w:val="1"/>
          <w:numId w:val="7"/>
        </w:numPr>
        <w:spacing w:after="0" w:line="240" w:lineRule="auto"/>
        <w:jc w:val="both"/>
        <w:rPr>
          <w:rFonts w:ascii="Arial" w:hAnsi="Arial" w:cs="Arial"/>
          <w:b/>
          <w:i/>
          <w:sz w:val="24"/>
          <w:szCs w:val="24"/>
        </w:rPr>
      </w:pPr>
      <w:r w:rsidRPr="00C73EAB">
        <w:rPr>
          <w:rFonts w:ascii="Arial" w:hAnsi="Arial" w:cs="Arial"/>
          <w:b/>
          <w:i/>
          <w:sz w:val="24"/>
          <w:szCs w:val="24"/>
        </w:rPr>
        <w:t>Opatření č.</w:t>
      </w:r>
      <w:r w:rsidR="007403FF" w:rsidRPr="00C73EAB">
        <w:rPr>
          <w:rFonts w:ascii="Arial" w:hAnsi="Arial" w:cs="Arial"/>
          <w:b/>
          <w:i/>
          <w:sz w:val="24"/>
          <w:szCs w:val="24"/>
        </w:rPr>
        <w:t xml:space="preserve"> 1:</w:t>
      </w:r>
    </w:p>
    <w:p w:rsidR="007A0D3F" w:rsidRPr="007403FF" w:rsidRDefault="007A0D3F" w:rsidP="007403FF">
      <w:pPr>
        <w:spacing w:after="0" w:line="240" w:lineRule="auto"/>
        <w:jc w:val="both"/>
        <w:rPr>
          <w:rFonts w:ascii="Arial" w:hAnsi="Arial" w:cs="Arial"/>
          <w:sz w:val="24"/>
          <w:szCs w:val="24"/>
        </w:rPr>
      </w:pPr>
      <w:r w:rsidRPr="007403FF">
        <w:rPr>
          <w:rFonts w:ascii="Arial" w:hAnsi="Arial" w:cs="Arial"/>
          <w:bCs/>
          <w:sz w:val="24"/>
          <w:szCs w:val="24"/>
        </w:rPr>
        <w:t xml:space="preserve">Identifikovat ve spolupráci se zaměstnavateli v rámci charakteristiky volného místa vhodná pracovní místa pro osoby s PAS.  </w:t>
      </w:r>
    </w:p>
    <w:p w:rsidR="007A0D3F" w:rsidRPr="007A0D3F" w:rsidRDefault="007A0D3F" w:rsidP="00C60292">
      <w:pPr>
        <w:spacing w:after="0" w:line="240" w:lineRule="auto"/>
        <w:jc w:val="both"/>
        <w:rPr>
          <w:rFonts w:ascii="Arial" w:hAnsi="Arial" w:cs="Arial"/>
          <w:sz w:val="24"/>
          <w:szCs w:val="24"/>
        </w:rPr>
      </w:pPr>
      <w:r w:rsidRPr="007A0D3F">
        <w:rPr>
          <w:rFonts w:ascii="Arial" w:hAnsi="Arial" w:cs="Arial"/>
          <w:bCs/>
          <w:sz w:val="24"/>
          <w:szCs w:val="24"/>
        </w:rPr>
        <w:t xml:space="preserve">Gestor: </w:t>
      </w:r>
      <w:r w:rsidRPr="007A0D3F">
        <w:rPr>
          <w:rFonts w:ascii="Arial" w:hAnsi="Arial" w:cs="Arial"/>
          <w:sz w:val="24"/>
          <w:szCs w:val="24"/>
        </w:rPr>
        <w:t>Úřad práce ČR</w:t>
      </w:r>
    </w:p>
    <w:p w:rsidR="007A0D3F" w:rsidRPr="007A0D3F" w:rsidRDefault="007A0D3F" w:rsidP="00C60292">
      <w:pPr>
        <w:spacing w:after="0" w:line="240" w:lineRule="auto"/>
        <w:jc w:val="both"/>
        <w:rPr>
          <w:rFonts w:ascii="Arial" w:hAnsi="Arial" w:cs="Arial"/>
          <w:sz w:val="24"/>
          <w:szCs w:val="24"/>
        </w:rPr>
      </w:pPr>
    </w:p>
    <w:p w:rsidR="007A0D3F" w:rsidRPr="003D6064" w:rsidRDefault="007A0D3F" w:rsidP="00C60292">
      <w:pPr>
        <w:pStyle w:val="Odstavecseseznamem"/>
        <w:keepNext/>
        <w:spacing w:after="0" w:line="240" w:lineRule="auto"/>
        <w:ind w:left="0"/>
        <w:jc w:val="both"/>
        <w:rPr>
          <w:rFonts w:ascii="Arial" w:hAnsi="Arial" w:cs="Arial"/>
          <w:sz w:val="24"/>
          <w:szCs w:val="24"/>
        </w:rPr>
      </w:pPr>
      <w:r w:rsidRPr="003D6064">
        <w:rPr>
          <w:rFonts w:ascii="Arial" w:hAnsi="Arial" w:cs="Arial"/>
          <w:b/>
          <w:sz w:val="24"/>
          <w:szCs w:val="24"/>
        </w:rPr>
        <w:t>Harmonogram</w:t>
      </w:r>
      <w:r w:rsidRPr="003D6064">
        <w:rPr>
          <w:rFonts w:ascii="Arial" w:hAnsi="Arial" w:cs="Arial"/>
          <w:sz w:val="24"/>
          <w:szCs w:val="24"/>
        </w:rPr>
        <w:t>:</w:t>
      </w:r>
    </w:p>
    <w:p w:rsidR="00023009" w:rsidRDefault="00023009" w:rsidP="002E5BF8">
      <w:pPr>
        <w:pStyle w:val="Zhlav"/>
        <w:numPr>
          <w:ilvl w:val="0"/>
          <w:numId w:val="10"/>
        </w:numPr>
        <w:tabs>
          <w:tab w:val="clear" w:pos="4536"/>
          <w:tab w:val="clear" w:pos="9072"/>
        </w:tabs>
        <w:jc w:val="both"/>
        <w:outlineLvl w:val="0"/>
        <w:rPr>
          <w:rFonts w:ascii="Arial" w:hAnsi="Arial" w:cs="Arial"/>
          <w:bCs/>
          <w:sz w:val="24"/>
          <w:szCs w:val="24"/>
        </w:rPr>
      </w:pPr>
      <w:r w:rsidRPr="00732E15">
        <w:rPr>
          <w:rFonts w:ascii="Arial" w:hAnsi="Arial" w:cs="Arial"/>
          <w:sz w:val="24"/>
          <w:szCs w:val="24"/>
          <w:lang w:eastAsia="en-US"/>
        </w:rPr>
        <w:t xml:space="preserve">realizovat </w:t>
      </w:r>
      <w:r w:rsidR="00C60292">
        <w:rPr>
          <w:rFonts w:ascii="Arial" w:hAnsi="Arial" w:cs="Arial"/>
          <w:sz w:val="24"/>
          <w:szCs w:val="24"/>
          <w:lang w:eastAsia="en-US"/>
        </w:rPr>
        <w:t>v součinnosti</w:t>
      </w:r>
      <w:r w:rsidRPr="00732E15">
        <w:rPr>
          <w:rFonts w:ascii="Arial" w:hAnsi="Arial" w:cs="Arial"/>
          <w:bCs/>
          <w:sz w:val="24"/>
          <w:szCs w:val="24"/>
        </w:rPr>
        <w:t xml:space="preserve"> jednotlivých pracovišť Úřadu práce ČR </w:t>
      </w:r>
      <w:r w:rsidR="00C60292">
        <w:rPr>
          <w:rFonts w:ascii="Arial" w:hAnsi="Arial" w:cs="Arial"/>
          <w:bCs/>
          <w:sz w:val="24"/>
          <w:szCs w:val="24"/>
        </w:rPr>
        <w:t xml:space="preserve">a jejich možností </w:t>
      </w:r>
      <w:r w:rsidRPr="00732E15">
        <w:rPr>
          <w:rFonts w:ascii="Arial" w:hAnsi="Arial" w:cs="Arial"/>
          <w:bCs/>
          <w:sz w:val="24"/>
          <w:szCs w:val="24"/>
        </w:rPr>
        <w:t xml:space="preserve">zejména </w:t>
      </w:r>
      <w:r w:rsidR="00C60292">
        <w:rPr>
          <w:rFonts w:ascii="Arial" w:hAnsi="Arial" w:cs="Arial"/>
          <w:bCs/>
          <w:sz w:val="24"/>
          <w:szCs w:val="24"/>
        </w:rPr>
        <w:t>podle</w:t>
      </w:r>
      <w:r w:rsidRPr="00732E15">
        <w:rPr>
          <w:rFonts w:ascii="Arial" w:hAnsi="Arial" w:cs="Arial"/>
          <w:bCs/>
          <w:sz w:val="24"/>
          <w:szCs w:val="24"/>
        </w:rPr>
        <w:t xml:space="preserve"> </w:t>
      </w:r>
      <w:r w:rsidR="00C60292">
        <w:rPr>
          <w:rFonts w:ascii="Arial" w:hAnsi="Arial" w:cs="Arial"/>
          <w:bCs/>
          <w:sz w:val="24"/>
          <w:szCs w:val="24"/>
        </w:rPr>
        <w:t>identifikace potřebnosti</w:t>
      </w:r>
      <w:r w:rsidRPr="00732E15">
        <w:rPr>
          <w:rFonts w:ascii="Arial" w:hAnsi="Arial" w:cs="Arial"/>
          <w:bCs/>
          <w:sz w:val="24"/>
          <w:szCs w:val="24"/>
        </w:rPr>
        <w:t xml:space="preserve"> pracovních míst vhodných pro osoby s PAS. </w:t>
      </w:r>
    </w:p>
    <w:p w:rsidR="00CA20CC" w:rsidRDefault="004565D0" w:rsidP="00C60292">
      <w:pPr>
        <w:pStyle w:val="Zhlav"/>
        <w:tabs>
          <w:tab w:val="clear" w:pos="4536"/>
          <w:tab w:val="clear" w:pos="9072"/>
        </w:tabs>
        <w:jc w:val="both"/>
        <w:outlineLvl w:val="0"/>
        <w:rPr>
          <w:rFonts w:ascii="Arial" w:hAnsi="Arial" w:cs="Arial"/>
          <w:bCs/>
          <w:sz w:val="24"/>
          <w:szCs w:val="24"/>
        </w:rPr>
      </w:pPr>
      <w:r>
        <w:rPr>
          <w:rFonts w:ascii="Arial" w:hAnsi="Arial" w:cs="Arial"/>
          <w:bCs/>
          <w:sz w:val="24"/>
          <w:szCs w:val="24"/>
        </w:rPr>
        <w:t>M</w:t>
      </w:r>
      <w:r w:rsidR="00CA20CC">
        <w:rPr>
          <w:rFonts w:ascii="Arial" w:hAnsi="Arial" w:cs="Arial"/>
          <w:bCs/>
          <w:sz w:val="24"/>
          <w:szCs w:val="24"/>
        </w:rPr>
        <w:t>etodika</w:t>
      </w:r>
      <w:r>
        <w:rPr>
          <w:rFonts w:ascii="Arial" w:hAnsi="Arial" w:cs="Arial"/>
          <w:bCs/>
          <w:sz w:val="24"/>
          <w:szCs w:val="24"/>
        </w:rPr>
        <w:t xml:space="preserve"> pro pomoc při hledání konkrétní osobě, individuální hledání vhodného místa</w:t>
      </w:r>
      <w:r w:rsidR="00EC73DF">
        <w:rPr>
          <w:rFonts w:ascii="Arial" w:hAnsi="Arial" w:cs="Arial"/>
          <w:bCs/>
          <w:sz w:val="24"/>
          <w:szCs w:val="24"/>
        </w:rPr>
        <w:t>.</w:t>
      </w:r>
    </w:p>
    <w:p w:rsidR="004565D0" w:rsidRPr="003D6064" w:rsidRDefault="004565D0" w:rsidP="00C60292">
      <w:pPr>
        <w:pStyle w:val="Zhlav"/>
        <w:tabs>
          <w:tab w:val="clear" w:pos="4536"/>
          <w:tab w:val="clear" w:pos="9072"/>
        </w:tabs>
        <w:jc w:val="both"/>
        <w:outlineLvl w:val="0"/>
        <w:rPr>
          <w:rFonts w:ascii="Arial" w:hAnsi="Arial" w:cs="Arial"/>
          <w:sz w:val="24"/>
          <w:szCs w:val="24"/>
          <w:lang w:eastAsia="en-US"/>
        </w:rPr>
      </w:pPr>
      <w:r>
        <w:rPr>
          <w:rFonts w:ascii="Arial" w:hAnsi="Arial" w:cs="Arial"/>
          <w:bCs/>
          <w:sz w:val="24"/>
          <w:szCs w:val="24"/>
        </w:rPr>
        <w:t xml:space="preserve">Možnost </w:t>
      </w:r>
      <w:r w:rsidR="004850A7">
        <w:rPr>
          <w:rFonts w:ascii="Arial" w:hAnsi="Arial" w:cs="Arial"/>
          <w:bCs/>
          <w:sz w:val="24"/>
          <w:szCs w:val="24"/>
        </w:rPr>
        <w:t>zahrno</w:t>
      </w:r>
      <w:r>
        <w:rPr>
          <w:rFonts w:ascii="Arial" w:hAnsi="Arial" w:cs="Arial"/>
          <w:bCs/>
          <w:sz w:val="24"/>
          <w:szCs w:val="24"/>
        </w:rPr>
        <w:t>ut</w:t>
      </w:r>
      <w:r w:rsidR="00EC73DF" w:rsidRPr="00EC73DF">
        <w:rPr>
          <w:rFonts w:ascii="Arial" w:eastAsiaTheme="minorHAnsi" w:hAnsi="Arial" w:cs="Arial"/>
          <w:bCs/>
          <w:sz w:val="24"/>
          <w:szCs w:val="24"/>
          <w:lang w:eastAsia="en-US"/>
        </w:rPr>
        <w:t xml:space="preserve"> </w:t>
      </w:r>
      <w:r w:rsidR="00EC73DF">
        <w:rPr>
          <w:rFonts w:ascii="Arial" w:eastAsiaTheme="minorHAnsi" w:hAnsi="Arial" w:cs="Arial"/>
          <w:bCs/>
          <w:sz w:val="24"/>
          <w:szCs w:val="24"/>
          <w:lang w:eastAsia="en-US"/>
        </w:rPr>
        <w:t xml:space="preserve">do </w:t>
      </w:r>
      <w:r w:rsidR="00EC73DF" w:rsidRPr="00EC73DF">
        <w:rPr>
          <w:rFonts w:ascii="Arial" w:hAnsi="Arial" w:cs="Arial"/>
          <w:bCs/>
          <w:sz w:val="24"/>
          <w:szCs w:val="24"/>
        </w:rPr>
        <w:t>školení</w:t>
      </w:r>
      <w:r w:rsidR="00EC73DF">
        <w:rPr>
          <w:rFonts w:ascii="Arial" w:hAnsi="Arial" w:cs="Arial"/>
          <w:bCs/>
          <w:sz w:val="24"/>
          <w:szCs w:val="24"/>
        </w:rPr>
        <w:t>.</w:t>
      </w:r>
    </w:p>
    <w:p w:rsidR="003D6064" w:rsidRDefault="003D6064" w:rsidP="00C60292">
      <w:pPr>
        <w:pStyle w:val="Odstavecseseznamem"/>
        <w:ind w:left="0"/>
        <w:jc w:val="both"/>
        <w:rPr>
          <w:rFonts w:ascii="Arial" w:hAnsi="Arial" w:cs="Arial"/>
          <w:sz w:val="24"/>
          <w:szCs w:val="24"/>
        </w:rPr>
      </w:pPr>
      <w:r w:rsidRPr="003D6064">
        <w:rPr>
          <w:rFonts w:ascii="Arial" w:hAnsi="Arial" w:cs="Arial"/>
          <w:sz w:val="24"/>
          <w:szCs w:val="24"/>
        </w:rPr>
        <w:t xml:space="preserve">Termín realizace: </w:t>
      </w:r>
      <w:r w:rsidR="00C60292">
        <w:rPr>
          <w:rFonts w:ascii="Arial" w:hAnsi="Arial" w:cs="Arial"/>
          <w:sz w:val="24"/>
          <w:szCs w:val="24"/>
        </w:rPr>
        <w:t>průběžně</w:t>
      </w:r>
    </w:p>
    <w:p w:rsidR="00801373" w:rsidRPr="00801373" w:rsidRDefault="00801373" w:rsidP="00801373">
      <w:pPr>
        <w:spacing w:after="0"/>
        <w:jc w:val="both"/>
        <w:rPr>
          <w:rFonts w:ascii="Arial" w:hAnsi="Arial" w:cs="Arial"/>
          <w:b/>
          <w:sz w:val="24"/>
          <w:szCs w:val="24"/>
        </w:rPr>
      </w:pPr>
      <w:r w:rsidRPr="00801373">
        <w:rPr>
          <w:rFonts w:ascii="Arial" w:hAnsi="Arial" w:cs="Arial"/>
          <w:b/>
          <w:sz w:val="24"/>
          <w:szCs w:val="24"/>
        </w:rPr>
        <w:t>Popis plnění:</w:t>
      </w:r>
    </w:p>
    <w:p w:rsidR="005B15F4" w:rsidRDefault="00801373" w:rsidP="00801373">
      <w:pPr>
        <w:spacing w:after="0"/>
        <w:jc w:val="both"/>
        <w:rPr>
          <w:rFonts w:ascii="Arial" w:hAnsi="Arial" w:cs="Arial"/>
          <w:sz w:val="24"/>
          <w:szCs w:val="24"/>
        </w:rPr>
      </w:pPr>
      <w:r w:rsidRPr="00801373">
        <w:rPr>
          <w:rFonts w:ascii="Arial" w:hAnsi="Arial" w:cs="Arial"/>
          <w:sz w:val="24"/>
          <w:szCs w:val="24"/>
        </w:rPr>
        <w:t>Toto opatření lze realizovat individuálně v závislosti na možnostech jednotlivých pracovišť Úřadu práce České republiky a zejména na výskytu poptávky</w:t>
      </w:r>
    </w:p>
    <w:p w:rsidR="005B15F4" w:rsidRPr="00714BFC" w:rsidRDefault="005B15F4" w:rsidP="005B15F4">
      <w:pPr>
        <w:spacing w:after="0"/>
        <w:jc w:val="both"/>
        <w:rPr>
          <w:rFonts w:ascii="Arial" w:hAnsi="Arial" w:cs="Arial"/>
          <w:b/>
          <w:sz w:val="20"/>
          <w:szCs w:val="20"/>
        </w:rPr>
      </w:pPr>
      <w:r w:rsidRPr="00714BFC">
        <w:rPr>
          <w:b/>
          <w:sz w:val="20"/>
          <w:szCs w:val="20"/>
        </w:rPr>
        <w:t>Na základě praktických zkušeností jsme přesvědčeni, že poptávka nevznikne, dokud Úřad práce nevydá jasný signál, že je připraven tuto poptávku uspokojovat.  V praxi se osoby s autismem obávají své postižení uvést na základě předchozích negativních zkušeností, navíc někteří pracovníci ÚP na tuto informaci nereflektují (v případě zájmu doložíme).</w:t>
      </w:r>
      <w:r w:rsidR="00714BFC">
        <w:rPr>
          <w:b/>
          <w:sz w:val="20"/>
          <w:szCs w:val="20"/>
        </w:rPr>
        <w:t>OSVVZPO</w:t>
      </w:r>
    </w:p>
    <w:p w:rsidR="005B15F4" w:rsidRDefault="00801373" w:rsidP="00801373">
      <w:pPr>
        <w:spacing w:after="0"/>
        <w:jc w:val="both"/>
        <w:rPr>
          <w:rFonts w:ascii="Arial" w:hAnsi="Arial" w:cs="Arial"/>
          <w:sz w:val="24"/>
          <w:szCs w:val="24"/>
        </w:rPr>
      </w:pPr>
      <w:r w:rsidRPr="00801373">
        <w:rPr>
          <w:rFonts w:ascii="Arial" w:hAnsi="Arial" w:cs="Arial"/>
          <w:sz w:val="24"/>
          <w:szCs w:val="24"/>
        </w:rPr>
        <w:t xml:space="preserve">po pracovních místech vhodných pro osoby s PAS. Zaměstnanci Úřadu práce České republiky v rámci monitoringu trhu práce intenzivně komunikují se zaměstnavateli vstřícnými zaměstnávání osob se zdravotním postižením (dále jen „OZP“) a provádějí sběr tzv. </w:t>
      </w:r>
      <w:proofErr w:type="spellStart"/>
      <w:r w:rsidRPr="00801373">
        <w:rPr>
          <w:rFonts w:ascii="Arial" w:hAnsi="Arial" w:cs="Arial"/>
          <w:sz w:val="24"/>
          <w:szCs w:val="24"/>
        </w:rPr>
        <w:t>Jobmatchových</w:t>
      </w:r>
      <w:proofErr w:type="spellEnd"/>
      <w:r w:rsidRPr="00801373">
        <w:rPr>
          <w:rFonts w:ascii="Arial" w:hAnsi="Arial" w:cs="Arial"/>
          <w:sz w:val="24"/>
          <w:szCs w:val="24"/>
        </w:rPr>
        <w:t xml:space="preserve"> dotazníků</w:t>
      </w:r>
      <w:r w:rsidR="005B15F4">
        <w:rPr>
          <w:rFonts w:ascii="Arial" w:hAnsi="Arial" w:cs="Arial"/>
          <w:sz w:val="24"/>
          <w:szCs w:val="24"/>
        </w:rPr>
        <w:t xml:space="preserve">, </w:t>
      </w:r>
    </w:p>
    <w:p w:rsidR="005B15F4" w:rsidRPr="005B15F4" w:rsidRDefault="005B15F4" w:rsidP="005B15F4">
      <w:pPr>
        <w:pStyle w:val="Textkomente"/>
        <w:jc w:val="both"/>
        <w:rPr>
          <w:b/>
        </w:rPr>
      </w:pPr>
      <w:r w:rsidRPr="005B15F4">
        <w:rPr>
          <w:b/>
        </w:rPr>
        <w:t xml:space="preserve">Nepodařilo se nám </w:t>
      </w:r>
      <w:proofErr w:type="gramStart"/>
      <w:r w:rsidRPr="005B15F4">
        <w:rPr>
          <w:b/>
        </w:rPr>
        <w:t>dohledat  konkrétní</w:t>
      </w:r>
      <w:proofErr w:type="gramEnd"/>
      <w:r w:rsidRPr="005B15F4">
        <w:rPr>
          <w:b/>
        </w:rPr>
        <w:t xml:space="preserve"> podobu </w:t>
      </w:r>
      <w:proofErr w:type="spellStart"/>
      <w:r w:rsidRPr="005B15F4">
        <w:rPr>
          <w:b/>
        </w:rPr>
        <w:t>jobmatch</w:t>
      </w:r>
      <w:proofErr w:type="spellEnd"/>
      <w:r w:rsidRPr="005B15F4">
        <w:rPr>
          <w:b/>
        </w:rPr>
        <w:t xml:space="preserve"> dotazníku, žádáme o poskytnutí informací. Zároveň žádáme o dodání konkrétní podoby klientského dotazníku</w:t>
      </w:r>
      <w:r w:rsidR="00714BFC">
        <w:rPr>
          <w:b/>
        </w:rPr>
        <w:t>. OSVVZPO</w:t>
      </w:r>
    </w:p>
    <w:p w:rsidR="00801373" w:rsidRDefault="00801373" w:rsidP="00801373">
      <w:pPr>
        <w:spacing w:after="0"/>
        <w:jc w:val="both"/>
        <w:rPr>
          <w:rFonts w:ascii="Arial" w:hAnsi="Arial" w:cs="Arial"/>
          <w:sz w:val="24"/>
          <w:szCs w:val="24"/>
        </w:rPr>
      </w:pPr>
      <w:r w:rsidRPr="00801373">
        <w:rPr>
          <w:rFonts w:ascii="Arial" w:hAnsi="Arial" w:cs="Arial"/>
          <w:sz w:val="24"/>
          <w:szCs w:val="24"/>
        </w:rPr>
        <w:t>které Úřad práce České republiky vytvořil v souvislosti se zavedením systémových opatření k hodnocení pracovního potenciálu OZP pro účely zaměstnanosti. Sběr těchto dotazníků je Úřadem práce České republiky realizován od začátku roku 2016. Od 2. pololetí tohoto roku je na sběr dotazníků kladen zvýšený důraz. Probíhá pravidelné pololetní vyhodnocování této činnosti (za 1. pol. 2016 bylo ve spolupráci se zaměstnavateli vyplněno celkem 245 dotazníků).</w:t>
      </w:r>
    </w:p>
    <w:p w:rsidR="005B15F4" w:rsidRPr="005B15F4" w:rsidRDefault="005B15F4" w:rsidP="005B15F4">
      <w:pPr>
        <w:spacing w:after="0"/>
        <w:jc w:val="both"/>
        <w:rPr>
          <w:rFonts w:ascii="Arial" w:hAnsi="Arial" w:cs="Arial"/>
          <w:b/>
          <w:sz w:val="20"/>
          <w:szCs w:val="20"/>
        </w:rPr>
      </w:pPr>
      <w:r w:rsidRPr="005B15F4">
        <w:rPr>
          <w:b/>
          <w:sz w:val="20"/>
          <w:szCs w:val="20"/>
        </w:rPr>
        <w:t xml:space="preserve">Jelikož jsou jistě k dispozici detailní závěry </w:t>
      </w:r>
      <w:r w:rsidRPr="005B15F4">
        <w:rPr>
          <w:rStyle w:val="Odkaznakoment"/>
          <w:b/>
          <w:sz w:val="20"/>
          <w:szCs w:val="20"/>
        </w:rPr>
        <w:t xml:space="preserve">a anonymizované </w:t>
      </w:r>
      <w:proofErr w:type="spellStart"/>
      <w:r w:rsidRPr="005B15F4">
        <w:rPr>
          <w:rStyle w:val="Odkaznakoment"/>
          <w:b/>
          <w:sz w:val="20"/>
          <w:szCs w:val="20"/>
        </w:rPr>
        <w:t>datasety</w:t>
      </w:r>
      <w:proofErr w:type="spellEnd"/>
      <w:r w:rsidRPr="005B15F4">
        <w:rPr>
          <w:rStyle w:val="Odkaznakoment"/>
          <w:b/>
          <w:sz w:val="20"/>
          <w:szCs w:val="20"/>
        </w:rPr>
        <w:t>, žádáme o jejich zpřístupnění, abychom mohli podle těchto dat práci chod Odborné skupiny v předmětné oblasti.</w:t>
      </w:r>
      <w:r w:rsidR="00714BFC">
        <w:rPr>
          <w:rStyle w:val="Odkaznakoment"/>
          <w:b/>
          <w:sz w:val="20"/>
          <w:szCs w:val="20"/>
        </w:rPr>
        <w:t xml:space="preserve"> OSVVZPO</w:t>
      </w:r>
    </w:p>
    <w:p w:rsidR="00801373" w:rsidRPr="00801373" w:rsidRDefault="00801373" w:rsidP="00801373">
      <w:pPr>
        <w:jc w:val="both"/>
        <w:rPr>
          <w:rFonts w:ascii="Arial" w:hAnsi="Arial" w:cs="Arial"/>
          <w:sz w:val="24"/>
          <w:szCs w:val="24"/>
        </w:rPr>
      </w:pPr>
      <w:proofErr w:type="spellStart"/>
      <w:r w:rsidRPr="00801373">
        <w:rPr>
          <w:rFonts w:ascii="Arial" w:hAnsi="Arial" w:cs="Arial"/>
          <w:sz w:val="24"/>
          <w:szCs w:val="24"/>
        </w:rPr>
        <w:t>Jobmatchový</w:t>
      </w:r>
      <w:proofErr w:type="spellEnd"/>
      <w:r w:rsidRPr="00801373">
        <w:rPr>
          <w:rFonts w:ascii="Arial" w:hAnsi="Arial" w:cs="Arial"/>
          <w:sz w:val="24"/>
          <w:szCs w:val="24"/>
        </w:rPr>
        <w:t xml:space="preserve"> dotazník slouží zejména k:</w:t>
      </w:r>
    </w:p>
    <w:p w:rsidR="00801373" w:rsidRPr="00801373" w:rsidRDefault="00801373" w:rsidP="00801373">
      <w:pPr>
        <w:numPr>
          <w:ilvl w:val="0"/>
          <w:numId w:val="6"/>
        </w:numPr>
        <w:spacing w:after="0" w:line="240" w:lineRule="auto"/>
        <w:jc w:val="both"/>
        <w:rPr>
          <w:rFonts w:ascii="Arial" w:hAnsi="Arial" w:cs="Arial"/>
          <w:sz w:val="24"/>
          <w:szCs w:val="24"/>
        </w:rPr>
      </w:pPr>
      <w:r w:rsidRPr="00801373">
        <w:rPr>
          <w:rFonts w:ascii="Arial" w:hAnsi="Arial" w:cs="Arial"/>
          <w:sz w:val="24"/>
          <w:szCs w:val="24"/>
        </w:rPr>
        <w:t>rozšíření informací o volném pracovním místě (zejména požadavky na schopnosti fyzické osoby, ale také na bezbariérovost prostředí zaměstnavatele, základní pracovní polohy apod.),</w:t>
      </w:r>
    </w:p>
    <w:p w:rsidR="00801373" w:rsidRPr="00801373" w:rsidRDefault="00801373" w:rsidP="00801373">
      <w:pPr>
        <w:numPr>
          <w:ilvl w:val="0"/>
          <w:numId w:val="6"/>
        </w:numPr>
        <w:spacing w:after="0" w:line="240" w:lineRule="auto"/>
        <w:jc w:val="both"/>
        <w:rPr>
          <w:rFonts w:ascii="Arial" w:hAnsi="Arial" w:cs="Arial"/>
          <w:sz w:val="24"/>
          <w:szCs w:val="24"/>
        </w:rPr>
      </w:pPr>
      <w:r w:rsidRPr="00801373">
        <w:rPr>
          <w:rFonts w:ascii="Arial" w:hAnsi="Arial" w:cs="Arial"/>
          <w:sz w:val="24"/>
          <w:szCs w:val="24"/>
        </w:rPr>
        <w:t xml:space="preserve">cílenému </w:t>
      </w:r>
      <w:proofErr w:type="spellStart"/>
      <w:r w:rsidRPr="00801373">
        <w:rPr>
          <w:rFonts w:ascii="Arial" w:hAnsi="Arial" w:cs="Arial"/>
          <w:sz w:val="24"/>
          <w:szCs w:val="24"/>
        </w:rPr>
        <w:t>ergodiagnostickému</w:t>
      </w:r>
      <w:proofErr w:type="spellEnd"/>
      <w:r w:rsidRPr="00801373">
        <w:rPr>
          <w:rFonts w:ascii="Arial" w:hAnsi="Arial" w:cs="Arial"/>
          <w:sz w:val="24"/>
          <w:szCs w:val="24"/>
        </w:rPr>
        <w:t xml:space="preserve"> vyšetření (ověření schopností fyzické osoby přímo pro danou pracovní pozici),</w:t>
      </w:r>
    </w:p>
    <w:p w:rsidR="00801373" w:rsidRDefault="00801373" w:rsidP="00801373">
      <w:pPr>
        <w:numPr>
          <w:ilvl w:val="0"/>
          <w:numId w:val="6"/>
        </w:numPr>
        <w:spacing w:after="0" w:line="240" w:lineRule="auto"/>
        <w:jc w:val="both"/>
        <w:rPr>
          <w:rFonts w:ascii="Arial" w:hAnsi="Arial" w:cs="Arial"/>
          <w:sz w:val="24"/>
          <w:szCs w:val="24"/>
        </w:rPr>
      </w:pPr>
      <w:r w:rsidRPr="00801373">
        <w:rPr>
          <w:rFonts w:ascii="Arial" w:hAnsi="Arial" w:cs="Arial"/>
          <w:sz w:val="24"/>
          <w:szCs w:val="24"/>
        </w:rPr>
        <w:t>párování vhodných uchazečů o zaměstnání s volným pracovním místem v rámci zprostředkování zaměstnání OZP či v rámci pracovní rehabilitace.</w:t>
      </w:r>
    </w:p>
    <w:p w:rsidR="00801373" w:rsidRPr="00801373" w:rsidRDefault="00801373" w:rsidP="00801373">
      <w:pPr>
        <w:spacing w:after="0" w:line="240" w:lineRule="auto"/>
        <w:ind w:left="720"/>
        <w:jc w:val="both"/>
        <w:rPr>
          <w:rFonts w:ascii="Arial" w:hAnsi="Arial" w:cs="Arial"/>
          <w:sz w:val="24"/>
          <w:szCs w:val="24"/>
        </w:rPr>
      </w:pPr>
    </w:p>
    <w:p w:rsidR="002E5BF8" w:rsidRDefault="002E5BF8" w:rsidP="002E5BF8">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2E5BF8" w:rsidRDefault="002E5BF8" w:rsidP="002E5BF8">
      <w:pPr>
        <w:jc w:val="both"/>
        <w:rPr>
          <w:rFonts w:ascii="Arial" w:hAnsi="Arial" w:cs="Arial"/>
          <w:sz w:val="24"/>
          <w:szCs w:val="24"/>
        </w:rPr>
      </w:pPr>
      <w:r>
        <w:rPr>
          <w:rFonts w:ascii="Arial" w:hAnsi="Arial" w:cs="Arial"/>
          <w:sz w:val="24"/>
          <w:szCs w:val="24"/>
        </w:rPr>
        <w:t>Probíhá.</w:t>
      </w:r>
    </w:p>
    <w:p w:rsidR="00B264B4" w:rsidRPr="00714BFC" w:rsidRDefault="005B15F4" w:rsidP="00C60292">
      <w:pPr>
        <w:spacing w:after="0" w:line="240" w:lineRule="auto"/>
        <w:jc w:val="both"/>
        <w:rPr>
          <w:rFonts w:ascii="Arial" w:hAnsi="Arial" w:cs="Arial"/>
          <w:b/>
          <w:sz w:val="20"/>
          <w:szCs w:val="20"/>
        </w:rPr>
      </w:pPr>
      <w:r w:rsidRPr="00714BFC">
        <w:rPr>
          <w:b/>
          <w:sz w:val="20"/>
          <w:szCs w:val="20"/>
        </w:rPr>
        <w:t>Jaké jsou stanoveny termíny a evaluační postupy?</w:t>
      </w:r>
      <w:r w:rsidR="00714BFC" w:rsidRPr="00714BFC">
        <w:rPr>
          <w:b/>
          <w:sz w:val="20"/>
          <w:szCs w:val="20"/>
        </w:rPr>
        <w:t xml:space="preserve"> OSVVZPO</w:t>
      </w:r>
    </w:p>
    <w:p w:rsidR="007A0D3F" w:rsidRPr="002E5BF8" w:rsidRDefault="007A0D3F" w:rsidP="002E5BF8">
      <w:pPr>
        <w:pStyle w:val="Odstavecseseznamem"/>
        <w:keepNext/>
        <w:numPr>
          <w:ilvl w:val="1"/>
          <w:numId w:val="7"/>
        </w:numPr>
        <w:spacing w:after="0" w:line="240" w:lineRule="auto"/>
        <w:jc w:val="both"/>
        <w:rPr>
          <w:rFonts w:ascii="Arial" w:hAnsi="Arial" w:cs="Arial"/>
          <w:b/>
          <w:i/>
          <w:sz w:val="24"/>
          <w:szCs w:val="24"/>
        </w:rPr>
      </w:pPr>
      <w:r w:rsidRPr="002E5BF8">
        <w:rPr>
          <w:rFonts w:ascii="Arial" w:hAnsi="Arial" w:cs="Arial"/>
          <w:b/>
          <w:i/>
          <w:sz w:val="24"/>
          <w:szCs w:val="24"/>
        </w:rPr>
        <w:t>Opatření č.</w:t>
      </w:r>
      <w:r w:rsidR="007403FF" w:rsidRPr="002E5BF8">
        <w:rPr>
          <w:rFonts w:ascii="Arial" w:hAnsi="Arial" w:cs="Arial"/>
          <w:b/>
          <w:i/>
          <w:sz w:val="24"/>
          <w:szCs w:val="24"/>
        </w:rPr>
        <w:t xml:space="preserve"> 2:</w:t>
      </w:r>
    </w:p>
    <w:p w:rsidR="007A0D3F" w:rsidRPr="007A0D3F" w:rsidRDefault="007A0D3F" w:rsidP="00C60292">
      <w:pPr>
        <w:spacing w:after="0" w:line="240" w:lineRule="auto"/>
        <w:jc w:val="both"/>
        <w:rPr>
          <w:rFonts w:ascii="Arial" w:hAnsi="Arial" w:cs="Arial"/>
          <w:sz w:val="24"/>
          <w:szCs w:val="24"/>
        </w:rPr>
      </w:pPr>
      <w:r w:rsidRPr="007A0D3F">
        <w:rPr>
          <w:rFonts w:ascii="Arial" w:hAnsi="Arial" w:cs="Arial"/>
          <w:sz w:val="24"/>
          <w:szCs w:val="24"/>
        </w:rPr>
        <w:t xml:space="preserve">Zajistit informovanost pracovníků Úřadu práce ČR </w:t>
      </w:r>
    </w:p>
    <w:p w:rsidR="007A0D3F" w:rsidRPr="007A0D3F" w:rsidRDefault="007A0D3F" w:rsidP="00C60292">
      <w:pPr>
        <w:numPr>
          <w:ilvl w:val="0"/>
          <w:numId w:val="3"/>
        </w:numPr>
        <w:spacing w:after="0" w:line="240" w:lineRule="auto"/>
        <w:jc w:val="both"/>
        <w:rPr>
          <w:rFonts w:ascii="Arial" w:hAnsi="Arial" w:cs="Arial"/>
          <w:sz w:val="24"/>
          <w:szCs w:val="24"/>
        </w:rPr>
      </w:pPr>
      <w:r w:rsidRPr="007A0D3F">
        <w:rPr>
          <w:rFonts w:ascii="Arial" w:hAnsi="Arial" w:cs="Arial"/>
          <w:sz w:val="24"/>
          <w:szCs w:val="24"/>
        </w:rPr>
        <w:t>distribucí informace o způsobu jednání s osobou s PAS (Komunikační soubor),</w:t>
      </w:r>
    </w:p>
    <w:p w:rsidR="007A0D3F" w:rsidRPr="007A0D3F" w:rsidRDefault="007A0D3F" w:rsidP="00C60292">
      <w:pPr>
        <w:numPr>
          <w:ilvl w:val="0"/>
          <w:numId w:val="3"/>
        </w:numPr>
        <w:spacing w:after="0" w:line="240" w:lineRule="auto"/>
        <w:jc w:val="both"/>
        <w:rPr>
          <w:rFonts w:ascii="Arial" w:hAnsi="Arial" w:cs="Arial"/>
          <w:sz w:val="24"/>
          <w:szCs w:val="24"/>
        </w:rPr>
      </w:pPr>
      <w:r w:rsidRPr="007A0D3F">
        <w:rPr>
          <w:rFonts w:ascii="Arial" w:hAnsi="Arial" w:cs="Arial"/>
          <w:sz w:val="24"/>
          <w:szCs w:val="24"/>
        </w:rPr>
        <w:t>distribucí materiálu Specifika zaměstnávání osob s poruchou autistického spektra – stručného popisu obecné charakteristiky osoby s PAS ve smyslu poskytnutí zásadních informací při uplatňování osoby s PAS na trhu práce.</w:t>
      </w:r>
    </w:p>
    <w:p w:rsidR="007A0D3F" w:rsidRDefault="007A0D3F" w:rsidP="00C60292">
      <w:pPr>
        <w:spacing w:after="0" w:line="240" w:lineRule="auto"/>
        <w:jc w:val="both"/>
        <w:rPr>
          <w:rFonts w:ascii="Arial" w:hAnsi="Arial" w:cs="Arial"/>
          <w:sz w:val="24"/>
          <w:szCs w:val="24"/>
        </w:rPr>
      </w:pPr>
      <w:r w:rsidRPr="007A0D3F">
        <w:rPr>
          <w:rFonts w:ascii="Arial" w:hAnsi="Arial" w:cs="Arial"/>
          <w:sz w:val="24"/>
          <w:szCs w:val="24"/>
        </w:rPr>
        <w:t>Gestor: Úřad práce ČR</w:t>
      </w:r>
    </w:p>
    <w:p w:rsidR="003D6064" w:rsidRPr="00732E15" w:rsidRDefault="003D6064" w:rsidP="00C60292">
      <w:pPr>
        <w:pStyle w:val="Zhlav"/>
        <w:tabs>
          <w:tab w:val="clear" w:pos="4536"/>
          <w:tab w:val="clear" w:pos="9072"/>
        </w:tabs>
        <w:ind w:left="720"/>
        <w:jc w:val="both"/>
        <w:outlineLvl w:val="0"/>
        <w:rPr>
          <w:rFonts w:ascii="Arial" w:hAnsi="Arial" w:cs="Arial"/>
          <w:sz w:val="24"/>
          <w:szCs w:val="24"/>
          <w:lang w:eastAsia="en-US"/>
        </w:rPr>
      </w:pPr>
    </w:p>
    <w:p w:rsidR="007A0D3F" w:rsidRPr="00732E15" w:rsidRDefault="007A0D3F"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023009" w:rsidRPr="00732E15" w:rsidRDefault="00023009" w:rsidP="002E5BF8">
      <w:pPr>
        <w:pStyle w:val="Zhlav"/>
        <w:numPr>
          <w:ilvl w:val="0"/>
          <w:numId w:val="10"/>
        </w:numPr>
        <w:tabs>
          <w:tab w:val="clear" w:pos="4536"/>
          <w:tab w:val="clear" w:pos="9072"/>
        </w:tabs>
        <w:jc w:val="both"/>
        <w:outlineLvl w:val="0"/>
        <w:rPr>
          <w:rFonts w:ascii="Arial" w:hAnsi="Arial" w:cs="Arial"/>
          <w:sz w:val="24"/>
          <w:szCs w:val="24"/>
          <w:lang w:eastAsia="en-US"/>
        </w:rPr>
      </w:pPr>
      <w:r w:rsidRPr="00732E15">
        <w:rPr>
          <w:rFonts w:ascii="Arial" w:hAnsi="Arial" w:cs="Arial"/>
          <w:bCs/>
          <w:sz w:val="24"/>
          <w:szCs w:val="24"/>
        </w:rPr>
        <w:t>distribuovat materiály příslušn</w:t>
      </w:r>
      <w:r w:rsidR="00C60292">
        <w:rPr>
          <w:rFonts w:ascii="Arial" w:hAnsi="Arial" w:cs="Arial"/>
          <w:bCs/>
          <w:sz w:val="24"/>
          <w:szCs w:val="24"/>
        </w:rPr>
        <w:t>ým</w:t>
      </w:r>
      <w:r w:rsidRPr="00732E15">
        <w:rPr>
          <w:rFonts w:ascii="Arial" w:hAnsi="Arial" w:cs="Arial"/>
          <w:bCs/>
          <w:sz w:val="24"/>
          <w:szCs w:val="24"/>
        </w:rPr>
        <w:t xml:space="preserve"> zaměstnanc</w:t>
      </w:r>
      <w:r w:rsidR="00C60292">
        <w:rPr>
          <w:rFonts w:ascii="Arial" w:hAnsi="Arial" w:cs="Arial"/>
          <w:bCs/>
          <w:sz w:val="24"/>
          <w:szCs w:val="24"/>
        </w:rPr>
        <w:t>ům</w:t>
      </w:r>
      <w:r w:rsidRPr="00732E15">
        <w:rPr>
          <w:rFonts w:ascii="Arial" w:hAnsi="Arial" w:cs="Arial"/>
          <w:bCs/>
          <w:sz w:val="24"/>
          <w:szCs w:val="24"/>
        </w:rPr>
        <w:t xml:space="preserve"> prostřednictvím krajských poboček Úřadu práce ČR. </w:t>
      </w:r>
    </w:p>
    <w:p w:rsidR="00E75619" w:rsidRDefault="003D6064" w:rsidP="00C60292">
      <w:pPr>
        <w:jc w:val="both"/>
        <w:rPr>
          <w:rFonts w:ascii="Arial" w:hAnsi="Arial" w:cs="Arial"/>
          <w:bCs/>
          <w:sz w:val="24"/>
          <w:szCs w:val="24"/>
        </w:rPr>
      </w:pPr>
      <w:r w:rsidRPr="003D6064">
        <w:rPr>
          <w:rFonts w:ascii="Arial" w:hAnsi="Arial" w:cs="Arial"/>
          <w:sz w:val="24"/>
          <w:szCs w:val="24"/>
        </w:rPr>
        <w:t>Termín</w:t>
      </w:r>
      <w:r>
        <w:rPr>
          <w:rFonts w:ascii="Arial" w:hAnsi="Arial" w:cs="Arial"/>
          <w:sz w:val="24"/>
          <w:szCs w:val="24"/>
        </w:rPr>
        <w:t xml:space="preserve"> </w:t>
      </w:r>
      <w:r w:rsidR="00EC73DF">
        <w:rPr>
          <w:rFonts w:ascii="Arial" w:hAnsi="Arial" w:cs="Arial"/>
          <w:sz w:val="24"/>
          <w:szCs w:val="24"/>
        </w:rPr>
        <w:t>realizace</w:t>
      </w:r>
      <w:r w:rsidR="00EC73DF" w:rsidRPr="003D6064">
        <w:rPr>
          <w:rFonts w:ascii="Arial" w:hAnsi="Arial" w:cs="Arial"/>
          <w:sz w:val="24"/>
          <w:szCs w:val="24"/>
        </w:rPr>
        <w:t>: po</w:t>
      </w:r>
      <w:r w:rsidR="00C60292">
        <w:rPr>
          <w:rFonts w:ascii="Arial" w:hAnsi="Arial" w:cs="Arial"/>
          <w:bCs/>
          <w:sz w:val="24"/>
          <w:szCs w:val="24"/>
        </w:rPr>
        <w:t xml:space="preserve"> schválení finální podoby a </w:t>
      </w:r>
      <w:r w:rsidR="00C60292" w:rsidRPr="00732E15">
        <w:rPr>
          <w:rFonts w:ascii="Arial" w:hAnsi="Arial" w:cs="Arial"/>
          <w:bCs/>
          <w:sz w:val="24"/>
          <w:szCs w:val="24"/>
        </w:rPr>
        <w:t>formálním předání materiálu</w:t>
      </w:r>
      <w:r w:rsidR="00C60292">
        <w:rPr>
          <w:rFonts w:ascii="Arial" w:hAnsi="Arial" w:cs="Arial"/>
          <w:bCs/>
          <w:sz w:val="24"/>
          <w:szCs w:val="24"/>
        </w:rPr>
        <w:t xml:space="preserve"> k distribuci průběžně</w:t>
      </w:r>
    </w:p>
    <w:p w:rsidR="002E5BF8" w:rsidRDefault="002E5BF8" w:rsidP="00C60292">
      <w:pPr>
        <w:jc w:val="both"/>
        <w:rPr>
          <w:rFonts w:ascii="Arial" w:hAnsi="Arial" w:cs="Arial"/>
          <w:bCs/>
          <w:sz w:val="24"/>
          <w:szCs w:val="24"/>
        </w:rPr>
      </w:pPr>
    </w:p>
    <w:p w:rsidR="00801373" w:rsidRDefault="00801373" w:rsidP="00801373">
      <w:pPr>
        <w:spacing w:after="0" w:line="240" w:lineRule="auto"/>
        <w:jc w:val="both"/>
        <w:rPr>
          <w:rFonts w:ascii="Arial" w:hAnsi="Arial" w:cs="Arial"/>
          <w:b/>
          <w:sz w:val="24"/>
          <w:szCs w:val="24"/>
        </w:rPr>
      </w:pPr>
      <w:r w:rsidRPr="00801373">
        <w:rPr>
          <w:rFonts w:ascii="Arial" w:hAnsi="Arial" w:cs="Arial"/>
          <w:b/>
          <w:sz w:val="24"/>
          <w:szCs w:val="24"/>
        </w:rPr>
        <w:t>Popis plnění:</w:t>
      </w:r>
    </w:p>
    <w:p w:rsidR="00801373" w:rsidRPr="00801373" w:rsidRDefault="00801373" w:rsidP="00801373">
      <w:pPr>
        <w:pStyle w:val="Zhlav"/>
        <w:spacing w:before="40" w:line="276" w:lineRule="auto"/>
        <w:jc w:val="both"/>
        <w:rPr>
          <w:rFonts w:ascii="Arial" w:hAnsi="Arial" w:cs="Arial"/>
          <w:sz w:val="24"/>
          <w:szCs w:val="24"/>
        </w:rPr>
      </w:pPr>
      <w:r w:rsidRPr="00801373">
        <w:rPr>
          <w:rFonts w:ascii="Arial" w:hAnsi="Arial" w:cs="Arial"/>
          <w:sz w:val="24"/>
          <w:szCs w:val="24"/>
        </w:rPr>
        <w:t xml:space="preserve">V souladu s harmonogramem plnění opatření Podnětu k řešení situace života osob s poruchou autistického spektra byl Komunikační soubor distribuován na Úřad práce České republiky – generální ředitelství s průvodním dopisem náměstka pro řízení sekce zaměstnanosti a nepojistných sociálních dávek, který obsahoval informace </w:t>
      </w:r>
      <w:r>
        <w:rPr>
          <w:rFonts w:ascii="Arial" w:hAnsi="Arial" w:cs="Arial"/>
          <w:sz w:val="24"/>
          <w:szCs w:val="24"/>
        </w:rPr>
        <w:br/>
      </w:r>
      <w:r w:rsidRPr="00801373">
        <w:rPr>
          <w:rFonts w:ascii="Arial" w:hAnsi="Arial" w:cs="Arial"/>
          <w:sz w:val="24"/>
          <w:szCs w:val="24"/>
        </w:rPr>
        <w:t xml:space="preserve">a metodické doporučení k zajištění distribuce předmětného materiálu prostřednictvím krajských poboček Úřadu práce České republiky na všechna kontaktní pracoviště tohoto úřadu. S ohledem na zabezpečení vhodného klientského prostředí a zvládání zátěžových situací zaměstnanců Úřadu práce České republiky bylo sekcí 4 MPSV doporučeno, aby s dotčeným materiálem byli seznámeni vedoucí zaměstnanci </w:t>
      </w:r>
      <w:r>
        <w:rPr>
          <w:rFonts w:ascii="Arial" w:hAnsi="Arial" w:cs="Arial"/>
          <w:sz w:val="24"/>
          <w:szCs w:val="24"/>
        </w:rPr>
        <w:br/>
      </w:r>
      <w:r w:rsidRPr="00801373">
        <w:rPr>
          <w:rFonts w:ascii="Arial" w:hAnsi="Arial" w:cs="Arial"/>
          <w:sz w:val="24"/>
          <w:szCs w:val="24"/>
        </w:rPr>
        <w:t>a zejména zaměstnanci odborných útvarů, kteří přicházejí do přímého styku s klienty, a kteří by se při komunikaci s osobami s poruchou autistického spektra měli řídit danými doporučeními a pokyny. V souladu s tímto pokynem byli dotčení zaměstnanci Úřadu práce České republiky s Komunikačním souborem seznámeni a k dnešnímu datu je tento materiál k dispozici na všech kontaktních pracovištích krajských poboček Úřadu práce České republiky.</w:t>
      </w:r>
    </w:p>
    <w:p w:rsidR="00801373" w:rsidRDefault="00801373" w:rsidP="00801373">
      <w:pPr>
        <w:spacing w:after="0" w:line="240" w:lineRule="auto"/>
        <w:jc w:val="both"/>
        <w:rPr>
          <w:rFonts w:ascii="Arial" w:hAnsi="Arial" w:cs="Arial"/>
          <w:b/>
          <w:sz w:val="24"/>
          <w:szCs w:val="24"/>
        </w:rPr>
      </w:pPr>
    </w:p>
    <w:p w:rsidR="002E5BF8" w:rsidRDefault="002E5BF8" w:rsidP="002E5BF8">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2E5BF8" w:rsidRDefault="002E5BF8" w:rsidP="002E5BF8">
      <w:pPr>
        <w:jc w:val="both"/>
        <w:rPr>
          <w:rFonts w:ascii="Arial" w:hAnsi="Arial" w:cs="Arial"/>
          <w:sz w:val="24"/>
          <w:szCs w:val="24"/>
        </w:rPr>
      </w:pPr>
      <w:r>
        <w:rPr>
          <w:rFonts w:ascii="Arial" w:hAnsi="Arial" w:cs="Arial"/>
          <w:sz w:val="24"/>
          <w:szCs w:val="24"/>
        </w:rPr>
        <w:t>Probíhá.</w:t>
      </w:r>
    </w:p>
    <w:p w:rsidR="002E5BF8" w:rsidRPr="00801373" w:rsidRDefault="002E5BF8" w:rsidP="00801373">
      <w:pPr>
        <w:spacing w:after="0" w:line="240" w:lineRule="auto"/>
        <w:jc w:val="both"/>
        <w:rPr>
          <w:rFonts w:ascii="Arial" w:hAnsi="Arial" w:cs="Arial"/>
          <w:b/>
          <w:sz w:val="24"/>
          <w:szCs w:val="24"/>
        </w:rPr>
      </w:pPr>
    </w:p>
    <w:p w:rsidR="00C60292" w:rsidRDefault="00C60292" w:rsidP="00C60292">
      <w:pPr>
        <w:jc w:val="both"/>
        <w:rPr>
          <w:rFonts w:ascii="Arial" w:hAnsi="Arial" w:cs="Arial"/>
          <w:sz w:val="24"/>
          <w:szCs w:val="24"/>
        </w:rPr>
      </w:pPr>
    </w:p>
    <w:p w:rsidR="00E75619" w:rsidRPr="00E75619" w:rsidRDefault="002E5BF8" w:rsidP="002E5BF8">
      <w:pPr>
        <w:pStyle w:val="Odstavecseseznamem"/>
        <w:keepNext/>
        <w:numPr>
          <w:ilvl w:val="0"/>
          <w:numId w:val="7"/>
        </w:numPr>
        <w:spacing w:after="0" w:line="240" w:lineRule="auto"/>
        <w:jc w:val="both"/>
        <w:rPr>
          <w:rFonts w:ascii="Arial" w:hAnsi="Arial" w:cs="Arial"/>
          <w:b/>
          <w:i/>
          <w:sz w:val="24"/>
          <w:szCs w:val="24"/>
        </w:rPr>
      </w:pPr>
      <w:r>
        <w:rPr>
          <w:rFonts w:ascii="Arial" w:hAnsi="Arial" w:cs="Arial"/>
          <w:b/>
          <w:i/>
          <w:sz w:val="24"/>
          <w:szCs w:val="24"/>
        </w:rPr>
        <w:t>K o</w:t>
      </w:r>
      <w:r w:rsidR="00E75619">
        <w:rPr>
          <w:rFonts w:ascii="Arial" w:hAnsi="Arial" w:cs="Arial"/>
          <w:b/>
          <w:i/>
          <w:sz w:val="24"/>
          <w:szCs w:val="24"/>
        </w:rPr>
        <w:t>blast</w:t>
      </w:r>
      <w:r>
        <w:rPr>
          <w:rFonts w:ascii="Arial" w:hAnsi="Arial" w:cs="Arial"/>
          <w:b/>
          <w:i/>
          <w:sz w:val="24"/>
          <w:szCs w:val="24"/>
        </w:rPr>
        <w:t>i</w:t>
      </w:r>
      <w:r w:rsidR="00E75619">
        <w:rPr>
          <w:rFonts w:ascii="Arial" w:hAnsi="Arial" w:cs="Arial"/>
          <w:b/>
          <w:i/>
          <w:sz w:val="24"/>
          <w:szCs w:val="24"/>
        </w:rPr>
        <w:t xml:space="preserve"> 10. Krizová situace v rodinách osob s</w:t>
      </w:r>
      <w:r>
        <w:rPr>
          <w:rFonts w:ascii="Arial" w:hAnsi="Arial" w:cs="Arial"/>
          <w:b/>
          <w:i/>
          <w:sz w:val="24"/>
          <w:szCs w:val="24"/>
        </w:rPr>
        <w:t> </w:t>
      </w:r>
      <w:r w:rsidR="00E75619">
        <w:rPr>
          <w:rFonts w:ascii="Arial" w:hAnsi="Arial" w:cs="Arial"/>
          <w:b/>
          <w:i/>
          <w:sz w:val="24"/>
          <w:szCs w:val="24"/>
        </w:rPr>
        <w:t>PAS</w:t>
      </w:r>
      <w:r>
        <w:rPr>
          <w:rFonts w:ascii="Arial" w:hAnsi="Arial" w:cs="Arial"/>
          <w:b/>
          <w:i/>
          <w:sz w:val="24"/>
          <w:szCs w:val="24"/>
        </w:rPr>
        <w:t>, s</w:t>
      </w:r>
      <w:r w:rsidRPr="00E75619">
        <w:rPr>
          <w:rFonts w:ascii="Arial" w:hAnsi="Arial" w:cs="Arial"/>
          <w:b/>
          <w:i/>
          <w:sz w:val="24"/>
          <w:szCs w:val="24"/>
        </w:rPr>
        <w:t xml:space="preserve">tr. </w:t>
      </w:r>
      <w:r>
        <w:rPr>
          <w:rFonts w:ascii="Arial" w:hAnsi="Arial" w:cs="Arial"/>
          <w:b/>
          <w:i/>
          <w:sz w:val="24"/>
          <w:szCs w:val="24"/>
        </w:rPr>
        <w:t>16</w:t>
      </w:r>
      <w:r w:rsidR="00E75619">
        <w:rPr>
          <w:rFonts w:ascii="Arial" w:hAnsi="Arial" w:cs="Arial"/>
          <w:b/>
          <w:i/>
          <w:sz w:val="24"/>
          <w:szCs w:val="24"/>
        </w:rPr>
        <w:t>:</w:t>
      </w:r>
    </w:p>
    <w:p w:rsidR="00E75619" w:rsidRDefault="00E75619" w:rsidP="00C60292">
      <w:pPr>
        <w:spacing w:after="0"/>
        <w:jc w:val="both"/>
        <w:rPr>
          <w:rFonts w:ascii="Arial" w:hAnsi="Arial" w:cs="Arial"/>
          <w:sz w:val="24"/>
          <w:szCs w:val="24"/>
        </w:rPr>
      </w:pPr>
    </w:p>
    <w:p w:rsidR="00E75619" w:rsidRPr="002E5BF8" w:rsidRDefault="00E75619" w:rsidP="002E5BF8">
      <w:pPr>
        <w:pStyle w:val="Odstavecseseznamem"/>
        <w:keepNext/>
        <w:numPr>
          <w:ilvl w:val="1"/>
          <w:numId w:val="7"/>
        </w:numPr>
        <w:spacing w:after="0" w:line="240" w:lineRule="auto"/>
        <w:jc w:val="both"/>
        <w:rPr>
          <w:rFonts w:ascii="Arial" w:hAnsi="Arial" w:cs="Arial"/>
          <w:b/>
          <w:i/>
          <w:sz w:val="24"/>
          <w:szCs w:val="24"/>
        </w:rPr>
      </w:pPr>
      <w:r w:rsidRPr="002E5BF8">
        <w:rPr>
          <w:rFonts w:ascii="Arial" w:hAnsi="Arial" w:cs="Arial"/>
          <w:b/>
          <w:i/>
          <w:sz w:val="24"/>
          <w:szCs w:val="24"/>
        </w:rPr>
        <w:t>Opatření č.</w:t>
      </w:r>
      <w:r w:rsidR="007403FF" w:rsidRPr="002E5BF8">
        <w:rPr>
          <w:rFonts w:ascii="Arial" w:hAnsi="Arial" w:cs="Arial"/>
          <w:b/>
          <w:i/>
          <w:sz w:val="24"/>
          <w:szCs w:val="24"/>
        </w:rPr>
        <w:t xml:space="preserve"> 1:</w:t>
      </w:r>
    </w:p>
    <w:p w:rsidR="00E75619" w:rsidRPr="00E75619" w:rsidRDefault="00E75619" w:rsidP="00C60292">
      <w:pPr>
        <w:spacing w:after="0" w:line="240" w:lineRule="auto"/>
        <w:jc w:val="both"/>
        <w:rPr>
          <w:rFonts w:ascii="Arial" w:hAnsi="Arial" w:cs="Arial"/>
          <w:sz w:val="24"/>
          <w:szCs w:val="24"/>
        </w:rPr>
      </w:pPr>
      <w:r w:rsidRPr="00E75619">
        <w:rPr>
          <w:rFonts w:ascii="Arial" w:hAnsi="Arial" w:cs="Arial"/>
          <w:sz w:val="24"/>
          <w:szCs w:val="24"/>
        </w:rPr>
        <w:t xml:space="preserve">Zavést pozici koordinátora podpory působícího v obcích. Tato předpokládaná nová typová pozice sociálního pracovníka bude zaměřená na podporu osob s disabilitou, jejich pečujících a blízkých osob na úrovni obcí III. typu v rámci výkonu sociální práce dle § 92 zákona o sociálních službách. Tato pozice má být financována z příspěvku na výkon státní správy v přenesené působnosti a dále z dotace podle § 103 zákona </w:t>
      </w:r>
      <w:r w:rsidR="00C60292">
        <w:rPr>
          <w:rFonts w:ascii="Arial" w:hAnsi="Arial" w:cs="Arial"/>
          <w:sz w:val="24"/>
          <w:szCs w:val="24"/>
        </w:rPr>
        <w:br/>
      </w:r>
      <w:r w:rsidRPr="00E75619">
        <w:rPr>
          <w:rFonts w:ascii="Arial" w:hAnsi="Arial" w:cs="Arial"/>
          <w:sz w:val="24"/>
          <w:szCs w:val="24"/>
        </w:rPr>
        <w:t>o sociálních službách. Koordinátor podpory by pomohl předcházet vzniku krizových situací a v nastalé krizové situaci by nabídl možnost řešení dle specifické potřeby osoby se zdravotním postižením. Jeho působnost je realizovatelná i v oblasti sociálních služeb, dostupnosti bydlení, zaměstnávání atd.</w:t>
      </w:r>
    </w:p>
    <w:p w:rsidR="00E75619" w:rsidRDefault="00E75619" w:rsidP="00C60292">
      <w:pPr>
        <w:spacing w:after="0" w:line="240" w:lineRule="auto"/>
        <w:jc w:val="both"/>
        <w:rPr>
          <w:rFonts w:ascii="Arial" w:hAnsi="Arial" w:cs="Arial"/>
          <w:sz w:val="24"/>
          <w:szCs w:val="24"/>
        </w:rPr>
      </w:pPr>
      <w:r w:rsidRPr="00E75619">
        <w:rPr>
          <w:rFonts w:ascii="Arial" w:hAnsi="Arial" w:cs="Arial"/>
          <w:bCs/>
          <w:sz w:val="24"/>
          <w:szCs w:val="24"/>
        </w:rPr>
        <w:t xml:space="preserve">Gestor: </w:t>
      </w:r>
      <w:r w:rsidRPr="00E75619">
        <w:rPr>
          <w:rFonts w:ascii="Arial" w:hAnsi="Arial" w:cs="Arial"/>
          <w:sz w:val="24"/>
          <w:szCs w:val="24"/>
        </w:rPr>
        <w:t>MPSV</w:t>
      </w:r>
    </w:p>
    <w:p w:rsidR="00E75619" w:rsidRDefault="00E75619" w:rsidP="00C60292">
      <w:pPr>
        <w:spacing w:after="0" w:line="240" w:lineRule="auto"/>
        <w:jc w:val="both"/>
        <w:rPr>
          <w:rFonts w:ascii="Arial" w:hAnsi="Arial" w:cs="Arial"/>
          <w:sz w:val="24"/>
          <w:szCs w:val="24"/>
        </w:rPr>
      </w:pPr>
    </w:p>
    <w:p w:rsidR="00E75619" w:rsidRDefault="00E75619"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4850A7" w:rsidRPr="009D0DEE" w:rsidRDefault="007A0D3F" w:rsidP="00C60292">
      <w:pPr>
        <w:pStyle w:val="Odstavecseseznamem"/>
        <w:numPr>
          <w:ilvl w:val="0"/>
          <w:numId w:val="10"/>
        </w:numPr>
        <w:autoSpaceDE w:val="0"/>
        <w:autoSpaceDN w:val="0"/>
        <w:adjustRightInd w:val="0"/>
        <w:spacing w:after="0" w:line="240" w:lineRule="auto"/>
        <w:jc w:val="both"/>
        <w:rPr>
          <w:rFonts w:ascii="Arial" w:hAnsi="Arial" w:cs="Arial"/>
          <w:sz w:val="24"/>
          <w:szCs w:val="24"/>
        </w:rPr>
      </w:pPr>
      <w:r w:rsidRPr="009D0DEE">
        <w:rPr>
          <w:rFonts w:ascii="Arial" w:hAnsi="Arial" w:cs="Arial"/>
          <w:sz w:val="24"/>
          <w:szCs w:val="24"/>
        </w:rPr>
        <w:t xml:space="preserve">MPSV připraví návrh specifikace koordinátora podpory jako typové pozice sociální práce jako návrh na změnu </w:t>
      </w:r>
      <w:r w:rsidRPr="009D0DEE">
        <w:rPr>
          <w:rFonts w:ascii="Arial" w:hAnsi="Arial" w:cs="Arial"/>
          <w:bCs/>
          <w:sz w:val="24"/>
          <w:szCs w:val="24"/>
        </w:rPr>
        <w:t>nařízení vlády č. 222/2010 Sb. v platném znění o katalogu prací ve veřejných službách a správě</w:t>
      </w:r>
      <w:r w:rsidRPr="009D0DEE">
        <w:rPr>
          <w:rFonts w:ascii="Arial" w:hAnsi="Arial" w:cs="Arial"/>
          <w:sz w:val="24"/>
          <w:szCs w:val="24"/>
        </w:rPr>
        <w:t xml:space="preserve"> </w:t>
      </w:r>
      <w:r w:rsidR="004850A7" w:rsidRPr="009D0DEE">
        <w:rPr>
          <w:rFonts w:ascii="Arial" w:hAnsi="Arial" w:cs="Arial"/>
          <w:sz w:val="24"/>
          <w:szCs w:val="24"/>
        </w:rPr>
        <w:t xml:space="preserve">formou typové pozice nebo součást práce sociálního pracovníka, dojde k úpravě katalogu prací, </w:t>
      </w:r>
      <w:r w:rsidR="003A5221" w:rsidRPr="009D0DEE">
        <w:rPr>
          <w:rFonts w:ascii="Arial" w:hAnsi="Arial" w:cs="Arial"/>
          <w:sz w:val="24"/>
          <w:szCs w:val="24"/>
        </w:rPr>
        <w:t>pro obce bude závazné vykonávat práce, ne zřídit samostatnou pozici</w:t>
      </w:r>
    </w:p>
    <w:p w:rsidR="00E75619" w:rsidRDefault="00E75619" w:rsidP="00C60292">
      <w:pPr>
        <w:keepNext/>
        <w:spacing w:after="0" w:line="240" w:lineRule="auto"/>
        <w:jc w:val="both"/>
        <w:rPr>
          <w:rFonts w:ascii="Arial" w:hAnsi="Arial" w:cs="Arial"/>
          <w:sz w:val="24"/>
          <w:szCs w:val="24"/>
        </w:rPr>
      </w:pPr>
      <w:r w:rsidRPr="003D6064">
        <w:rPr>
          <w:rFonts w:ascii="Arial" w:hAnsi="Arial" w:cs="Arial"/>
          <w:sz w:val="24"/>
          <w:szCs w:val="24"/>
        </w:rPr>
        <w:t>Termín</w:t>
      </w:r>
      <w:r>
        <w:rPr>
          <w:rFonts w:ascii="Arial" w:hAnsi="Arial" w:cs="Arial"/>
          <w:sz w:val="24"/>
          <w:szCs w:val="24"/>
        </w:rPr>
        <w:t xml:space="preserve"> realizace</w:t>
      </w:r>
      <w:r w:rsidRPr="003D6064">
        <w:rPr>
          <w:rFonts w:ascii="Arial" w:hAnsi="Arial" w:cs="Arial"/>
          <w:sz w:val="24"/>
          <w:szCs w:val="24"/>
        </w:rPr>
        <w:t xml:space="preserve">:  </w:t>
      </w:r>
      <w:r>
        <w:rPr>
          <w:rFonts w:ascii="Arial" w:hAnsi="Arial" w:cs="Arial"/>
          <w:sz w:val="24"/>
          <w:szCs w:val="24"/>
        </w:rPr>
        <w:t>2016</w:t>
      </w:r>
      <w:r w:rsidR="003A5221">
        <w:rPr>
          <w:rFonts w:ascii="Arial" w:hAnsi="Arial" w:cs="Arial"/>
          <w:sz w:val="24"/>
          <w:szCs w:val="24"/>
        </w:rPr>
        <w:t>, do konce května by měl být otevřen</w:t>
      </w:r>
      <w:r w:rsidR="00801373">
        <w:rPr>
          <w:rFonts w:ascii="Arial" w:hAnsi="Arial" w:cs="Arial"/>
          <w:sz w:val="24"/>
          <w:szCs w:val="24"/>
        </w:rPr>
        <w:t xml:space="preserve"> katalog prací</w:t>
      </w:r>
    </w:p>
    <w:p w:rsidR="00801373" w:rsidRDefault="00801373" w:rsidP="00C60292">
      <w:pPr>
        <w:keepNext/>
        <w:spacing w:after="0" w:line="240" w:lineRule="auto"/>
        <w:jc w:val="both"/>
        <w:rPr>
          <w:rFonts w:ascii="Arial" w:hAnsi="Arial" w:cs="Arial"/>
          <w:sz w:val="24"/>
          <w:szCs w:val="24"/>
        </w:rPr>
      </w:pPr>
    </w:p>
    <w:p w:rsidR="00801373" w:rsidRPr="00801373" w:rsidRDefault="00801373" w:rsidP="00C60292">
      <w:pPr>
        <w:keepNext/>
        <w:spacing w:after="0" w:line="240" w:lineRule="auto"/>
        <w:jc w:val="both"/>
        <w:rPr>
          <w:rFonts w:ascii="Arial" w:hAnsi="Arial" w:cs="Arial"/>
          <w:b/>
          <w:sz w:val="24"/>
          <w:szCs w:val="24"/>
        </w:rPr>
      </w:pPr>
      <w:r w:rsidRPr="00801373">
        <w:rPr>
          <w:rFonts w:ascii="Arial" w:hAnsi="Arial" w:cs="Arial"/>
          <w:b/>
          <w:sz w:val="24"/>
          <w:szCs w:val="24"/>
        </w:rPr>
        <w:t>Popis plnění:</w:t>
      </w:r>
    </w:p>
    <w:p w:rsidR="00E75619" w:rsidRDefault="00B264B4" w:rsidP="009D0DEE">
      <w:pPr>
        <w:spacing w:after="0"/>
        <w:jc w:val="both"/>
        <w:rPr>
          <w:rFonts w:ascii="Arial" w:hAnsi="Arial" w:cs="Arial"/>
          <w:sz w:val="24"/>
          <w:szCs w:val="24"/>
        </w:rPr>
      </w:pPr>
      <w:r>
        <w:rPr>
          <w:rFonts w:ascii="Arial" w:hAnsi="Arial" w:cs="Arial"/>
          <w:sz w:val="24"/>
          <w:szCs w:val="24"/>
        </w:rPr>
        <w:t>Úpravy katalogu prací byly MPSV navrženy. V současné době probíhá schvalovací proces</w:t>
      </w:r>
      <w:r w:rsidR="009D0DEE">
        <w:rPr>
          <w:rFonts w:ascii="Arial" w:hAnsi="Arial" w:cs="Arial"/>
          <w:sz w:val="24"/>
          <w:szCs w:val="24"/>
        </w:rPr>
        <w:t xml:space="preserve"> a příprava předložení návrhu úprav katalogu prací do mezirezortního připomínkového řízení (cca I. čtvrtletí roku 2017)</w:t>
      </w:r>
      <w:r>
        <w:rPr>
          <w:rFonts w:ascii="Arial" w:hAnsi="Arial" w:cs="Arial"/>
          <w:sz w:val="24"/>
          <w:szCs w:val="24"/>
        </w:rPr>
        <w:t>.</w:t>
      </w:r>
    </w:p>
    <w:p w:rsidR="00E75619" w:rsidRDefault="00E75619" w:rsidP="00C60292">
      <w:pPr>
        <w:spacing w:after="0" w:line="240" w:lineRule="auto"/>
        <w:jc w:val="both"/>
        <w:rPr>
          <w:rFonts w:ascii="Arial" w:hAnsi="Arial" w:cs="Arial"/>
          <w:b/>
          <w:sz w:val="24"/>
          <w:szCs w:val="24"/>
        </w:rPr>
      </w:pPr>
    </w:p>
    <w:p w:rsidR="009D0DEE" w:rsidRDefault="009D0DEE" w:rsidP="009D0DEE">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9D0DEE" w:rsidRDefault="009D0DEE" w:rsidP="009D0DEE">
      <w:pPr>
        <w:jc w:val="both"/>
        <w:rPr>
          <w:rFonts w:ascii="Arial" w:hAnsi="Arial" w:cs="Arial"/>
          <w:sz w:val="24"/>
          <w:szCs w:val="24"/>
        </w:rPr>
      </w:pPr>
      <w:r>
        <w:rPr>
          <w:rFonts w:ascii="Arial" w:hAnsi="Arial" w:cs="Arial"/>
          <w:sz w:val="24"/>
          <w:szCs w:val="24"/>
        </w:rPr>
        <w:t>Probíhá.</w:t>
      </w:r>
    </w:p>
    <w:p w:rsidR="009D0DEE" w:rsidRPr="00E75619" w:rsidRDefault="009D0DEE" w:rsidP="00C60292">
      <w:pPr>
        <w:spacing w:after="0" w:line="240" w:lineRule="auto"/>
        <w:jc w:val="both"/>
        <w:rPr>
          <w:rFonts w:ascii="Arial" w:hAnsi="Arial" w:cs="Arial"/>
          <w:sz w:val="24"/>
          <w:szCs w:val="24"/>
        </w:rPr>
      </w:pPr>
    </w:p>
    <w:p w:rsidR="007403FF" w:rsidRPr="009D0DEE" w:rsidRDefault="007403FF" w:rsidP="009D0DEE">
      <w:pPr>
        <w:pStyle w:val="Odstavecseseznamem"/>
        <w:keepNext/>
        <w:numPr>
          <w:ilvl w:val="1"/>
          <w:numId w:val="7"/>
        </w:numPr>
        <w:spacing w:after="0" w:line="240" w:lineRule="auto"/>
        <w:jc w:val="both"/>
        <w:rPr>
          <w:rFonts w:ascii="Arial" w:hAnsi="Arial" w:cs="Arial"/>
          <w:b/>
          <w:i/>
          <w:sz w:val="24"/>
          <w:szCs w:val="24"/>
        </w:rPr>
      </w:pPr>
      <w:r w:rsidRPr="009D0DEE">
        <w:rPr>
          <w:rFonts w:ascii="Arial" w:hAnsi="Arial" w:cs="Arial"/>
          <w:b/>
          <w:i/>
          <w:sz w:val="24"/>
          <w:szCs w:val="24"/>
        </w:rPr>
        <w:t>Opatření č. 2:</w:t>
      </w:r>
    </w:p>
    <w:p w:rsidR="00E75619" w:rsidRPr="00E75619" w:rsidRDefault="00E75619" w:rsidP="00C60292">
      <w:pPr>
        <w:spacing w:after="0" w:line="240" w:lineRule="auto"/>
        <w:jc w:val="both"/>
        <w:rPr>
          <w:rFonts w:ascii="Arial" w:hAnsi="Arial" w:cs="Arial"/>
          <w:sz w:val="24"/>
          <w:szCs w:val="24"/>
        </w:rPr>
      </w:pPr>
      <w:r w:rsidRPr="00E75619">
        <w:rPr>
          <w:rFonts w:ascii="Arial" w:hAnsi="Arial" w:cs="Arial"/>
          <w:sz w:val="24"/>
          <w:szCs w:val="24"/>
        </w:rPr>
        <w:t xml:space="preserve">Vypracovat metodiku řešení krizových situací osob s PAS a jejich rodin, který bude zahrnovat postupy respektující standardní dosavadní režim konkrétního dítěte/dospělého s PAS tak, aby negativní dopad náhlých změn byl co nejmenší. </w:t>
      </w:r>
    </w:p>
    <w:p w:rsidR="00E75619" w:rsidRPr="00E75619" w:rsidRDefault="00E75619" w:rsidP="00C60292">
      <w:pPr>
        <w:spacing w:after="0" w:line="240" w:lineRule="auto"/>
        <w:jc w:val="both"/>
        <w:rPr>
          <w:rFonts w:ascii="Arial" w:hAnsi="Arial" w:cs="Arial"/>
          <w:sz w:val="24"/>
          <w:szCs w:val="24"/>
        </w:rPr>
      </w:pPr>
      <w:r w:rsidRPr="00E75619">
        <w:rPr>
          <w:rFonts w:ascii="Arial" w:hAnsi="Arial" w:cs="Arial"/>
          <w:bCs/>
          <w:sz w:val="24"/>
          <w:szCs w:val="24"/>
        </w:rPr>
        <w:t xml:space="preserve">Gestor: </w:t>
      </w:r>
      <w:r w:rsidRPr="00E75619">
        <w:rPr>
          <w:rFonts w:ascii="Arial" w:hAnsi="Arial" w:cs="Arial"/>
          <w:sz w:val="24"/>
          <w:szCs w:val="24"/>
        </w:rPr>
        <w:t>MPSV</w:t>
      </w:r>
    </w:p>
    <w:p w:rsidR="00E75619" w:rsidRPr="00E75619" w:rsidRDefault="00E75619" w:rsidP="00C60292">
      <w:pPr>
        <w:spacing w:after="0" w:line="240" w:lineRule="auto"/>
        <w:jc w:val="both"/>
        <w:rPr>
          <w:rFonts w:ascii="Arial" w:hAnsi="Arial" w:cs="Arial"/>
          <w:sz w:val="24"/>
          <w:szCs w:val="24"/>
        </w:rPr>
      </w:pPr>
    </w:p>
    <w:p w:rsidR="00E75619" w:rsidRDefault="00E75619" w:rsidP="00C60292">
      <w:pPr>
        <w:keepNext/>
        <w:spacing w:after="0" w:line="240" w:lineRule="auto"/>
        <w:jc w:val="both"/>
        <w:rPr>
          <w:rFonts w:ascii="Arial" w:hAnsi="Arial" w:cs="Arial"/>
          <w:sz w:val="24"/>
          <w:szCs w:val="24"/>
        </w:rPr>
      </w:pPr>
      <w:r w:rsidRPr="00732E15">
        <w:rPr>
          <w:rFonts w:ascii="Arial" w:hAnsi="Arial" w:cs="Arial"/>
          <w:b/>
          <w:sz w:val="24"/>
          <w:szCs w:val="24"/>
        </w:rPr>
        <w:t>Harmonogram</w:t>
      </w:r>
      <w:r w:rsidRPr="00732E15">
        <w:rPr>
          <w:rFonts w:ascii="Arial" w:hAnsi="Arial" w:cs="Arial"/>
          <w:sz w:val="24"/>
          <w:szCs w:val="24"/>
        </w:rPr>
        <w:t>:</w:t>
      </w:r>
    </w:p>
    <w:p w:rsidR="007A0D3F" w:rsidRPr="009D0DEE" w:rsidRDefault="007A0D3F" w:rsidP="00C60292">
      <w:pPr>
        <w:pStyle w:val="Odstavecseseznamem"/>
        <w:keepNext/>
        <w:numPr>
          <w:ilvl w:val="0"/>
          <w:numId w:val="10"/>
        </w:numPr>
        <w:spacing w:after="0" w:line="240" w:lineRule="auto"/>
        <w:jc w:val="both"/>
        <w:rPr>
          <w:rFonts w:ascii="Arial" w:hAnsi="Arial" w:cs="Arial"/>
          <w:sz w:val="24"/>
          <w:szCs w:val="24"/>
        </w:rPr>
      </w:pPr>
      <w:r w:rsidRPr="009D0DEE">
        <w:rPr>
          <w:rFonts w:ascii="Arial" w:hAnsi="Arial" w:cs="Arial"/>
          <w:sz w:val="24"/>
          <w:szCs w:val="24"/>
        </w:rPr>
        <w:t>MPSV připraví metodickou instrukci pro řešení krizových situací osob a rodin s PAS pro pracovníky veřejné správy a sociálních služeb</w:t>
      </w:r>
    </w:p>
    <w:p w:rsidR="003A5221" w:rsidRPr="009D0DEE" w:rsidRDefault="003A5221" w:rsidP="009D0DEE">
      <w:pPr>
        <w:pStyle w:val="Odstavecseseznamem"/>
        <w:keepNext/>
        <w:numPr>
          <w:ilvl w:val="0"/>
          <w:numId w:val="10"/>
        </w:numPr>
        <w:spacing w:after="0" w:line="240" w:lineRule="auto"/>
        <w:jc w:val="both"/>
        <w:rPr>
          <w:rFonts w:ascii="Arial" w:hAnsi="Arial" w:cs="Arial"/>
          <w:sz w:val="24"/>
          <w:szCs w:val="24"/>
        </w:rPr>
      </w:pPr>
      <w:r w:rsidRPr="009D0DEE">
        <w:rPr>
          <w:rFonts w:ascii="Arial" w:hAnsi="Arial" w:cs="Arial"/>
          <w:sz w:val="24"/>
          <w:szCs w:val="24"/>
        </w:rPr>
        <w:t xml:space="preserve">kulatý stůl </w:t>
      </w:r>
      <w:r w:rsidR="00314204" w:rsidRPr="009D0DEE">
        <w:rPr>
          <w:rFonts w:ascii="Arial" w:hAnsi="Arial" w:cs="Arial"/>
          <w:sz w:val="24"/>
          <w:szCs w:val="24"/>
        </w:rPr>
        <w:t xml:space="preserve">k přípravě metodiky </w:t>
      </w:r>
    </w:p>
    <w:p w:rsidR="003A5221" w:rsidRDefault="007403FF" w:rsidP="00C60292">
      <w:pPr>
        <w:keepNext/>
        <w:spacing w:after="0" w:line="240" w:lineRule="auto"/>
        <w:jc w:val="both"/>
        <w:rPr>
          <w:rFonts w:ascii="Arial" w:hAnsi="Arial" w:cs="Arial"/>
          <w:sz w:val="24"/>
          <w:szCs w:val="24"/>
        </w:rPr>
      </w:pPr>
      <w:r>
        <w:rPr>
          <w:rFonts w:ascii="Arial" w:hAnsi="Arial" w:cs="Arial"/>
          <w:sz w:val="24"/>
          <w:szCs w:val="24"/>
        </w:rPr>
        <w:t xml:space="preserve">  </w:t>
      </w:r>
      <w:r w:rsidR="003A5221">
        <w:rPr>
          <w:rFonts w:ascii="Arial" w:hAnsi="Arial" w:cs="Arial"/>
          <w:sz w:val="24"/>
          <w:szCs w:val="24"/>
        </w:rPr>
        <w:t>Adresáti: OSPOD, sociální pracovníci na obcích</w:t>
      </w:r>
    </w:p>
    <w:p w:rsidR="00E75619" w:rsidRDefault="007403FF" w:rsidP="00C60292">
      <w:pPr>
        <w:jc w:val="both"/>
        <w:rPr>
          <w:rFonts w:ascii="Arial" w:hAnsi="Arial" w:cs="Arial"/>
          <w:sz w:val="24"/>
          <w:szCs w:val="24"/>
        </w:rPr>
      </w:pPr>
      <w:r>
        <w:rPr>
          <w:rFonts w:ascii="Arial" w:hAnsi="Arial" w:cs="Arial"/>
          <w:sz w:val="24"/>
          <w:szCs w:val="24"/>
        </w:rPr>
        <w:t xml:space="preserve">  </w:t>
      </w:r>
      <w:r w:rsidR="00E75619" w:rsidRPr="003D6064">
        <w:rPr>
          <w:rFonts w:ascii="Arial" w:hAnsi="Arial" w:cs="Arial"/>
          <w:sz w:val="24"/>
          <w:szCs w:val="24"/>
        </w:rPr>
        <w:t>Termín</w:t>
      </w:r>
      <w:r w:rsidR="00E75619">
        <w:rPr>
          <w:rFonts w:ascii="Arial" w:hAnsi="Arial" w:cs="Arial"/>
          <w:sz w:val="24"/>
          <w:szCs w:val="24"/>
        </w:rPr>
        <w:t xml:space="preserve"> realizace</w:t>
      </w:r>
      <w:r w:rsidR="00E75619" w:rsidRPr="003D6064">
        <w:rPr>
          <w:rFonts w:ascii="Arial" w:hAnsi="Arial" w:cs="Arial"/>
          <w:sz w:val="24"/>
          <w:szCs w:val="24"/>
        </w:rPr>
        <w:t xml:space="preserve">: </w:t>
      </w:r>
      <w:r w:rsidR="003A5221">
        <w:rPr>
          <w:rFonts w:ascii="Arial" w:hAnsi="Arial" w:cs="Arial"/>
          <w:sz w:val="24"/>
          <w:szCs w:val="24"/>
        </w:rPr>
        <w:t>vydání do dubna</w:t>
      </w:r>
      <w:r w:rsidR="00E75619" w:rsidRPr="003D6064">
        <w:rPr>
          <w:rFonts w:ascii="Arial" w:hAnsi="Arial" w:cs="Arial"/>
          <w:sz w:val="24"/>
          <w:szCs w:val="24"/>
        </w:rPr>
        <w:t xml:space="preserve"> </w:t>
      </w:r>
      <w:r w:rsidR="007A0D3F">
        <w:rPr>
          <w:rFonts w:ascii="Arial" w:hAnsi="Arial" w:cs="Arial"/>
          <w:sz w:val="24"/>
          <w:szCs w:val="24"/>
        </w:rPr>
        <w:t>2017</w:t>
      </w:r>
    </w:p>
    <w:p w:rsidR="009D0DEE" w:rsidRPr="00801373" w:rsidRDefault="009D0DEE" w:rsidP="009D0DEE">
      <w:pPr>
        <w:keepNext/>
        <w:spacing w:after="0" w:line="240" w:lineRule="auto"/>
        <w:jc w:val="both"/>
        <w:rPr>
          <w:rFonts w:ascii="Arial" w:hAnsi="Arial" w:cs="Arial"/>
          <w:b/>
          <w:sz w:val="24"/>
          <w:szCs w:val="24"/>
        </w:rPr>
      </w:pPr>
      <w:r w:rsidRPr="00801373">
        <w:rPr>
          <w:rFonts w:ascii="Arial" w:hAnsi="Arial" w:cs="Arial"/>
          <w:b/>
          <w:sz w:val="24"/>
          <w:szCs w:val="24"/>
        </w:rPr>
        <w:t>Popis plnění:</w:t>
      </w:r>
    </w:p>
    <w:p w:rsidR="009D0DEE" w:rsidRDefault="009D0DEE" w:rsidP="009D0DEE">
      <w:pPr>
        <w:spacing w:after="0"/>
        <w:jc w:val="both"/>
        <w:rPr>
          <w:rFonts w:ascii="Arial" w:hAnsi="Arial" w:cs="Arial"/>
          <w:sz w:val="24"/>
          <w:szCs w:val="24"/>
        </w:rPr>
      </w:pPr>
      <w:r>
        <w:rPr>
          <w:rFonts w:ascii="Arial" w:hAnsi="Arial" w:cs="Arial"/>
          <w:sz w:val="24"/>
          <w:szCs w:val="24"/>
        </w:rPr>
        <w:t>Dojde k dohodě ohledně termínu kulatého stolu k přípravě metodiky.</w:t>
      </w:r>
    </w:p>
    <w:p w:rsidR="00714BFC" w:rsidRPr="00714BFC" w:rsidRDefault="00714BFC" w:rsidP="00714BFC">
      <w:pPr>
        <w:pStyle w:val="Textkomente"/>
        <w:jc w:val="both"/>
        <w:rPr>
          <w:b/>
        </w:rPr>
      </w:pPr>
      <w:r w:rsidRPr="00714BFC">
        <w:rPr>
          <w:b/>
        </w:rPr>
        <w:t>Došlo ke stanovení termín</w:t>
      </w:r>
      <w:r>
        <w:rPr>
          <w:b/>
        </w:rPr>
        <w:t>u a místa? OSVVZPO</w:t>
      </w:r>
    </w:p>
    <w:p w:rsidR="009D0DEE" w:rsidRDefault="009D0DEE" w:rsidP="009D0DEE">
      <w:pPr>
        <w:spacing w:after="0" w:line="240" w:lineRule="auto"/>
        <w:jc w:val="both"/>
        <w:rPr>
          <w:rFonts w:ascii="Arial" w:hAnsi="Arial" w:cs="Arial"/>
          <w:b/>
          <w:sz w:val="24"/>
          <w:szCs w:val="24"/>
        </w:rPr>
      </w:pPr>
    </w:p>
    <w:p w:rsidR="009D0DEE" w:rsidRDefault="009D0DEE" w:rsidP="009D0DEE">
      <w:pPr>
        <w:pStyle w:val="Zhlav"/>
        <w:tabs>
          <w:tab w:val="clear" w:pos="4536"/>
          <w:tab w:val="clear" w:pos="9072"/>
        </w:tabs>
        <w:jc w:val="both"/>
        <w:outlineLvl w:val="0"/>
        <w:rPr>
          <w:rFonts w:ascii="Arial" w:hAnsi="Arial" w:cs="Arial"/>
          <w:b/>
          <w:sz w:val="24"/>
          <w:szCs w:val="24"/>
          <w:lang w:eastAsia="en-US"/>
        </w:rPr>
      </w:pPr>
      <w:r>
        <w:rPr>
          <w:rFonts w:ascii="Arial" w:hAnsi="Arial" w:cs="Arial"/>
          <w:b/>
          <w:sz w:val="24"/>
          <w:szCs w:val="24"/>
          <w:lang w:eastAsia="en-US"/>
        </w:rPr>
        <w:t>Stav</w:t>
      </w:r>
      <w:r w:rsidRPr="00DB0E2A">
        <w:rPr>
          <w:rFonts w:ascii="Arial" w:hAnsi="Arial" w:cs="Arial"/>
          <w:b/>
          <w:sz w:val="24"/>
          <w:szCs w:val="24"/>
          <w:lang w:eastAsia="en-US"/>
        </w:rPr>
        <w:t xml:space="preserve"> plnění:</w:t>
      </w:r>
    </w:p>
    <w:p w:rsidR="009D0DEE" w:rsidRDefault="009D0DEE" w:rsidP="009D0DEE">
      <w:pPr>
        <w:jc w:val="both"/>
        <w:rPr>
          <w:rFonts w:ascii="Arial" w:hAnsi="Arial" w:cs="Arial"/>
          <w:sz w:val="24"/>
          <w:szCs w:val="24"/>
        </w:rPr>
      </w:pPr>
      <w:r>
        <w:rPr>
          <w:rFonts w:ascii="Arial" w:hAnsi="Arial" w:cs="Arial"/>
          <w:sz w:val="24"/>
          <w:szCs w:val="24"/>
        </w:rPr>
        <w:t>Probíhá.</w:t>
      </w:r>
    </w:p>
    <w:p w:rsidR="000854B8" w:rsidRDefault="000854B8" w:rsidP="00C60292">
      <w:pPr>
        <w:keepNext/>
        <w:spacing w:after="0" w:line="240" w:lineRule="auto"/>
        <w:jc w:val="both"/>
        <w:rPr>
          <w:rFonts w:ascii="Arial" w:hAnsi="Arial" w:cs="Arial"/>
          <w:sz w:val="24"/>
          <w:szCs w:val="24"/>
        </w:rPr>
      </w:pPr>
    </w:p>
    <w:p w:rsidR="002F7B2C" w:rsidRPr="00732E15" w:rsidRDefault="00A95926" w:rsidP="00B264B4">
      <w:pPr>
        <w:spacing w:after="0"/>
        <w:jc w:val="both"/>
        <w:rPr>
          <w:rFonts w:ascii="Arial" w:hAnsi="Arial" w:cs="Arial"/>
          <w:sz w:val="24"/>
          <w:szCs w:val="24"/>
        </w:rPr>
      </w:pPr>
      <w:r w:rsidRPr="00732E15">
        <w:rPr>
          <w:rFonts w:ascii="Arial" w:hAnsi="Arial" w:cs="Arial"/>
          <w:sz w:val="24"/>
          <w:szCs w:val="24"/>
        </w:rPr>
        <w:t>Vypracovala: Mgr. Leona Svobodová, odd.</w:t>
      </w:r>
      <w:r w:rsidR="00926DAE" w:rsidRPr="00732E15">
        <w:rPr>
          <w:rFonts w:ascii="Arial" w:hAnsi="Arial" w:cs="Arial"/>
          <w:sz w:val="24"/>
          <w:szCs w:val="24"/>
        </w:rPr>
        <w:t xml:space="preserve"> </w:t>
      </w:r>
      <w:r w:rsidRPr="00732E15">
        <w:rPr>
          <w:rFonts w:ascii="Arial" w:hAnsi="Arial" w:cs="Arial"/>
          <w:sz w:val="24"/>
          <w:szCs w:val="24"/>
        </w:rPr>
        <w:t xml:space="preserve">224, l. 2207, s využitím podkladů </w:t>
      </w:r>
      <w:r w:rsidR="009D0DEE">
        <w:rPr>
          <w:rFonts w:ascii="Arial" w:hAnsi="Arial" w:cs="Arial"/>
          <w:sz w:val="24"/>
          <w:szCs w:val="24"/>
        </w:rPr>
        <w:t>odd. </w:t>
      </w:r>
      <w:r w:rsidRPr="00732E15">
        <w:rPr>
          <w:rFonts w:ascii="Arial" w:hAnsi="Arial" w:cs="Arial"/>
          <w:sz w:val="24"/>
          <w:szCs w:val="24"/>
        </w:rPr>
        <w:t>221</w:t>
      </w:r>
      <w:r w:rsidR="009D0DEE">
        <w:rPr>
          <w:rFonts w:ascii="Arial" w:hAnsi="Arial" w:cs="Arial"/>
          <w:sz w:val="24"/>
          <w:szCs w:val="24"/>
        </w:rPr>
        <w:t xml:space="preserve">, </w:t>
      </w:r>
      <w:r w:rsidR="007B06E8">
        <w:rPr>
          <w:rFonts w:ascii="Arial" w:hAnsi="Arial" w:cs="Arial"/>
          <w:sz w:val="24"/>
          <w:szCs w:val="24"/>
        </w:rPr>
        <w:t>222</w:t>
      </w:r>
      <w:r w:rsidR="009D0DEE">
        <w:rPr>
          <w:rFonts w:ascii="Arial" w:hAnsi="Arial" w:cs="Arial"/>
          <w:sz w:val="24"/>
          <w:szCs w:val="24"/>
        </w:rPr>
        <w:t xml:space="preserve"> a 224</w:t>
      </w:r>
      <w:r w:rsidR="007B06E8">
        <w:rPr>
          <w:rFonts w:ascii="Arial" w:hAnsi="Arial" w:cs="Arial"/>
          <w:sz w:val="24"/>
          <w:szCs w:val="24"/>
        </w:rPr>
        <w:t>,</w:t>
      </w:r>
      <w:r w:rsidR="009D0DEE">
        <w:rPr>
          <w:rFonts w:ascii="Arial" w:hAnsi="Arial" w:cs="Arial"/>
          <w:sz w:val="24"/>
          <w:szCs w:val="24"/>
        </w:rPr>
        <w:t xml:space="preserve"> a </w:t>
      </w:r>
      <w:proofErr w:type="spellStart"/>
      <w:r w:rsidR="009D0DEE">
        <w:rPr>
          <w:rFonts w:ascii="Arial" w:hAnsi="Arial" w:cs="Arial"/>
          <w:sz w:val="24"/>
          <w:szCs w:val="24"/>
        </w:rPr>
        <w:t>odb</w:t>
      </w:r>
      <w:proofErr w:type="spellEnd"/>
      <w:r w:rsidR="009D0DEE">
        <w:rPr>
          <w:rFonts w:ascii="Arial" w:hAnsi="Arial" w:cs="Arial"/>
          <w:sz w:val="24"/>
          <w:szCs w:val="24"/>
        </w:rPr>
        <w:t>.</w:t>
      </w:r>
      <w:r w:rsidR="007B06E8">
        <w:rPr>
          <w:rFonts w:ascii="Arial" w:hAnsi="Arial" w:cs="Arial"/>
          <w:sz w:val="24"/>
          <w:szCs w:val="24"/>
        </w:rPr>
        <w:t xml:space="preserve"> 41 a 73</w:t>
      </w:r>
      <w:r w:rsidR="009D0DEE">
        <w:rPr>
          <w:rFonts w:ascii="Arial" w:hAnsi="Arial" w:cs="Arial"/>
          <w:sz w:val="24"/>
          <w:szCs w:val="24"/>
        </w:rPr>
        <w:t>.</w:t>
      </w:r>
    </w:p>
    <w:p w:rsidR="00926DAE" w:rsidRPr="00732E15" w:rsidRDefault="00926DAE" w:rsidP="00B264B4">
      <w:pPr>
        <w:spacing w:after="0"/>
        <w:jc w:val="both"/>
        <w:rPr>
          <w:rFonts w:ascii="Arial" w:hAnsi="Arial" w:cs="Arial"/>
          <w:sz w:val="24"/>
          <w:szCs w:val="24"/>
        </w:rPr>
      </w:pPr>
      <w:r w:rsidRPr="00732E15">
        <w:rPr>
          <w:rFonts w:ascii="Arial" w:hAnsi="Arial" w:cs="Arial"/>
          <w:sz w:val="24"/>
          <w:szCs w:val="24"/>
        </w:rPr>
        <w:t xml:space="preserve">Dne: </w:t>
      </w:r>
      <w:r w:rsidR="007B06E8">
        <w:rPr>
          <w:rFonts w:ascii="Arial" w:hAnsi="Arial" w:cs="Arial"/>
          <w:sz w:val="24"/>
          <w:szCs w:val="24"/>
        </w:rPr>
        <w:t>25</w:t>
      </w:r>
      <w:r w:rsidRPr="00732E15">
        <w:rPr>
          <w:rFonts w:ascii="Arial" w:hAnsi="Arial" w:cs="Arial"/>
          <w:sz w:val="24"/>
          <w:szCs w:val="24"/>
        </w:rPr>
        <w:t xml:space="preserve">. </w:t>
      </w:r>
      <w:r w:rsidR="007B06E8">
        <w:rPr>
          <w:rFonts w:ascii="Arial" w:hAnsi="Arial" w:cs="Arial"/>
          <w:sz w:val="24"/>
          <w:szCs w:val="24"/>
        </w:rPr>
        <w:t>11</w:t>
      </w:r>
      <w:r w:rsidRPr="00732E15">
        <w:rPr>
          <w:rFonts w:ascii="Arial" w:hAnsi="Arial" w:cs="Arial"/>
          <w:sz w:val="24"/>
          <w:szCs w:val="24"/>
        </w:rPr>
        <w:t xml:space="preserve">. </w:t>
      </w:r>
      <w:r w:rsidR="009D0DEE">
        <w:rPr>
          <w:rFonts w:ascii="Arial" w:hAnsi="Arial" w:cs="Arial"/>
          <w:sz w:val="24"/>
          <w:szCs w:val="24"/>
        </w:rPr>
        <w:t>2016</w:t>
      </w:r>
    </w:p>
    <w:p w:rsidR="00B264B4" w:rsidRDefault="00B264B4" w:rsidP="00C60292">
      <w:pPr>
        <w:jc w:val="both"/>
        <w:rPr>
          <w:rFonts w:ascii="Arial" w:hAnsi="Arial" w:cs="Arial"/>
          <w:sz w:val="24"/>
          <w:szCs w:val="24"/>
        </w:rPr>
      </w:pPr>
    </w:p>
    <w:p w:rsidR="007B06E8" w:rsidRDefault="00926DAE" w:rsidP="00B264B4">
      <w:pPr>
        <w:spacing w:after="0"/>
        <w:jc w:val="both"/>
        <w:rPr>
          <w:rFonts w:ascii="Arial" w:hAnsi="Arial" w:cs="Arial"/>
          <w:sz w:val="24"/>
          <w:szCs w:val="24"/>
        </w:rPr>
      </w:pPr>
      <w:r w:rsidRPr="00732E15">
        <w:rPr>
          <w:rFonts w:ascii="Arial" w:hAnsi="Arial" w:cs="Arial"/>
          <w:sz w:val="24"/>
          <w:szCs w:val="24"/>
        </w:rPr>
        <w:t>Schválil</w:t>
      </w:r>
      <w:r w:rsidR="009D0DEE">
        <w:rPr>
          <w:rFonts w:ascii="Arial" w:hAnsi="Arial" w:cs="Arial"/>
          <w:sz w:val="24"/>
          <w:szCs w:val="24"/>
        </w:rPr>
        <w:t>a</w:t>
      </w:r>
      <w:r w:rsidRPr="00732E15">
        <w:rPr>
          <w:rFonts w:ascii="Arial" w:hAnsi="Arial" w:cs="Arial"/>
          <w:sz w:val="24"/>
          <w:szCs w:val="24"/>
        </w:rPr>
        <w:t>:</w:t>
      </w:r>
      <w:r w:rsidR="009D0DEE">
        <w:rPr>
          <w:rFonts w:ascii="Arial" w:hAnsi="Arial" w:cs="Arial"/>
          <w:sz w:val="24"/>
          <w:szCs w:val="24"/>
        </w:rPr>
        <w:t xml:space="preserve"> PhDr. Melanie Zajacová</w:t>
      </w:r>
      <w:r w:rsidR="002868FB">
        <w:rPr>
          <w:rFonts w:ascii="Arial" w:hAnsi="Arial" w:cs="Arial"/>
          <w:sz w:val="24"/>
          <w:szCs w:val="24"/>
        </w:rPr>
        <w:t xml:space="preserve"> </w:t>
      </w:r>
    </w:p>
    <w:p w:rsidR="00EC73DF" w:rsidRDefault="00926DAE" w:rsidP="00C60292">
      <w:pPr>
        <w:jc w:val="both"/>
        <w:rPr>
          <w:rFonts w:ascii="Arial" w:hAnsi="Arial" w:cs="Arial"/>
          <w:sz w:val="24"/>
          <w:szCs w:val="24"/>
        </w:rPr>
      </w:pPr>
      <w:r w:rsidRPr="00732E15">
        <w:rPr>
          <w:rFonts w:ascii="Arial" w:hAnsi="Arial" w:cs="Arial"/>
          <w:sz w:val="24"/>
          <w:szCs w:val="24"/>
        </w:rPr>
        <w:t>Dne:</w:t>
      </w:r>
      <w:r w:rsidR="002868FB">
        <w:rPr>
          <w:rFonts w:ascii="Arial" w:hAnsi="Arial" w:cs="Arial"/>
          <w:sz w:val="24"/>
          <w:szCs w:val="24"/>
        </w:rPr>
        <w:t xml:space="preserve"> </w:t>
      </w:r>
      <w:r w:rsidR="009D0DEE">
        <w:rPr>
          <w:rFonts w:ascii="Arial" w:hAnsi="Arial" w:cs="Arial"/>
          <w:sz w:val="24"/>
          <w:szCs w:val="24"/>
        </w:rPr>
        <w:t>25. 11. 2016</w:t>
      </w:r>
    </w:p>
    <w:sectPr w:rsidR="00EC73DF" w:rsidSect="00F21508">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D33" w:rsidRDefault="00805D33" w:rsidP="00700A2A">
      <w:pPr>
        <w:spacing w:after="0" w:line="240" w:lineRule="auto"/>
      </w:pPr>
      <w:r>
        <w:separator/>
      </w:r>
    </w:p>
  </w:endnote>
  <w:endnote w:type="continuationSeparator" w:id="0">
    <w:p w:rsidR="00805D33" w:rsidRDefault="00805D33" w:rsidP="0070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705243"/>
      <w:docPartObj>
        <w:docPartGallery w:val="Page Numbers (Bottom of Page)"/>
        <w:docPartUnique/>
      </w:docPartObj>
    </w:sdtPr>
    <w:sdtEndPr/>
    <w:sdtContent>
      <w:p w:rsidR="003268D8" w:rsidRDefault="00F21508">
        <w:pPr>
          <w:pStyle w:val="Zpat"/>
          <w:jc w:val="center"/>
        </w:pPr>
        <w:r>
          <w:fldChar w:fldCharType="begin"/>
        </w:r>
        <w:r w:rsidR="003268D8">
          <w:instrText>PAGE   \* MERGEFORMAT</w:instrText>
        </w:r>
        <w:r>
          <w:fldChar w:fldCharType="separate"/>
        </w:r>
        <w:r w:rsidR="004B0781">
          <w:rPr>
            <w:noProof/>
          </w:rPr>
          <w:t>1</w:t>
        </w:r>
        <w:r>
          <w:fldChar w:fldCharType="end"/>
        </w:r>
      </w:p>
    </w:sdtContent>
  </w:sdt>
  <w:p w:rsidR="003268D8" w:rsidRDefault="003268D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D33" w:rsidRDefault="00805D33" w:rsidP="00700A2A">
      <w:pPr>
        <w:spacing w:after="0" w:line="240" w:lineRule="auto"/>
      </w:pPr>
      <w:r>
        <w:separator/>
      </w:r>
    </w:p>
  </w:footnote>
  <w:footnote w:type="continuationSeparator" w:id="0">
    <w:p w:rsidR="00805D33" w:rsidRDefault="00805D33" w:rsidP="00700A2A">
      <w:pPr>
        <w:spacing w:after="0" w:line="240" w:lineRule="auto"/>
      </w:pPr>
      <w:r>
        <w:continuationSeparator/>
      </w:r>
    </w:p>
  </w:footnote>
  <w:footnote w:id="1">
    <w:p w:rsidR="003268D8" w:rsidRPr="00071684" w:rsidRDefault="003268D8" w:rsidP="00700A2A">
      <w:pPr>
        <w:pStyle w:val="Textpoznpodarou"/>
        <w:jc w:val="both"/>
        <w:rPr>
          <w:rFonts w:ascii="Arial" w:hAnsi="Arial" w:cs="Arial"/>
          <w:sz w:val="18"/>
          <w:szCs w:val="18"/>
        </w:rPr>
      </w:pPr>
      <w:r w:rsidRPr="00071684">
        <w:rPr>
          <w:rStyle w:val="Znakapoznpodarou"/>
          <w:rFonts w:ascii="Arial" w:hAnsi="Arial" w:cs="Arial"/>
          <w:sz w:val="18"/>
          <w:szCs w:val="18"/>
        </w:rPr>
        <w:footnoteRef/>
      </w:r>
      <w:r w:rsidRPr="00071684">
        <w:rPr>
          <w:rFonts w:ascii="Arial" w:hAnsi="Arial" w:cs="Arial"/>
          <w:sz w:val="18"/>
          <w:szCs w:val="18"/>
        </w:rPr>
        <w:t xml:space="preserve"> </w:t>
      </w:r>
      <w:r w:rsidRPr="000A698D">
        <w:rPr>
          <w:rFonts w:ascii="Arial" w:hAnsi="Arial" w:cs="Arial"/>
          <w:sz w:val="18"/>
          <w:szCs w:val="18"/>
        </w:rPr>
        <w:t>Komunikační soubor tvoří několik dokumentů, jejichž smyslem je usnadnit aktérům nestandardní situace, kterou je pro osobu s PAS např. návštěva zdravotnického zařízení v rámci preventivní prohlídky, běžné ošetření či řešení akutního stavu. Cílem je zvládnout tuto situaci s minimálním negativním dopadem a s respektem ke specifickým potřebám osob s PAS. Komunikační soubor tvoří tyto dokumenty: Informační leták, Komunikační klíč, Desatero komunikace s pacientem.</w:t>
      </w:r>
      <w:r>
        <w:rPr>
          <w:rFonts w:ascii="Arial" w:hAnsi="Arial" w:cs="Arial"/>
          <w:sz w:val="18"/>
          <w:szCs w:val="18"/>
        </w:rPr>
        <w:t xml:space="preserve"> P</w:t>
      </w:r>
      <w:r w:rsidRPr="000A698D">
        <w:rPr>
          <w:rFonts w:ascii="Arial" w:hAnsi="Arial" w:cs="Arial"/>
          <w:sz w:val="18"/>
          <w:szCs w:val="18"/>
        </w:rPr>
        <w:t>odrobnější informace a jednotlivé složky Komunikačního souboru naleznete</w:t>
      </w:r>
      <w:r>
        <w:rPr>
          <w:rFonts w:ascii="Arial" w:hAnsi="Arial" w:cs="Arial"/>
          <w:sz w:val="18"/>
          <w:szCs w:val="18"/>
        </w:rPr>
        <w:t xml:space="preserve"> na </w:t>
      </w:r>
      <w:hyperlink r:id="rId1" w:history="1">
        <w:r w:rsidRPr="00656AB3">
          <w:rPr>
            <w:rStyle w:val="Hypertextovodkaz"/>
            <w:rFonts w:ascii="Arial" w:hAnsi="Arial" w:cs="Arial"/>
            <w:sz w:val="18"/>
            <w:szCs w:val="18"/>
          </w:rPr>
          <w:t>http://www.vlada.cz/cz/ppov/vvzpo/dokumenty/komunikace-s-lidmi-s-poruchou-autistickeho-spektra---komunikacni-soubor-139070/</w:t>
        </w:r>
      </w:hyperlink>
      <w:r>
        <w:rPr>
          <w:rFonts w:ascii="Arial" w:hAnsi="Arial" w:cs="Arial"/>
          <w:sz w:val="18"/>
          <w:szCs w:val="18"/>
        </w:rPr>
        <w:t xml:space="preserve">. </w:t>
      </w:r>
    </w:p>
  </w:footnote>
  <w:footnote w:id="2">
    <w:p w:rsidR="003268D8" w:rsidRDefault="003268D8">
      <w:pPr>
        <w:pStyle w:val="Textpoznpodarou"/>
      </w:pPr>
      <w:r>
        <w:rPr>
          <w:rStyle w:val="Znakapoznpodarou"/>
        </w:rPr>
        <w:footnoteRef/>
      </w:r>
      <w:r>
        <w:t xml:space="preserve"> </w:t>
      </w:r>
      <w:hyperlink r:id="rId2" w:history="1">
        <w:r w:rsidRPr="006B78F4">
          <w:rPr>
            <w:rStyle w:val="Hypertextovodkaz"/>
          </w:rPr>
          <w:t>http://www.mpsv.cz/cs/27838</w:t>
        </w:r>
      </w:hyperlink>
      <w:r>
        <w:t xml:space="preserve"> </w:t>
      </w:r>
    </w:p>
  </w:footnote>
  <w:footnote w:id="3">
    <w:p w:rsidR="003268D8" w:rsidRDefault="003268D8">
      <w:pPr>
        <w:pStyle w:val="Textpoznpodarou"/>
      </w:pPr>
      <w:r>
        <w:rPr>
          <w:rStyle w:val="Znakapoznpodarou"/>
        </w:rPr>
        <w:footnoteRef/>
      </w:r>
      <w:r>
        <w:t xml:space="preserve"> </w:t>
      </w:r>
      <w:hyperlink r:id="rId3" w:history="1">
        <w:r w:rsidRPr="006B78F4">
          <w:rPr>
            <w:rStyle w:val="Hypertextovodkaz"/>
          </w:rPr>
          <w:t>http://www.mpsv.cz/cs/27838</w:t>
        </w:r>
      </w:hyperlink>
      <w:r>
        <w:t xml:space="preserve"> a </w:t>
      </w:r>
      <w:hyperlink r:id="rId4" w:history="1">
        <w:r w:rsidRPr="006B78F4">
          <w:rPr>
            <w:rStyle w:val="Hypertextovodkaz"/>
          </w:rPr>
          <w:t>http://www.mpsv.cz/files/clanky/27837/Komunikacni.soubor.PAS.pdf</w:t>
        </w:r>
      </w:hyperlink>
      <w:r>
        <w:t xml:space="preserve"> </w:t>
      </w:r>
    </w:p>
  </w:footnote>
  <w:footnote w:id="4">
    <w:p w:rsidR="003268D8" w:rsidRDefault="003268D8">
      <w:pPr>
        <w:pStyle w:val="Textpoznpodarou"/>
      </w:pPr>
      <w:r>
        <w:rPr>
          <w:rStyle w:val="Znakapoznpodarou"/>
        </w:rPr>
        <w:footnoteRef/>
      </w:r>
      <w:r>
        <w:t xml:space="preserve"> </w:t>
      </w:r>
      <w:hyperlink r:id="rId5" w:history="1">
        <w:r w:rsidRPr="006B78F4">
          <w:rPr>
            <w:rStyle w:val="Hypertextovodkaz"/>
          </w:rPr>
          <w:t>http://www.mpsv.cz/cs/9</w:t>
        </w:r>
      </w:hyperlink>
      <w:r>
        <w:t xml:space="preserve"> </w:t>
      </w:r>
    </w:p>
  </w:footnote>
  <w:footnote w:id="5">
    <w:p w:rsidR="003268D8" w:rsidRDefault="003268D8">
      <w:pPr>
        <w:pStyle w:val="Textpoznpodarou"/>
      </w:pPr>
      <w:r>
        <w:rPr>
          <w:rStyle w:val="Znakapoznpodarou"/>
        </w:rPr>
        <w:footnoteRef/>
      </w:r>
      <w:r>
        <w:t xml:space="preserve"> </w:t>
      </w:r>
      <w:hyperlink r:id="rId6" w:history="1">
        <w:r w:rsidRPr="006B78F4">
          <w:rPr>
            <w:rStyle w:val="Hypertextovodkaz"/>
          </w:rPr>
          <w:t>http://www.mpsv.cz/cs/8</w:t>
        </w:r>
      </w:hyperlink>
      <w:r>
        <w:t xml:space="preserve"> </w:t>
      </w:r>
    </w:p>
  </w:footnote>
  <w:footnote w:id="6">
    <w:p w:rsidR="003268D8" w:rsidRPr="00071684" w:rsidRDefault="003268D8" w:rsidP="00430905">
      <w:pPr>
        <w:pStyle w:val="Textpoznpodarou"/>
        <w:jc w:val="both"/>
        <w:rPr>
          <w:rFonts w:ascii="Arial" w:hAnsi="Arial" w:cs="Arial"/>
          <w:sz w:val="18"/>
          <w:szCs w:val="18"/>
        </w:rPr>
      </w:pPr>
      <w:r w:rsidRPr="00071684">
        <w:rPr>
          <w:rStyle w:val="Znakapoznpodarou"/>
          <w:rFonts w:ascii="Arial" w:hAnsi="Arial" w:cs="Arial"/>
          <w:sz w:val="18"/>
          <w:szCs w:val="18"/>
        </w:rPr>
        <w:footnoteRef/>
      </w:r>
      <w:r w:rsidRPr="00071684">
        <w:rPr>
          <w:rFonts w:ascii="Arial" w:hAnsi="Arial" w:cs="Arial"/>
          <w:sz w:val="18"/>
          <w:szCs w:val="18"/>
        </w:rPr>
        <w:t xml:space="preserve"> </w:t>
      </w:r>
      <w:r>
        <w:rPr>
          <w:rFonts w:ascii="Arial" w:hAnsi="Arial" w:cs="Arial"/>
          <w:sz w:val="18"/>
          <w:szCs w:val="18"/>
        </w:rPr>
        <w:t>Principy a priority dotačního řízení MPSV pro dotační rok 2016 viz</w:t>
      </w:r>
      <w:r>
        <w:rPr>
          <w:rFonts w:ascii="Arial" w:hAnsi="Arial" w:cs="Arial"/>
          <w:sz w:val="24"/>
          <w:szCs w:val="24"/>
        </w:rPr>
        <w:t xml:space="preserve"> </w:t>
      </w:r>
      <w:hyperlink r:id="rId7" w:history="1">
        <w:r>
          <w:rPr>
            <w:rStyle w:val="Hypertextovodkaz"/>
            <w:sz w:val="22"/>
            <w:szCs w:val="22"/>
          </w:rPr>
          <w:t>http://www.mpsv.cz/cs/22575</w:t>
        </w:r>
      </w:hyperlink>
    </w:p>
  </w:footnote>
  <w:footnote w:id="7">
    <w:p w:rsidR="003268D8" w:rsidRDefault="003268D8">
      <w:pPr>
        <w:pStyle w:val="Textpoznpodarou"/>
      </w:pPr>
      <w:r>
        <w:rPr>
          <w:rStyle w:val="Znakapoznpodarou"/>
        </w:rPr>
        <w:footnoteRef/>
      </w:r>
      <w:r>
        <w:t xml:space="preserve"> </w:t>
      </w:r>
      <w:hyperlink r:id="rId8" w:history="1">
        <w:r w:rsidRPr="006B78F4">
          <w:rPr>
            <w:rStyle w:val="Hypertextovodkaz"/>
          </w:rPr>
          <w:t>http://www.mpsv.cz/cs/25939</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344"/>
    <w:multiLevelType w:val="hybridMultilevel"/>
    <w:tmpl w:val="FCA28880"/>
    <w:lvl w:ilvl="0" w:tplc="978436BA">
      <w:start w:val="4"/>
      <w:numFmt w:val="bullet"/>
      <w:lvlText w:val="-"/>
      <w:lvlJc w:val="left"/>
      <w:pPr>
        <w:ind w:left="720" w:hanging="360"/>
      </w:pPr>
      <w:rPr>
        <w:rFonts w:ascii="Arial" w:eastAsiaTheme="minorHAns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D15D2E"/>
    <w:multiLevelType w:val="hybridMultilevel"/>
    <w:tmpl w:val="86D0391C"/>
    <w:lvl w:ilvl="0" w:tplc="978436BA">
      <w:start w:val="4"/>
      <w:numFmt w:val="bullet"/>
      <w:lvlText w:val="-"/>
      <w:lvlJc w:val="left"/>
      <w:pPr>
        <w:ind w:left="720" w:hanging="360"/>
      </w:pPr>
      <w:rPr>
        <w:rFonts w:ascii="Arial" w:eastAsiaTheme="minorHAnsi" w:hAnsi="Arial" w:cs="Arial"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2C225E"/>
    <w:multiLevelType w:val="hybridMultilevel"/>
    <w:tmpl w:val="352430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7DD062B"/>
    <w:multiLevelType w:val="hybridMultilevel"/>
    <w:tmpl w:val="AD8C5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92404F8"/>
    <w:multiLevelType w:val="hybridMultilevel"/>
    <w:tmpl w:val="BDF26228"/>
    <w:lvl w:ilvl="0" w:tplc="978436BA">
      <w:start w:val="4"/>
      <w:numFmt w:val="bullet"/>
      <w:lvlText w:val="-"/>
      <w:lvlJc w:val="left"/>
      <w:pPr>
        <w:ind w:left="720" w:hanging="360"/>
      </w:pPr>
      <w:rPr>
        <w:rFonts w:ascii="Arial" w:eastAsiaTheme="minorHAns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C8823E2"/>
    <w:multiLevelType w:val="hybridMultilevel"/>
    <w:tmpl w:val="8BA608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0377612"/>
    <w:multiLevelType w:val="hybridMultilevel"/>
    <w:tmpl w:val="D9AE9E1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97245B0"/>
    <w:multiLevelType w:val="hybridMultilevel"/>
    <w:tmpl w:val="4A2858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D764D"/>
    <w:multiLevelType w:val="hybridMultilevel"/>
    <w:tmpl w:val="2DDEE640"/>
    <w:lvl w:ilvl="0" w:tplc="43129044">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3B9708B"/>
    <w:multiLevelType w:val="hybridMultilevel"/>
    <w:tmpl w:val="77E29000"/>
    <w:lvl w:ilvl="0" w:tplc="A0902D62">
      <w:start w:val="6"/>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CD61FFB"/>
    <w:multiLevelType w:val="hybridMultilevel"/>
    <w:tmpl w:val="1D443CD0"/>
    <w:lvl w:ilvl="0" w:tplc="5AC0014C">
      <w:start w:val="1"/>
      <w:numFmt w:val="bullet"/>
      <w:lvlText w:val="•"/>
      <w:lvlJc w:val="left"/>
      <w:pPr>
        <w:tabs>
          <w:tab w:val="num" w:pos="720"/>
        </w:tabs>
        <w:ind w:left="720" w:hanging="360"/>
      </w:pPr>
      <w:rPr>
        <w:rFonts w:ascii="Arial" w:hAnsi="Arial" w:cs="Times New Roman" w:hint="default"/>
      </w:rPr>
    </w:lvl>
    <w:lvl w:ilvl="1" w:tplc="31887C30">
      <w:start w:val="1"/>
      <w:numFmt w:val="bullet"/>
      <w:lvlText w:val="•"/>
      <w:lvlJc w:val="left"/>
      <w:pPr>
        <w:tabs>
          <w:tab w:val="num" w:pos="1440"/>
        </w:tabs>
        <w:ind w:left="1440" w:hanging="360"/>
      </w:pPr>
      <w:rPr>
        <w:rFonts w:ascii="Arial" w:hAnsi="Arial" w:cs="Times New Roman" w:hint="default"/>
      </w:rPr>
    </w:lvl>
    <w:lvl w:ilvl="2" w:tplc="9E9A157C">
      <w:start w:val="1"/>
      <w:numFmt w:val="bullet"/>
      <w:lvlText w:val="•"/>
      <w:lvlJc w:val="left"/>
      <w:pPr>
        <w:tabs>
          <w:tab w:val="num" w:pos="2160"/>
        </w:tabs>
        <w:ind w:left="2160" w:hanging="360"/>
      </w:pPr>
      <w:rPr>
        <w:rFonts w:ascii="Arial" w:hAnsi="Arial" w:cs="Times New Roman" w:hint="default"/>
      </w:rPr>
    </w:lvl>
    <w:lvl w:ilvl="3" w:tplc="7C0EBF6E">
      <w:start w:val="1"/>
      <w:numFmt w:val="bullet"/>
      <w:lvlText w:val="•"/>
      <w:lvlJc w:val="left"/>
      <w:pPr>
        <w:tabs>
          <w:tab w:val="num" w:pos="2880"/>
        </w:tabs>
        <w:ind w:left="2880" w:hanging="360"/>
      </w:pPr>
      <w:rPr>
        <w:rFonts w:ascii="Arial" w:hAnsi="Arial" w:cs="Times New Roman" w:hint="default"/>
      </w:rPr>
    </w:lvl>
    <w:lvl w:ilvl="4" w:tplc="99E0CFDE">
      <w:start w:val="1"/>
      <w:numFmt w:val="bullet"/>
      <w:lvlText w:val="•"/>
      <w:lvlJc w:val="left"/>
      <w:pPr>
        <w:tabs>
          <w:tab w:val="num" w:pos="3600"/>
        </w:tabs>
        <w:ind w:left="3600" w:hanging="360"/>
      </w:pPr>
      <w:rPr>
        <w:rFonts w:ascii="Arial" w:hAnsi="Arial" w:cs="Times New Roman" w:hint="default"/>
      </w:rPr>
    </w:lvl>
    <w:lvl w:ilvl="5" w:tplc="15104D40">
      <w:start w:val="1"/>
      <w:numFmt w:val="bullet"/>
      <w:lvlText w:val="•"/>
      <w:lvlJc w:val="left"/>
      <w:pPr>
        <w:tabs>
          <w:tab w:val="num" w:pos="4320"/>
        </w:tabs>
        <w:ind w:left="4320" w:hanging="360"/>
      </w:pPr>
      <w:rPr>
        <w:rFonts w:ascii="Arial" w:hAnsi="Arial" w:cs="Times New Roman" w:hint="default"/>
      </w:rPr>
    </w:lvl>
    <w:lvl w:ilvl="6" w:tplc="FAC4B436">
      <w:start w:val="1"/>
      <w:numFmt w:val="bullet"/>
      <w:lvlText w:val="•"/>
      <w:lvlJc w:val="left"/>
      <w:pPr>
        <w:tabs>
          <w:tab w:val="num" w:pos="5040"/>
        </w:tabs>
        <w:ind w:left="5040" w:hanging="360"/>
      </w:pPr>
      <w:rPr>
        <w:rFonts w:ascii="Arial" w:hAnsi="Arial" w:cs="Times New Roman" w:hint="default"/>
      </w:rPr>
    </w:lvl>
    <w:lvl w:ilvl="7" w:tplc="F912DEE2">
      <w:start w:val="1"/>
      <w:numFmt w:val="bullet"/>
      <w:lvlText w:val="•"/>
      <w:lvlJc w:val="left"/>
      <w:pPr>
        <w:tabs>
          <w:tab w:val="num" w:pos="5760"/>
        </w:tabs>
        <w:ind w:left="5760" w:hanging="360"/>
      </w:pPr>
      <w:rPr>
        <w:rFonts w:ascii="Arial" w:hAnsi="Arial" w:cs="Times New Roman" w:hint="default"/>
      </w:rPr>
    </w:lvl>
    <w:lvl w:ilvl="8" w:tplc="3BDE1DFE">
      <w:start w:val="1"/>
      <w:numFmt w:val="bullet"/>
      <w:lvlText w:val="•"/>
      <w:lvlJc w:val="left"/>
      <w:pPr>
        <w:tabs>
          <w:tab w:val="num" w:pos="6480"/>
        </w:tabs>
        <w:ind w:left="6480" w:hanging="360"/>
      </w:pPr>
      <w:rPr>
        <w:rFonts w:ascii="Arial" w:hAnsi="Arial" w:cs="Times New Roman" w:hint="default"/>
      </w:rPr>
    </w:lvl>
  </w:abstractNum>
  <w:abstractNum w:abstractNumId="11">
    <w:nsid w:val="6DF80CF9"/>
    <w:multiLevelType w:val="hybridMultilevel"/>
    <w:tmpl w:val="D408D2F0"/>
    <w:lvl w:ilvl="0" w:tplc="978436BA">
      <w:start w:val="4"/>
      <w:numFmt w:val="bullet"/>
      <w:lvlText w:val="-"/>
      <w:lvlJc w:val="left"/>
      <w:pPr>
        <w:ind w:left="720" w:hanging="360"/>
      </w:pPr>
      <w:rPr>
        <w:rFonts w:ascii="Arial" w:eastAsiaTheme="minorHAnsi"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22C44AC"/>
    <w:multiLevelType w:val="hybridMultilevel"/>
    <w:tmpl w:val="6608D5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DAB5594"/>
    <w:multiLevelType w:val="hybridMultilevel"/>
    <w:tmpl w:val="40AC9B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2"/>
  </w:num>
  <w:num w:numId="3">
    <w:abstractNumId w:val="6"/>
  </w:num>
  <w:num w:numId="4">
    <w:abstractNumId w:val="7"/>
  </w:num>
  <w:num w:numId="5">
    <w:abstractNumId w:val="9"/>
  </w:num>
  <w:num w:numId="6">
    <w:abstractNumId w:val="10"/>
  </w:num>
  <w:num w:numId="7">
    <w:abstractNumId w:val="8"/>
  </w:num>
  <w:num w:numId="8">
    <w:abstractNumId w:val="3"/>
  </w:num>
  <w:num w:numId="9">
    <w:abstractNumId w:val="0"/>
  </w:num>
  <w:num w:numId="10">
    <w:abstractNumId w:val="1"/>
  </w:num>
  <w:num w:numId="11">
    <w:abstractNumId w:val="4"/>
  </w:num>
  <w:num w:numId="12">
    <w:abstractNumId w:val="1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26"/>
    <w:rsid w:val="00023009"/>
    <w:rsid w:val="00081BA9"/>
    <w:rsid w:val="00083772"/>
    <w:rsid w:val="000854B8"/>
    <w:rsid w:val="000C3FE3"/>
    <w:rsid w:val="000E04BB"/>
    <w:rsid w:val="0011596A"/>
    <w:rsid w:val="0014435D"/>
    <w:rsid w:val="001C312F"/>
    <w:rsid w:val="00216E52"/>
    <w:rsid w:val="00237E88"/>
    <w:rsid w:val="00265844"/>
    <w:rsid w:val="00276526"/>
    <w:rsid w:val="002868FB"/>
    <w:rsid w:val="002A0661"/>
    <w:rsid w:val="002A51E4"/>
    <w:rsid w:val="002B3E00"/>
    <w:rsid w:val="002D017E"/>
    <w:rsid w:val="002E5BF8"/>
    <w:rsid w:val="002E6F43"/>
    <w:rsid w:val="002F7B2C"/>
    <w:rsid w:val="00314204"/>
    <w:rsid w:val="003268D8"/>
    <w:rsid w:val="00357855"/>
    <w:rsid w:val="003A5221"/>
    <w:rsid w:val="003D6064"/>
    <w:rsid w:val="004000AF"/>
    <w:rsid w:val="004030DC"/>
    <w:rsid w:val="00405A99"/>
    <w:rsid w:val="00430905"/>
    <w:rsid w:val="004565D0"/>
    <w:rsid w:val="00476E70"/>
    <w:rsid w:val="004850A7"/>
    <w:rsid w:val="00490D36"/>
    <w:rsid w:val="004B0781"/>
    <w:rsid w:val="00556D72"/>
    <w:rsid w:val="005B15F4"/>
    <w:rsid w:val="005C571B"/>
    <w:rsid w:val="005D5A24"/>
    <w:rsid w:val="005F1B58"/>
    <w:rsid w:val="00602FEB"/>
    <w:rsid w:val="00607B67"/>
    <w:rsid w:val="00684183"/>
    <w:rsid w:val="00696D8F"/>
    <w:rsid w:val="006A2EE4"/>
    <w:rsid w:val="006B756C"/>
    <w:rsid w:val="006C1663"/>
    <w:rsid w:val="006F4EC7"/>
    <w:rsid w:val="00700A2A"/>
    <w:rsid w:val="00714BFC"/>
    <w:rsid w:val="00732E15"/>
    <w:rsid w:val="007403FF"/>
    <w:rsid w:val="007760C8"/>
    <w:rsid w:val="007A0D3F"/>
    <w:rsid w:val="007B06E8"/>
    <w:rsid w:val="00801373"/>
    <w:rsid w:val="0080524A"/>
    <w:rsid w:val="00805D33"/>
    <w:rsid w:val="0088141E"/>
    <w:rsid w:val="008B03DC"/>
    <w:rsid w:val="008E1898"/>
    <w:rsid w:val="008F40AB"/>
    <w:rsid w:val="00926DAE"/>
    <w:rsid w:val="00947039"/>
    <w:rsid w:val="00960717"/>
    <w:rsid w:val="00984789"/>
    <w:rsid w:val="009A59BA"/>
    <w:rsid w:val="009D0DEE"/>
    <w:rsid w:val="00A05CCC"/>
    <w:rsid w:val="00A07EEF"/>
    <w:rsid w:val="00A64623"/>
    <w:rsid w:val="00A77ED9"/>
    <w:rsid w:val="00A95926"/>
    <w:rsid w:val="00AA30F5"/>
    <w:rsid w:val="00AD10DE"/>
    <w:rsid w:val="00AD2001"/>
    <w:rsid w:val="00B00273"/>
    <w:rsid w:val="00B264B4"/>
    <w:rsid w:val="00B62343"/>
    <w:rsid w:val="00BE671F"/>
    <w:rsid w:val="00C14FE7"/>
    <w:rsid w:val="00C60292"/>
    <w:rsid w:val="00C73EAB"/>
    <w:rsid w:val="00C75A74"/>
    <w:rsid w:val="00C85058"/>
    <w:rsid w:val="00CA20CC"/>
    <w:rsid w:val="00D00ECB"/>
    <w:rsid w:val="00D648EC"/>
    <w:rsid w:val="00D673E9"/>
    <w:rsid w:val="00D82145"/>
    <w:rsid w:val="00DA54C2"/>
    <w:rsid w:val="00DB0E2A"/>
    <w:rsid w:val="00DF76B9"/>
    <w:rsid w:val="00E40CC7"/>
    <w:rsid w:val="00E51BC0"/>
    <w:rsid w:val="00E538F1"/>
    <w:rsid w:val="00E67371"/>
    <w:rsid w:val="00E67D4F"/>
    <w:rsid w:val="00E75619"/>
    <w:rsid w:val="00EC73DF"/>
    <w:rsid w:val="00EF3279"/>
    <w:rsid w:val="00F061DC"/>
    <w:rsid w:val="00F21508"/>
    <w:rsid w:val="00F25DF8"/>
    <w:rsid w:val="00F329F6"/>
    <w:rsid w:val="00F340D1"/>
    <w:rsid w:val="00FC08A4"/>
    <w:rsid w:val="00FD02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nhideWhenUsed/>
    <w:qFormat/>
    <w:rsid w:val="00602FEB"/>
    <w:pPr>
      <w:spacing w:before="240" w:after="60" w:line="240" w:lineRule="auto"/>
      <w:outlineLvl w:val="4"/>
    </w:pPr>
    <w:rPr>
      <w:rFonts w:ascii="Calibri" w:eastAsia="Times New Roman" w:hAnsi="Calibri"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
    <w:basedOn w:val="Normln"/>
    <w:link w:val="OdstavecseseznamemChar"/>
    <w:uiPriority w:val="34"/>
    <w:qFormat/>
    <w:rsid w:val="00A95926"/>
    <w:pPr>
      <w:ind w:left="720"/>
      <w:contextualSpacing/>
    </w:pPr>
    <w:rPr>
      <w:rFonts w:ascii="Calibri" w:eastAsia="Calibri" w:hAnsi="Calibri" w:cs="Calibri"/>
      <w:sz w:val="20"/>
      <w:szCs w:val="20"/>
      <w:lang w:eastAsia="cs-CZ"/>
    </w:rPr>
  </w:style>
  <w:style w:type="character" w:customStyle="1" w:styleId="OdstavecseseznamemChar">
    <w:name w:val="Odstavec se seznamem Char"/>
    <w:aliases w:val="List Paragraph (Czech Tourism) Char"/>
    <w:link w:val="Odstavecseseznamem"/>
    <w:uiPriority w:val="34"/>
    <w:rsid w:val="00A95926"/>
    <w:rPr>
      <w:rFonts w:ascii="Calibri" w:eastAsia="Calibri" w:hAnsi="Calibri" w:cs="Calibri"/>
      <w:sz w:val="20"/>
      <w:szCs w:val="20"/>
      <w:lang w:eastAsia="cs-CZ"/>
    </w:rPr>
  </w:style>
  <w:style w:type="paragraph" w:styleId="Zhlav">
    <w:name w:val="header"/>
    <w:basedOn w:val="Normln"/>
    <w:link w:val="ZhlavChar"/>
    <w:uiPriority w:val="99"/>
    <w:rsid w:val="005F1B58"/>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5F1B58"/>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rsid w:val="00700A2A"/>
    <w:pPr>
      <w:spacing w:after="0" w:line="240" w:lineRule="auto"/>
    </w:pPr>
    <w:rPr>
      <w:rFonts w:ascii="Calibri" w:eastAsia="Calibri" w:hAnsi="Calibri" w:cs="Calibri"/>
      <w:sz w:val="20"/>
      <w:szCs w:val="20"/>
    </w:rPr>
  </w:style>
  <w:style w:type="character" w:customStyle="1" w:styleId="TextpoznpodarouChar">
    <w:name w:val="Text pozn. pod čarou Char"/>
    <w:basedOn w:val="Standardnpsmoodstavce"/>
    <w:link w:val="Textpoznpodarou"/>
    <w:uiPriority w:val="99"/>
    <w:semiHidden/>
    <w:rsid w:val="00700A2A"/>
    <w:rPr>
      <w:rFonts w:ascii="Calibri" w:eastAsia="Calibri" w:hAnsi="Calibri" w:cs="Calibri"/>
      <w:sz w:val="20"/>
      <w:szCs w:val="20"/>
    </w:rPr>
  </w:style>
  <w:style w:type="character" w:styleId="Znakapoznpodarou">
    <w:name w:val="footnote reference"/>
    <w:basedOn w:val="Standardnpsmoodstavce"/>
    <w:uiPriority w:val="99"/>
    <w:semiHidden/>
    <w:rsid w:val="00700A2A"/>
    <w:rPr>
      <w:vertAlign w:val="superscript"/>
    </w:rPr>
  </w:style>
  <w:style w:type="character" w:styleId="Hypertextovodkaz">
    <w:name w:val="Hyperlink"/>
    <w:basedOn w:val="Standardnpsmoodstavce"/>
    <w:uiPriority w:val="99"/>
    <w:rsid w:val="00700A2A"/>
    <w:rPr>
      <w:color w:val="0000FF"/>
      <w:u w:val="single"/>
    </w:rPr>
  </w:style>
  <w:style w:type="paragraph" w:styleId="Textbubliny">
    <w:name w:val="Balloon Text"/>
    <w:basedOn w:val="Normln"/>
    <w:link w:val="TextbublinyChar"/>
    <w:uiPriority w:val="99"/>
    <w:semiHidden/>
    <w:unhideWhenUsed/>
    <w:rsid w:val="002A06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0661"/>
    <w:rPr>
      <w:rFonts w:ascii="Tahoma" w:hAnsi="Tahoma" w:cs="Tahoma"/>
      <w:sz w:val="16"/>
      <w:szCs w:val="16"/>
    </w:rPr>
  </w:style>
  <w:style w:type="paragraph" w:styleId="Zpat">
    <w:name w:val="footer"/>
    <w:basedOn w:val="Normln"/>
    <w:link w:val="ZpatChar"/>
    <w:uiPriority w:val="99"/>
    <w:unhideWhenUsed/>
    <w:rsid w:val="002A0661"/>
    <w:pPr>
      <w:tabs>
        <w:tab w:val="center" w:pos="4536"/>
        <w:tab w:val="right" w:pos="9072"/>
      </w:tabs>
      <w:spacing w:after="0" w:line="240" w:lineRule="auto"/>
    </w:pPr>
  </w:style>
  <w:style w:type="character" w:customStyle="1" w:styleId="ZpatChar">
    <w:name w:val="Zápatí Char"/>
    <w:basedOn w:val="Standardnpsmoodstavce"/>
    <w:link w:val="Zpat"/>
    <w:uiPriority w:val="99"/>
    <w:rsid w:val="002A0661"/>
  </w:style>
  <w:style w:type="character" w:styleId="Sledovanodkaz">
    <w:name w:val="FollowedHyperlink"/>
    <w:basedOn w:val="Standardnpsmoodstavce"/>
    <w:uiPriority w:val="99"/>
    <w:semiHidden/>
    <w:unhideWhenUsed/>
    <w:rsid w:val="00430905"/>
    <w:rPr>
      <w:color w:val="800080" w:themeColor="followedHyperlink"/>
      <w:u w:val="single"/>
    </w:rPr>
  </w:style>
  <w:style w:type="character" w:customStyle="1" w:styleId="Nadpis5Char">
    <w:name w:val="Nadpis 5 Char"/>
    <w:basedOn w:val="Standardnpsmoodstavce"/>
    <w:link w:val="Nadpis5"/>
    <w:rsid w:val="00602FEB"/>
    <w:rPr>
      <w:rFonts w:ascii="Calibri" w:eastAsia="Times New Roman" w:hAnsi="Calibri" w:cs="Times New Roman"/>
      <w:b/>
      <w:bCs/>
      <w:i/>
      <w:iCs/>
      <w:sz w:val="26"/>
      <w:szCs w:val="26"/>
      <w:lang w:eastAsia="cs-CZ"/>
    </w:rPr>
  </w:style>
  <w:style w:type="character" w:styleId="Odkaznakoment">
    <w:name w:val="annotation reference"/>
    <w:basedOn w:val="Standardnpsmoodstavce"/>
    <w:uiPriority w:val="99"/>
    <w:semiHidden/>
    <w:unhideWhenUsed/>
    <w:rsid w:val="00F25DF8"/>
    <w:rPr>
      <w:sz w:val="16"/>
      <w:szCs w:val="16"/>
    </w:rPr>
  </w:style>
  <w:style w:type="paragraph" w:styleId="Textkomente">
    <w:name w:val="annotation text"/>
    <w:basedOn w:val="Normln"/>
    <w:link w:val="TextkomenteChar"/>
    <w:uiPriority w:val="99"/>
    <w:unhideWhenUsed/>
    <w:rsid w:val="00F25DF8"/>
    <w:pPr>
      <w:spacing w:line="240" w:lineRule="auto"/>
    </w:pPr>
    <w:rPr>
      <w:sz w:val="20"/>
      <w:szCs w:val="20"/>
    </w:rPr>
  </w:style>
  <w:style w:type="character" w:customStyle="1" w:styleId="TextkomenteChar">
    <w:name w:val="Text komentáře Char"/>
    <w:basedOn w:val="Standardnpsmoodstavce"/>
    <w:link w:val="Textkomente"/>
    <w:uiPriority w:val="99"/>
    <w:rsid w:val="00F25DF8"/>
    <w:rPr>
      <w:sz w:val="20"/>
      <w:szCs w:val="20"/>
    </w:rPr>
  </w:style>
  <w:style w:type="paragraph" w:styleId="Pedmtkomente">
    <w:name w:val="annotation subject"/>
    <w:basedOn w:val="Textkomente"/>
    <w:next w:val="Textkomente"/>
    <w:link w:val="PedmtkomenteChar"/>
    <w:uiPriority w:val="99"/>
    <w:semiHidden/>
    <w:unhideWhenUsed/>
    <w:rsid w:val="00F25DF8"/>
    <w:rPr>
      <w:b/>
      <w:bCs/>
    </w:rPr>
  </w:style>
  <w:style w:type="character" w:customStyle="1" w:styleId="PedmtkomenteChar">
    <w:name w:val="Předmět komentáře Char"/>
    <w:basedOn w:val="TextkomenteChar"/>
    <w:link w:val="Pedmtkomente"/>
    <w:uiPriority w:val="99"/>
    <w:semiHidden/>
    <w:rsid w:val="00F25DF8"/>
    <w:rPr>
      <w:b/>
      <w:bCs/>
      <w:sz w:val="20"/>
      <w:szCs w:val="20"/>
    </w:rPr>
  </w:style>
  <w:style w:type="character" w:styleId="Siln">
    <w:name w:val="Strong"/>
    <w:basedOn w:val="Standardnpsmoodstavce"/>
    <w:uiPriority w:val="22"/>
    <w:qFormat/>
    <w:rsid w:val="00F061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5">
    <w:name w:val="heading 5"/>
    <w:basedOn w:val="Normln"/>
    <w:next w:val="Normln"/>
    <w:link w:val="Nadpis5Char"/>
    <w:unhideWhenUsed/>
    <w:qFormat/>
    <w:rsid w:val="00602FEB"/>
    <w:pPr>
      <w:spacing w:before="240" w:after="60" w:line="240" w:lineRule="auto"/>
      <w:outlineLvl w:val="4"/>
    </w:pPr>
    <w:rPr>
      <w:rFonts w:ascii="Calibri" w:eastAsia="Times New Roman" w:hAnsi="Calibri" w:cs="Times New Roman"/>
      <w:b/>
      <w:bCs/>
      <w:i/>
      <w:iCs/>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List Paragraph (Czech Tourism)"/>
    <w:basedOn w:val="Normln"/>
    <w:link w:val="OdstavecseseznamemChar"/>
    <w:uiPriority w:val="34"/>
    <w:qFormat/>
    <w:rsid w:val="00A95926"/>
    <w:pPr>
      <w:ind w:left="720"/>
      <w:contextualSpacing/>
    </w:pPr>
    <w:rPr>
      <w:rFonts w:ascii="Calibri" w:eastAsia="Calibri" w:hAnsi="Calibri" w:cs="Calibri"/>
      <w:sz w:val="20"/>
      <w:szCs w:val="20"/>
      <w:lang w:eastAsia="cs-CZ"/>
    </w:rPr>
  </w:style>
  <w:style w:type="character" w:customStyle="1" w:styleId="OdstavecseseznamemChar">
    <w:name w:val="Odstavec se seznamem Char"/>
    <w:aliases w:val="List Paragraph (Czech Tourism) Char"/>
    <w:link w:val="Odstavecseseznamem"/>
    <w:uiPriority w:val="34"/>
    <w:rsid w:val="00A95926"/>
    <w:rPr>
      <w:rFonts w:ascii="Calibri" w:eastAsia="Calibri" w:hAnsi="Calibri" w:cs="Calibri"/>
      <w:sz w:val="20"/>
      <w:szCs w:val="20"/>
      <w:lang w:eastAsia="cs-CZ"/>
    </w:rPr>
  </w:style>
  <w:style w:type="paragraph" w:styleId="Zhlav">
    <w:name w:val="header"/>
    <w:basedOn w:val="Normln"/>
    <w:link w:val="ZhlavChar"/>
    <w:uiPriority w:val="99"/>
    <w:rsid w:val="005F1B58"/>
    <w:pPr>
      <w:widowControl w:val="0"/>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uiPriority w:val="99"/>
    <w:rsid w:val="005F1B58"/>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semiHidden/>
    <w:rsid w:val="00700A2A"/>
    <w:pPr>
      <w:spacing w:after="0" w:line="240" w:lineRule="auto"/>
    </w:pPr>
    <w:rPr>
      <w:rFonts w:ascii="Calibri" w:eastAsia="Calibri" w:hAnsi="Calibri" w:cs="Calibri"/>
      <w:sz w:val="20"/>
      <w:szCs w:val="20"/>
    </w:rPr>
  </w:style>
  <w:style w:type="character" w:customStyle="1" w:styleId="TextpoznpodarouChar">
    <w:name w:val="Text pozn. pod čarou Char"/>
    <w:basedOn w:val="Standardnpsmoodstavce"/>
    <w:link w:val="Textpoznpodarou"/>
    <w:uiPriority w:val="99"/>
    <w:semiHidden/>
    <w:rsid w:val="00700A2A"/>
    <w:rPr>
      <w:rFonts w:ascii="Calibri" w:eastAsia="Calibri" w:hAnsi="Calibri" w:cs="Calibri"/>
      <w:sz w:val="20"/>
      <w:szCs w:val="20"/>
    </w:rPr>
  </w:style>
  <w:style w:type="character" w:styleId="Znakapoznpodarou">
    <w:name w:val="footnote reference"/>
    <w:basedOn w:val="Standardnpsmoodstavce"/>
    <w:uiPriority w:val="99"/>
    <w:semiHidden/>
    <w:rsid w:val="00700A2A"/>
    <w:rPr>
      <w:vertAlign w:val="superscript"/>
    </w:rPr>
  </w:style>
  <w:style w:type="character" w:styleId="Hypertextovodkaz">
    <w:name w:val="Hyperlink"/>
    <w:basedOn w:val="Standardnpsmoodstavce"/>
    <w:uiPriority w:val="99"/>
    <w:rsid w:val="00700A2A"/>
    <w:rPr>
      <w:color w:val="0000FF"/>
      <w:u w:val="single"/>
    </w:rPr>
  </w:style>
  <w:style w:type="paragraph" w:styleId="Textbubliny">
    <w:name w:val="Balloon Text"/>
    <w:basedOn w:val="Normln"/>
    <w:link w:val="TextbublinyChar"/>
    <w:uiPriority w:val="99"/>
    <w:semiHidden/>
    <w:unhideWhenUsed/>
    <w:rsid w:val="002A066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A0661"/>
    <w:rPr>
      <w:rFonts w:ascii="Tahoma" w:hAnsi="Tahoma" w:cs="Tahoma"/>
      <w:sz w:val="16"/>
      <w:szCs w:val="16"/>
    </w:rPr>
  </w:style>
  <w:style w:type="paragraph" w:styleId="Zpat">
    <w:name w:val="footer"/>
    <w:basedOn w:val="Normln"/>
    <w:link w:val="ZpatChar"/>
    <w:uiPriority w:val="99"/>
    <w:unhideWhenUsed/>
    <w:rsid w:val="002A0661"/>
    <w:pPr>
      <w:tabs>
        <w:tab w:val="center" w:pos="4536"/>
        <w:tab w:val="right" w:pos="9072"/>
      </w:tabs>
      <w:spacing w:after="0" w:line="240" w:lineRule="auto"/>
    </w:pPr>
  </w:style>
  <w:style w:type="character" w:customStyle="1" w:styleId="ZpatChar">
    <w:name w:val="Zápatí Char"/>
    <w:basedOn w:val="Standardnpsmoodstavce"/>
    <w:link w:val="Zpat"/>
    <w:uiPriority w:val="99"/>
    <w:rsid w:val="002A0661"/>
  </w:style>
  <w:style w:type="character" w:styleId="Sledovanodkaz">
    <w:name w:val="FollowedHyperlink"/>
    <w:basedOn w:val="Standardnpsmoodstavce"/>
    <w:uiPriority w:val="99"/>
    <w:semiHidden/>
    <w:unhideWhenUsed/>
    <w:rsid w:val="00430905"/>
    <w:rPr>
      <w:color w:val="800080" w:themeColor="followedHyperlink"/>
      <w:u w:val="single"/>
    </w:rPr>
  </w:style>
  <w:style w:type="character" w:customStyle="1" w:styleId="Nadpis5Char">
    <w:name w:val="Nadpis 5 Char"/>
    <w:basedOn w:val="Standardnpsmoodstavce"/>
    <w:link w:val="Nadpis5"/>
    <w:rsid w:val="00602FEB"/>
    <w:rPr>
      <w:rFonts w:ascii="Calibri" w:eastAsia="Times New Roman" w:hAnsi="Calibri" w:cs="Times New Roman"/>
      <w:b/>
      <w:bCs/>
      <w:i/>
      <w:iCs/>
      <w:sz w:val="26"/>
      <w:szCs w:val="26"/>
      <w:lang w:eastAsia="cs-CZ"/>
    </w:rPr>
  </w:style>
  <w:style w:type="character" w:styleId="Odkaznakoment">
    <w:name w:val="annotation reference"/>
    <w:basedOn w:val="Standardnpsmoodstavce"/>
    <w:uiPriority w:val="99"/>
    <w:semiHidden/>
    <w:unhideWhenUsed/>
    <w:rsid w:val="00F25DF8"/>
    <w:rPr>
      <w:sz w:val="16"/>
      <w:szCs w:val="16"/>
    </w:rPr>
  </w:style>
  <w:style w:type="paragraph" w:styleId="Textkomente">
    <w:name w:val="annotation text"/>
    <w:basedOn w:val="Normln"/>
    <w:link w:val="TextkomenteChar"/>
    <w:uiPriority w:val="99"/>
    <w:unhideWhenUsed/>
    <w:rsid w:val="00F25DF8"/>
    <w:pPr>
      <w:spacing w:line="240" w:lineRule="auto"/>
    </w:pPr>
    <w:rPr>
      <w:sz w:val="20"/>
      <w:szCs w:val="20"/>
    </w:rPr>
  </w:style>
  <w:style w:type="character" w:customStyle="1" w:styleId="TextkomenteChar">
    <w:name w:val="Text komentáře Char"/>
    <w:basedOn w:val="Standardnpsmoodstavce"/>
    <w:link w:val="Textkomente"/>
    <w:uiPriority w:val="99"/>
    <w:rsid w:val="00F25DF8"/>
    <w:rPr>
      <w:sz w:val="20"/>
      <w:szCs w:val="20"/>
    </w:rPr>
  </w:style>
  <w:style w:type="paragraph" w:styleId="Pedmtkomente">
    <w:name w:val="annotation subject"/>
    <w:basedOn w:val="Textkomente"/>
    <w:next w:val="Textkomente"/>
    <w:link w:val="PedmtkomenteChar"/>
    <w:uiPriority w:val="99"/>
    <w:semiHidden/>
    <w:unhideWhenUsed/>
    <w:rsid w:val="00F25DF8"/>
    <w:rPr>
      <w:b/>
      <w:bCs/>
    </w:rPr>
  </w:style>
  <w:style w:type="character" w:customStyle="1" w:styleId="PedmtkomenteChar">
    <w:name w:val="Předmět komentáře Char"/>
    <w:basedOn w:val="TextkomenteChar"/>
    <w:link w:val="Pedmtkomente"/>
    <w:uiPriority w:val="99"/>
    <w:semiHidden/>
    <w:rsid w:val="00F25DF8"/>
    <w:rPr>
      <w:b/>
      <w:bCs/>
      <w:sz w:val="20"/>
      <w:szCs w:val="20"/>
    </w:rPr>
  </w:style>
  <w:style w:type="character" w:styleId="Siln">
    <w:name w:val="Strong"/>
    <w:basedOn w:val="Standardnpsmoodstavce"/>
    <w:uiPriority w:val="22"/>
    <w:qFormat/>
    <w:rsid w:val="00F06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100838">
      <w:bodyDiv w:val="1"/>
      <w:marLeft w:val="0"/>
      <w:marRight w:val="0"/>
      <w:marTop w:val="0"/>
      <w:marBottom w:val="0"/>
      <w:divBdr>
        <w:top w:val="none" w:sz="0" w:space="0" w:color="auto"/>
        <w:left w:val="none" w:sz="0" w:space="0" w:color="auto"/>
        <w:bottom w:val="none" w:sz="0" w:space="0" w:color="auto"/>
        <w:right w:val="none" w:sz="0" w:space="0" w:color="auto"/>
      </w:divBdr>
      <w:divsChild>
        <w:div w:id="180559372">
          <w:marLeft w:val="0"/>
          <w:marRight w:val="0"/>
          <w:marTop w:val="0"/>
          <w:marBottom w:val="0"/>
          <w:divBdr>
            <w:top w:val="none" w:sz="0" w:space="0" w:color="auto"/>
            <w:left w:val="none" w:sz="0" w:space="0" w:color="auto"/>
            <w:bottom w:val="none" w:sz="0" w:space="0" w:color="auto"/>
            <w:right w:val="none" w:sz="0" w:space="0" w:color="auto"/>
          </w:divBdr>
        </w:div>
        <w:div w:id="1143498591">
          <w:marLeft w:val="0"/>
          <w:marRight w:val="0"/>
          <w:marTop w:val="0"/>
          <w:marBottom w:val="0"/>
          <w:divBdr>
            <w:top w:val="none" w:sz="0" w:space="0" w:color="auto"/>
            <w:left w:val="none" w:sz="0" w:space="0" w:color="auto"/>
            <w:bottom w:val="none" w:sz="0" w:space="0" w:color="auto"/>
            <w:right w:val="none" w:sz="0" w:space="0" w:color="auto"/>
          </w:divBdr>
        </w:div>
        <w:div w:id="1332634235">
          <w:marLeft w:val="0"/>
          <w:marRight w:val="0"/>
          <w:marTop w:val="0"/>
          <w:marBottom w:val="0"/>
          <w:divBdr>
            <w:top w:val="none" w:sz="0" w:space="0" w:color="auto"/>
            <w:left w:val="none" w:sz="0" w:space="0" w:color="auto"/>
            <w:bottom w:val="none" w:sz="0" w:space="0" w:color="auto"/>
            <w:right w:val="none" w:sz="0" w:space="0" w:color="auto"/>
          </w:divBdr>
        </w:div>
        <w:div w:id="492334232">
          <w:marLeft w:val="0"/>
          <w:marRight w:val="0"/>
          <w:marTop w:val="0"/>
          <w:marBottom w:val="0"/>
          <w:divBdr>
            <w:top w:val="none" w:sz="0" w:space="0" w:color="auto"/>
            <w:left w:val="none" w:sz="0" w:space="0" w:color="auto"/>
            <w:bottom w:val="none" w:sz="0" w:space="0" w:color="auto"/>
            <w:right w:val="none" w:sz="0" w:space="0" w:color="auto"/>
          </w:divBdr>
        </w:div>
        <w:div w:id="981158655">
          <w:marLeft w:val="0"/>
          <w:marRight w:val="0"/>
          <w:marTop w:val="0"/>
          <w:marBottom w:val="0"/>
          <w:divBdr>
            <w:top w:val="none" w:sz="0" w:space="0" w:color="auto"/>
            <w:left w:val="none" w:sz="0" w:space="0" w:color="auto"/>
            <w:bottom w:val="none" w:sz="0" w:space="0" w:color="auto"/>
            <w:right w:val="none" w:sz="0" w:space="0" w:color="auto"/>
          </w:divBdr>
        </w:div>
        <w:div w:id="608859502">
          <w:marLeft w:val="0"/>
          <w:marRight w:val="0"/>
          <w:marTop w:val="0"/>
          <w:marBottom w:val="0"/>
          <w:divBdr>
            <w:top w:val="none" w:sz="0" w:space="0" w:color="auto"/>
            <w:left w:val="none" w:sz="0" w:space="0" w:color="auto"/>
            <w:bottom w:val="none" w:sz="0" w:space="0" w:color="auto"/>
            <w:right w:val="none" w:sz="0" w:space="0" w:color="auto"/>
          </w:divBdr>
        </w:div>
      </w:divsChild>
    </w:div>
    <w:div w:id="1182545079">
      <w:bodyDiv w:val="1"/>
      <w:marLeft w:val="0"/>
      <w:marRight w:val="0"/>
      <w:marTop w:val="0"/>
      <w:marBottom w:val="0"/>
      <w:divBdr>
        <w:top w:val="none" w:sz="0" w:space="0" w:color="auto"/>
        <w:left w:val="none" w:sz="0" w:space="0" w:color="auto"/>
        <w:bottom w:val="none" w:sz="0" w:space="0" w:color="auto"/>
        <w:right w:val="none" w:sz="0" w:space="0" w:color="auto"/>
      </w:divBdr>
    </w:div>
    <w:div w:id="1186288102">
      <w:bodyDiv w:val="1"/>
      <w:marLeft w:val="0"/>
      <w:marRight w:val="0"/>
      <w:marTop w:val="0"/>
      <w:marBottom w:val="0"/>
      <w:divBdr>
        <w:top w:val="none" w:sz="0" w:space="0" w:color="auto"/>
        <w:left w:val="none" w:sz="0" w:space="0" w:color="auto"/>
        <w:bottom w:val="none" w:sz="0" w:space="0" w:color="auto"/>
        <w:right w:val="none" w:sz="0" w:space="0" w:color="auto"/>
      </w:divBdr>
    </w:div>
    <w:div w:id="19757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fdv.cz" TargetMode="External"/><Relationship Id="rId4" Type="http://schemas.microsoft.com/office/2007/relationships/stylesWithEffects" Target="stylesWithEffects.xml"/><Relationship Id="rId9" Type="http://schemas.openxmlformats.org/officeDocument/2006/relationships/hyperlink" Target="https://goo.gl/gvNylB"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mpsv.cz/cs/25939" TargetMode="External"/><Relationship Id="rId3" Type="http://schemas.openxmlformats.org/officeDocument/2006/relationships/hyperlink" Target="http://www.mpsv.cz/cs/27838" TargetMode="External"/><Relationship Id="rId7" Type="http://schemas.openxmlformats.org/officeDocument/2006/relationships/hyperlink" Target="http://www.mpsv.cz/cs/22575" TargetMode="External"/><Relationship Id="rId2" Type="http://schemas.openxmlformats.org/officeDocument/2006/relationships/hyperlink" Target="http://www.mpsv.cz/cs/27838" TargetMode="External"/><Relationship Id="rId1" Type="http://schemas.openxmlformats.org/officeDocument/2006/relationships/hyperlink" Target="http://www.vlada.cz/cz/ppov/vvzpo/dokumenty/komunikace-s-lidmi-s-poruchou-autistickeho-spektra---komunikacni-soubor-139070/" TargetMode="External"/><Relationship Id="rId6" Type="http://schemas.openxmlformats.org/officeDocument/2006/relationships/hyperlink" Target="http://www.mpsv.cz/cs/8" TargetMode="External"/><Relationship Id="rId5" Type="http://schemas.openxmlformats.org/officeDocument/2006/relationships/hyperlink" Target="http://www.mpsv.cz/cs/9" TargetMode="External"/><Relationship Id="rId4" Type="http://schemas.openxmlformats.org/officeDocument/2006/relationships/hyperlink" Target="http://www.mpsv.cz/files/clanky/27837/Komunikacni.soubor.PAS.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2AEA-FB7E-4130-B02A-B962215BD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4293</Words>
  <Characters>25334</Characters>
  <Application>Microsoft Office Word</Application>
  <DocSecurity>0</DocSecurity>
  <Lines>211</Lines>
  <Paragraphs>59</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Leona Mgr.</dc:creator>
  <cp:lastModifiedBy>Nováková Petra</cp:lastModifiedBy>
  <cp:revision>2</cp:revision>
  <cp:lastPrinted>2016-12-08T00:56:00Z</cp:lastPrinted>
  <dcterms:created xsi:type="dcterms:W3CDTF">2017-03-06T06:57:00Z</dcterms:created>
  <dcterms:modified xsi:type="dcterms:W3CDTF">2017-03-06T06:57:00Z</dcterms:modified>
</cp:coreProperties>
</file>