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59" w:rsidRPr="009C158C" w:rsidRDefault="00760659" w:rsidP="005042B5">
      <w:pPr>
        <w:spacing w:after="0" w:line="240" w:lineRule="auto"/>
        <w:jc w:val="center"/>
        <w:rPr>
          <w:rFonts w:ascii="Arial" w:hAnsi="Arial" w:cs="Arial"/>
          <w:b/>
          <w:bCs/>
          <w:sz w:val="20"/>
          <w:szCs w:val="20"/>
          <w:lang w:eastAsia="cs-CZ"/>
        </w:rPr>
      </w:pPr>
      <w:r w:rsidRPr="009C158C">
        <w:rPr>
          <w:rFonts w:ascii="Arial" w:hAnsi="Arial" w:cs="Arial"/>
          <w:b/>
          <w:bCs/>
          <w:sz w:val="20"/>
          <w:szCs w:val="20"/>
          <w:lang w:eastAsia="cs-CZ"/>
        </w:rPr>
        <w:t>Zasedání Pracovní skupiny VVZPO k přípravě Národního plánu</w:t>
      </w:r>
    </w:p>
    <w:p w:rsidR="00760659" w:rsidRPr="009C158C" w:rsidRDefault="00760659" w:rsidP="005042B5">
      <w:pPr>
        <w:spacing w:after="0" w:line="240" w:lineRule="auto"/>
        <w:jc w:val="center"/>
        <w:rPr>
          <w:rFonts w:ascii="Arial" w:hAnsi="Arial" w:cs="Arial"/>
          <w:b/>
          <w:bCs/>
          <w:sz w:val="20"/>
          <w:szCs w:val="20"/>
          <w:lang w:eastAsia="cs-CZ"/>
        </w:rPr>
      </w:pPr>
      <w:r w:rsidRPr="009C158C">
        <w:rPr>
          <w:rFonts w:ascii="Arial" w:hAnsi="Arial" w:cs="Arial"/>
          <w:b/>
          <w:bCs/>
          <w:sz w:val="20"/>
          <w:szCs w:val="20"/>
          <w:lang w:eastAsia="cs-CZ"/>
        </w:rPr>
        <w:t>pro osoby se zdravotním postižením na období 2015–2020</w:t>
      </w:r>
    </w:p>
    <w:p w:rsidR="00760659" w:rsidRPr="009C158C" w:rsidRDefault="00760659" w:rsidP="005042B5">
      <w:pPr>
        <w:spacing w:after="0" w:line="240" w:lineRule="auto"/>
        <w:jc w:val="both"/>
        <w:rPr>
          <w:rFonts w:ascii="Arial" w:hAnsi="Arial" w:cs="Arial"/>
          <w:sz w:val="20"/>
          <w:szCs w:val="20"/>
          <w:lang w:eastAsia="cs-CZ"/>
        </w:rPr>
      </w:pPr>
    </w:p>
    <w:p w:rsidR="00760659" w:rsidRPr="009C158C" w:rsidRDefault="00760659" w:rsidP="005042B5">
      <w:pPr>
        <w:spacing w:after="0" w:line="240" w:lineRule="auto"/>
        <w:jc w:val="both"/>
        <w:rPr>
          <w:rFonts w:ascii="Arial" w:hAnsi="Arial" w:cs="Arial"/>
          <w:b/>
          <w:bCs/>
          <w:sz w:val="20"/>
          <w:szCs w:val="20"/>
          <w:lang w:eastAsia="cs-CZ"/>
        </w:rPr>
      </w:pPr>
      <w:r w:rsidRPr="009C158C">
        <w:rPr>
          <w:rFonts w:ascii="Arial" w:hAnsi="Arial" w:cs="Arial"/>
          <w:b/>
          <w:bCs/>
          <w:sz w:val="20"/>
          <w:szCs w:val="20"/>
          <w:lang w:eastAsia="cs-CZ"/>
        </w:rPr>
        <w:t xml:space="preserve">Datum: </w:t>
      </w:r>
      <w:proofErr w:type="gramStart"/>
      <w:r>
        <w:rPr>
          <w:rFonts w:ascii="Arial" w:hAnsi="Arial" w:cs="Arial"/>
          <w:sz w:val="20"/>
          <w:szCs w:val="20"/>
          <w:lang w:eastAsia="cs-CZ"/>
        </w:rPr>
        <w:t>19.09</w:t>
      </w:r>
      <w:r w:rsidRPr="009C158C">
        <w:rPr>
          <w:rFonts w:ascii="Arial" w:hAnsi="Arial" w:cs="Arial"/>
          <w:sz w:val="20"/>
          <w:szCs w:val="20"/>
          <w:lang w:eastAsia="cs-CZ"/>
        </w:rPr>
        <w:t>.2014</w:t>
      </w:r>
      <w:proofErr w:type="gramEnd"/>
      <w:r w:rsidRPr="009C158C">
        <w:rPr>
          <w:rFonts w:ascii="Arial" w:hAnsi="Arial" w:cs="Arial"/>
          <w:b/>
          <w:bCs/>
          <w:sz w:val="20"/>
          <w:szCs w:val="20"/>
          <w:lang w:eastAsia="cs-CZ"/>
        </w:rPr>
        <w:t xml:space="preserve"> </w:t>
      </w:r>
    </w:p>
    <w:p w:rsidR="00760659" w:rsidRPr="009C158C" w:rsidRDefault="00760659" w:rsidP="005042B5">
      <w:pPr>
        <w:spacing w:after="0" w:line="240" w:lineRule="auto"/>
        <w:jc w:val="both"/>
        <w:rPr>
          <w:rFonts w:ascii="Arial" w:hAnsi="Arial" w:cs="Arial"/>
          <w:b/>
          <w:bCs/>
          <w:sz w:val="20"/>
          <w:szCs w:val="20"/>
          <w:lang w:eastAsia="cs-CZ"/>
        </w:rPr>
      </w:pPr>
      <w:r w:rsidRPr="009C158C">
        <w:rPr>
          <w:rFonts w:ascii="Arial" w:hAnsi="Arial" w:cs="Arial"/>
          <w:b/>
          <w:bCs/>
          <w:sz w:val="20"/>
          <w:szCs w:val="20"/>
          <w:lang w:eastAsia="cs-CZ"/>
        </w:rPr>
        <w:t xml:space="preserve">Poradu řídil: </w:t>
      </w:r>
      <w:r w:rsidRPr="009C158C">
        <w:rPr>
          <w:rFonts w:ascii="Arial" w:hAnsi="Arial" w:cs="Arial"/>
          <w:sz w:val="20"/>
          <w:szCs w:val="20"/>
          <w:lang w:eastAsia="cs-CZ"/>
        </w:rPr>
        <w:t>JUDr. Pavel Ptáčník</w:t>
      </w:r>
    </w:p>
    <w:p w:rsidR="00760659" w:rsidRPr="001E2687" w:rsidRDefault="00760659" w:rsidP="005042B5">
      <w:pPr>
        <w:spacing w:after="0" w:line="240" w:lineRule="auto"/>
        <w:jc w:val="both"/>
        <w:rPr>
          <w:rFonts w:ascii="Arial" w:hAnsi="Arial" w:cs="Arial"/>
          <w:sz w:val="20"/>
          <w:szCs w:val="20"/>
          <w:lang w:eastAsia="cs-CZ"/>
        </w:rPr>
      </w:pPr>
      <w:r w:rsidRPr="009C158C">
        <w:rPr>
          <w:rFonts w:ascii="Arial" w:hAnsi="Arial" w:cs="Arial"/>
          <w:b/>
          <w:bCs/>
          <w:sz w:val="20"/>
          <w:szCs w:val="20"/>
          <w:lang w:eastAsia="cs-CZ"/>
        </w:rPr>
        <w:t xml:space="preserve">Přítomni: </w:t>
      </w:r>
      <w:r>
        <w:rPr>
          <w:rFonts w:ascii="Arial" w:hAnsi="Arial" w:cs="Arial"/>
          <w:sz w:val="20"/>
          <w:szCs w:val="20"/>
          <w:lang w:eastAsia="cs-CZ"/>
        </w:rPr>
        <w:t xml:space="preserve">PhDr. Eva </w:t>
      </w:r>
      <w:proofErr w:type="spellStart"/>
      <w:r>
        <w:rPr>
          <w:rFonts w:ascii="Arial" w:hAnsi="Arial" w:cs="Arial"/>
          <w:sz w:val="20"/>
          <w:szCs w:val="20"/>
          <w:lang w:eastAsia="cs-CZ"/>
        </w:rPr>
        <w:t>Ferrarová</w:t>
      </w:r>
      <w:proofErr w:type="spellEnd"/>
      <w:r>
        <w:rPr>
          <w:rFonts w:ascii="Arial" w:hAnsi="Arial" w:cs="Arial"/>
          <w:sz w:val="20"/>
          <w:szCs w:val="20"/>
          <w:lang w:eastAsia="cs-CZ"/>
        </w:rPr>
        <w:t xml:space="preserve">, PhD., Ing. Libuše Jechová, Mgr. Vladimíra </w:t>
      </w:r>
      <w:proofErr w:type="spellStart"/>
      <w:r>
        <w:rPr>
          <w:rFonts w:ascii="Arial" w:hAnsi="Arial" w:cs="Arial"/>
          <w:sz w:val="20"/>
          <w:szCs w:val="20"/>
          <w:lang w:eastAsia="cs-CZ"/>
        </w:rPr>
        <w:t>Kalnická</w:t>
      </w:r>
      <w:proofErr w:type="spellEnd"/>
      <w:r>
        <w:rPr>
          <w:rFonts w:ascii="Arial" w:hAnsi="Arial" w:cs="Arial"/>
          <w:sz w:val="20"/>
          <w:szCs w:val="20"/>
          <w:lang w:eastAsia="cs-CZ"/>
        </w:rPr>
        <w:t xml:space="preserve">, Ing. Miloš </w:t>
      </w:r>
      <w:proofErr w:type="spellStart"/>
      <w:r>
        <w:rPr>
          <w:rFonts w:ascii="Arial" w:hAnsi="Arial" w:cs="Arial"/>
          <w:sz w:val="20"/>
          <w:szCs w:val="20"/>
          <w:lang w:eastAsia="cs-CZ"/>
        </w:rPr>
        <w:t>Kordač</w:t>
      </w:r>
      <w:proofErr w:type="spellEnd"/>
      <w:r>
        <w:rPr>
          <w:rFonts w:ascii="Arial" w:hAnsi="Arial" w:cs="Arial"/>
          <w:sz w:val="20"/>
          <w:szCs w:val="20"/>
          <w:lang w:eastAsia="cs-CZ"/>
        </w:rPr>
        <w:t xml:space="preserve">, Ing. Radmila Malá, </w:t>
      </w:r>
      <w:r w:rsidRPr="00017257">
        <w:rPr>
          <w:rFonts w:ascii="Arial" w:hAnsi="Arial" w:cs="Arial"/>
          <w:sz w:val="20"/>
          <w:szCs w:val="20"/>
          <w:lang w:eastAsia="cs-CZ"/>
        </w:rPr>
        <w:t>Ing. Ludmila Mladá,</w:t>
      </w:r>
      <w:r>
        <w:rPr>
          <w:rFonts w:ascii="Arial" w:hAnsi="Arial" w:cs="Arial"/>
          <w:sz w:val="20"/>
          <w:szCs w:val="20"/>
          <w:lang w:eastAsia="cs-CZ"/>
        </w:rPr>
        <w:t xml:space="preserve"> Ing. Petr Novák, Mgr. Petra Nováková, Mgr. Lenka Procházková, JUDr. Pavel Ptáčník, Ing. Karel Rychtář, Mgr. Robert Spáčil, Ph.D., Mgr. Klára Vítková Rulíková, PhDr. Ludmila Vostřáková, Mgr. Irena </w:t>
      </w:r>
      <w:proofErr w:type="spellStart"/>
      <w:r>
        <w:rPr>
          <w:rFonts w:ascii="Arial" w:hAnsi="Arial" w:cs="Arial"/>
          <w:sz w:val="20"/>
          <w:szCs w:val="20"/>
          <w:lang w:eastAsia="cs-CZ"/>
        </w:rPr>
        <w:t>Žušková</w:t>
      </w:r>
      <w:proofErr w:type="spellEnd"/>
    </w:p>
    <w:p w:rsidR="00760659" w:rsidRPr="009C158C" w:rsidRDefault="00760659" w:rsidP="005042B5">
      <w:pPr>
        <w:spacing w:after="0" w:line="240" w:lineRule="auto"/>
        <w:jc w:val="both"/>
        <w:rPr>
          <w:rFonts w:ascii="Arial" w:hAnsi="Arial" w:cs="Arial"/>
          <w:b/>
          <w:bCs/>
          <w:sz w:val="20"/>
          <w:szCs w:val="20"/>
          <w:lang w:eastAsia="cs-CZ"/>
        </w:rPr>
      </w:pPr>
    </w:p>
    <w:p w:rsidR="00760659" w:rsidRPr="009C158C" w:rsidRDefault="00760659" w:rsidP="005042B5">
      <w:pPr>
        <w:spacing w:after="0" w:line="240" w:lineRule="auto"/>
        <w:jc w:val="both"/>
        <w:rPr>
          <w:rFonts w:ascii="Arial" w:hAnsi="Arial" w:cs="Arial"/>
          <w:b/>
          <w:bCs/>
          <w:sz w:val="20"/>
          <w:szCs w:val="20"/>
          <w:lang w:eastAsia="cs-CZ"/>
        </w:rPr>
      </w:pPr>
      <w:r w:rsidRPr="009C158C">
        <w:rPr>
          <w:rFonts w:ascii="Arial" w:hAnsi="Arial" w:cs="Arial"/>
          <w:b/>
          <w:bCs/>
          <w:sz w:val="20"/>
          <w:szCs w:val="20"/>
          <w:lang w:eastAsia="cs-CZ"/>
        </w:rPr>
        <w:t>Program jednání:</w:t>
      </w:r>
    </w:p>
    <w:p w:rsidR="00760659" w:rsidRDefault="00760659" w:rsidP="005042B5">
      <w:pPr>
        <w:numPr>
          <w:ilvl w:val="0"/>
          <w:numId w:val="2"/>
        </w:numPr>
        <w:spacing w:after="0" w:line="240" w:lineRule="auto"/>
        <w:rPr>
          <w:rFonts w:ascii="Arial" w:hAnsi="Arial" w:cs="Arial"/>
          <w:sz w:val="20"/>
          <w:szCs w:val="20"/>
          <w:lang w:eastAsia="cs-CZ"/>
        </w:rPr>
      </w:pPr>
      <w:r>
        <w:rPr>
          <w:rFonts w:ascii="Arial" w:hAnsi="Arial" w:cs="Arial"/>
          <w:sz w:val="20"/>
          <w:szCs w:val="20"/>
          <w:lang w:eastAsia="cs-CZ"/>
        </w:rPr>
        <w:t>Shrnutí z minulého jednání</w:t>
      </w:r>
    </w:p>
    <w:p w:rsidR="00760659" w:rsidRPr="005042B5" w:rsidRDefault="00760659" w:rsidP="005042B5">
      <w:pPr>
        <w:numPr>
          <w:ilvl w:val="0"/>
          <w:numId w:val="2"/>
        </w:numPr>
        <w:spacing w:after="0" w:line="240" w:lineRule="auto"/>
        <w:rPr>
          <w:rFonts w:ascii="Arial" w:hAnsi="Arial" w:cs="Arial"/>
          <w:sz w:val="20"/>
          <w:szCs w:val="20"/>
          <w:lang w:eastAsia="cs-CZ"/>
        </w:rPr>
      </w:pPr>
      <w:r w:rsidRPr="005042B5">
        <w:rPr>
          <w:rFonts w:ascii="Arial" w:hAnsi="Arial" w:cs="Arial"/>
          <w:sz w:val="20"/>
          <w:szCs w:val="20"/>
          <w:lang w:eastAsia="cs-CZ"/>
        </w:rPr>
        <w:t>Informace o zaslaných námětech ze strany jednotlivých resortů a dalších institucí</w:t>
      </w:r>
    </w:p>
    <w:p w:rsidR="00760659" w:rsidRPr="005042B5" w:rsidRDefault="00760659" w:rsidP="005042B5">
      <w:pPr>
        <w:numPr>
          <w:ilvl w:val="0"/>
          <w:numId w:val="2"/>
        </w:numPr>
        <w:spacing w:after="0" w:line="240" w:lineRule="auto"/>
        <w:rPr>
          <w:rFonts w:ascii="Arial" w:hAnsi="Arial" w:cs="Arial"/>
          <w:sz w:val="20"/>
          <w:szCs w:val="20"/>
          <w:lang w:eastAsia="cs-CZ"/>
        </w:rPr>
      </w:pPr>
      <w:r w:rsidRPr="005042B5">
        <w:rPr>
          <w:rFonts w:ascii="Arial" w:hAnsi="Arial" w:cs="Arial"/>
          <w:sz w:val="20"/>
          <w:szCs w:val="20"/>
          <w:lang w:eastAsia="cs-CZ"/>
        </w:rPr>
        <w:t>Diskuse o navrhovaných opatřeních</w:t>
      </w:r>
    </w:p>
    <w:p w:rsidR="00760659" w:rsidRPr="005042B5" w:rsidRDefault="00760659" w:rsidP="005042B5">
      <w:pPr>
        <w:numPr>
          <w:ilvl w:val="0"/>
          <w:numId w:val="2"/>
        </w:numPr>
        <w:spacing w:after="0" w:line="240" w:lineRule="auto"/>
        <w:rPr>
          <w:rFonts w:ascii="Arial" w:hAnsi="Arial" w:cs="Arial"/>
          <w:sz w:val="20"/>
          <w:szCs w:val="20"/>
          <w:lang w:eastAsia="cs-CZ"/>
        </w:rPr>
      </w:pPr>
      <w:r w:rsidRPr="005042B5">
        <w:rPr>
          <w:rFonts w:ascii="Arial" w:hAnsi="Arial" w:cs="Arial"/>
          <w:sz w:val="20"/>
          <w:szCs w:val="20"/>
          <w:lang w:eastAsia="cs-CZ"/>
        </w:rPr>
        <w:t>Stanovení postupu dalších prací a dalšího termínu jednání pracovní skupiny</w:t>
      </w:r>
    </w:p>
    <w:p w:rsidR="00760659" w:rsidRPr="009C158C" w:rsidRDefault="00760659" w:rsidP="005042B5">
      <w:pPr>
        <w:spacing w:after="0" w:line="240" w:lineRule="auto"/>
        <w:jc w:val="both"/>
        <w:rPr>
          <w:rFonts w:ascii="Arial" w:hAnsi="Arial" w:cs="Arial"/>
          <w:b/>
          <w:bCs/>
          <w:sz w:val="20"/>
          <w:szCs w:val="20"/>
          <w:lang w:eastAsia="cs-CZ"/>
        </w:rPr>
      </w:pPr>
    </w:p>
    <w:p w:rsidR="00760659" w:rsidRPr="009C158C" w:rsidRDefault="00760659" w:rsidP="005042B5">
      <w:pPr>
        <w:spacing w:after="0" w:line="240" w:lineRule="auto"/>
        <w:jc w:val="both"/>
        <w:rPr>
          <w:rFonts w:ascii="Arial" w:hAnsi="Arial" w:cs="Arial"/>
          <w:b/>
          <w:bCs/>
          <w:sz w:val="20"/>
          <w:szCs w:val="20"/>
          <w:lang w:eastAsia="cs-CZ"/>
        </w:rPr>
      </w:pPr>
    </w:p>
    <w:p w:rsidR="00760659" w:rsidRPr="00435D4E" w:rsidRDefault="00760659" w:rsidP="00435D4E">
      <w:pPr>
        <w:numPr>
          <w:ilvl w:val="0"/>
          <w:numId w:val="3"/>
        </w:numPr>
        <w:spacing w:after="0" w:line="240" w:lineRule="auto"/>
        <w:jc w:val="both"/>
        <w:rPr>
          <w:rFonts w:ascii="Arial" w:hAnsi="Arial" w:cs="Arial"/>
          <w:b/>
          <w:bCs/>
          <w:sz w:val="20"/>
          <w:szCs w:val="20"/>
          <w:lang w:eastAsia="cs-CZ"/>
        </w:rPr>
      </w:pPr>
      <w:r w:rsidRPr="00435D4E">
        <w:rPr>
          <w:rFonts w:ascii="Arial" w:hAnsi="Arial" w:cs="Arial"/>
          <w:b/>
          <w:bCs/>
          <w:sz w:val="20"/>
          <w:szCs w:val="20"/>
          <w:lang w:eastAsia="cs-CZ"/>
        </w:rPr>
        <w:t>Shrnutí z minulého jednání</w:t>
      </w:r>
    </w:p>
    <w:p w:rsidR="00760659" w:rsidRDefault="00760659" w:rsidP="00435D4E">
      <w:pPr>
        <w:spacing w:after="0" w:line="240" w:lineRule="auto"/>
        <w:jc w:val="both"/>
        <w:rPr>
          <w:rFonts w:ascii="Arial" w:hAnsi="Arial" w:cs="Arial"/>
          <w:sz w:val="20"/>
          <w:szCs w:val="20"/>
          <w:lang w:eastAsia="cs-CZ"/>
        </w:rPr>
      </w:pPr>
      <w:r>
        <w:rPr>
          <w:rFonts w:ascii="Arial" w:hAnsi="Arial" w:cs="Arial"/>
          <w:sz w:val="20"/>
          <w:szCs w:val="20"/>
          <w:lang w:eastAsia="cs-CZ"/>
        </w:rPr>
        <w:t>JUDr. Pavel Ptáč</w:t>
      </w:r>
      <w:r w:rsidR="001F2FDD">
        <w:rPr>
          <w:rFonts w:ascii="Arial" w:hAnsi="Arial" w:cs="Arial"/>
          <w:sz w:val="20"/>
          <w:szCs w:val="20"/>
          <w:lang w:eastAsia="cs-CZ"/>
        </w:rPr>
        <w:t>n</w:t>
      </w:r>
      <w:r>
        <w:rPr>
          <w:rFonts w:ascii="Arial" w:hAnsi="Arial" w:cs="Arial"/>
          <w:sz w:val="20"/>
          <w:szCs w:val="20"/>
          <w:lang w:eastAsia="cs-CZ"/>
        </w:rPr>
        <w:t xml:space="preserve">ík přivítal všechny příchozí a zahájil jednání. Poté krátce shrnul výsledky prvního jednání skupiny. Především všeobecnou dohodu ohledně návaznosti tematických oblastí a struktury nového plánu na plán současný, tj. návaznost kapitol na články Úmluvy o právech osob se zdravotním postižením. Dále dodal, že dle usnesení skupiny byly osloveny Asociace krajů ČR a Svaz měst a obcí ČR, aby navrhly své zástupce do pracovní skupiny. Svůj návrh poslala jen Asociace krajů ČR, jehož zástupkyně se jednání účastnila. </w:t>
      </w:r>
    </w:p>
    <w:p w:rsidR="00760659" w:rsidRDefault="00760659" w:rsidP="00435D4E">
      <w:pPr>
        <w:spacing w:after="0" w:line="240" w:lineRule="auto"/>
        <w:jc w:val="both"/>
        <w:rPr>
          <w:rFonts w:ascii="Arial" w:hAnsi="Arial" w:cs="Arial"/>
          <w:sz w:val="20"/>
          <w:szCs w:val="20"/>
          <w:lang w:eastAsia="cs-CZ"/>
        </w:rPr>
      </w:pPr>
    </w:p>
    <w:p w:rsidR="00760659" w:rsidRDefault="00760659" w:rsidP="00435D4E">
      <w:pPr>
        <w:spacing w:after="0" w:line="240" w:lineRule="auto"/>
        <w:jc w:val="both"/>
        <w:rPr>
          <w:rFonts w:ascii="Arial" w:hAnsi="Arial" w:cs="Arial"/>
          <w:sz w:val="20"/>
          <w:szCs w:val="20"/>
          <w:lang w:eastAsia="cs-CZ"/>
        </w:rPr>
      </w:pPr>
      <w:r>
        <w:rPr>
          <w:rFonts w:ascii="Arial" w:hAnsi="Arial" w:cs="Arial"/>
          <w:sz w:val="20"/>
          <w:szCs w:val="20"/>
          <w:lang w:eastAsia="cs-CZ"/>
        </w:rPr>
        <w:t xml:space="preserve">Projednávána byla témata, která se diskutovala již na předchozím jednání, tj. stanovení </w:t>
      </w:r>
      <w:r w:rsidRPr="00EE553F">
        <w:rPr>
          <w:rFonts w:ascii="Arial" w:hAnsi="Arial" w:cs="Arial"/>
          <w:sz w:val="20"/>
          <w:szCs w:val="20"/>
          <w:lang w:eastAsia="cs-CZ"/>
        </w:rPr>
        <w:t>společných priorit</w:t>
      </w:r>
      <w:r>
        <w:rPr>
          <w:rFonts w:ascii="Arial" w:hAnsi="Arial" w:cs="Arial"/>
          <w:sz w:val="20"/>
          <w:szCs w:val="20"/>
          <w:lang w:eastAsia="cs-CZ"/>
        </w:rPr>
        <w:t>,</w:t>
      </w:r>
      <w:r w:rsidRPr="00EE553F">
        <w:rPr>
          <w:rFonts w:ascii="Arial" w:hAnsi="Arial" w:cs="Arial"/>
          <w:sz w:val="20"/>
          <w:szCs w:val="20"/>
          <w:lang w:eastAsia="cs-CZ"/>
        </w:rPr>
        <w:t xml:space="preserve"> </w:t>
      </w:r>
      <w:r>
        <w:rPr>
          <w:rFonts w:ascii="Arial" w:hAnsi="Arial" w:cs="Arial"/>
          <w:sz w:val="20"/>
          <w:szCs w:val="20"/>
          <w:lang w:eastAsia="cs-CZ"/>
        </w:rPr>
        <w:t xml:space="preserve">způsobu financování a </w:t>
      </w:r>
      <w:r w:rsidRPr="00C258B4">
        <w:rPr>
          <w:rFonts w:ascii="Arial" w:hAnsi="Arial" w:cs="Arial"/>
          <w:sz w:val="20"/>
          <w:szCs w:val="20"/>
          <w:lang w:eastAsia="cs-CZ"/>
        </w:rPr>
        <w:t>indikátorů</w:t>
      </w:r>
      <w:r>
        <w:rPr>
          <w:rFonts w:ascii="Arial" w:hAnsi="Arial" w:cs="Arial"/>
          <w:sz w:val="20"/>
          <w:szCs w:val="20"/>
          <w:lang w:eastAsia="cs-CZ"/>
        </w:rPr>
        <w:t xml:space="preserve">. </w:t>
      </w:r>
    </w:p>
    <w:p w:rsidR="00760659" w:rsidRDefault="00760659" w:rsidP="00435D4E">
      <w:pPr>
        <w:spacing w:after="0" w:line="240" w:lineRule="auto"/>
        <w:jc w:val="both"/>
        <w:rPr>
          <w:rFonts w:ascii="Arial" w:hAnsi="Arial" w:cs="Arial"/>
          <w:sz w:val="20"/>
          <w:szCs w:val="20"/>
          <w:lang w:eastAsia="cs-CZ"/>
        </w:rPr>
      </w:pPr>
    </w:p>
    <w:p w:rsidR="00760659" w:rsidRDefault="00760659" w:rsidP="00435D4E">
      <w:pPr>
        <w:spacing w:after="0" w:line="240" w:lineRule="auto"/>
        <w:jc w:val="both"/>
        <w:rPr>
          <w:rFonts w:ascii="Arial" w:hAnsi="Arial" w:cs="Arial"/>
          <w:sz w:val="20"/>
          <w:szCs w:val="20"/>
          <w:lang w:eastAsia="cs-CZ"/>
        </w:rPr>
      </w:pPr>
      <w:r w:rsidRPr="00C071B5">
        <w:rPr>
          <w:rFonts w:ascii="Arial" w:hAnsi="Arial" w:cs="Arial"/>
          <w:sz w:val="20"/>
          <w:szCs w:val="20"/>
          <w:lang w:eastAsia="cs-CZ"/>
        </w:rPr>
        <w:t xml:space="preserve">PhDr. Eva </w:t>
      </w:r>
      <w:proofErr w:type="spellStart"/>
      <w:r w:rsidRPr="00C071B5">
        <w:rPr>
          <w:rFonts w:ascii="Arial" w:hAnsi="Arial" w:cs="Arial"/>
          <w:sz w:val="20"/>
          <w:szCs w:val="20"/>
          <w:lang w:eastAsia="cs-CZ"/>
        </w:rPr>
        <w:t>Ferrarová</w:t>
      </w:r>
      <w:proofErr w:type="spellEnd"/>
      <w:r>
        <w:rPr>
          <w:rFonts w:ascii="Arial" w:hAnsi="Arial" w:cs="Arial"/>
          <w:sz w:val="20"/>
          <w:szCs w:val="20"/>
          <w:lang w:eastAsia="cs-CZ"/>
        </w:rPr>
        <w:t xml:space="preserve"> uvedla k tématu stanovení společných priorit, že by se daly stanovit formou společných hlavních cílů, které jsou závazné pro všechny resorty. Dle </w:t>
      </w:r>
      <w:r w:rsidRPr="00E228F6">
        <w:rPr>
          <w:rFonts w:ascii="Arial" w:hAnsi="Arial" w:cs="Arial"/>
          <w:sz w:val="20"/>
          <w:szCs w:val="20"/>
          <w:lang w:eastAsia="cs-CZ"/>
        </w:rPr>
        <w:t>Mg</w:t>
      </w:r>
      <w:r>
        <w:rPr>
          <w:rFonts w:ascii="Arial" w:hAnsi="Arial" w:cs="Arial"/>
          <w:sz w:val="20"/>
          <w:szCs w:val="20"/>
          <w:lang w:eastAsia="cs-CZ"/>
        </w:rPr>
        <w:t>r. Roberta Spáčila, Ph.D. by se cíle měly dělit na potlačen</w:t>
      </w:r>
      <w:bookmarkStart w:id="0" w:name="_GoBack"/>
      <w:bookmarkEnd w:id="0"/>
      <w:r>
        <w:rPr>
          <w:rFonts w:ascii="Arial" w:hAnsi="Arial" w:cs="Arial"/>
          <w:sz w:val="20"/>
          <w:szCs w:val="20"/>
          <w:lang w:eastAsia="cs-CZ"/>
        </w:rPr>
        <w:t xml:space="preserve">í nedostatků či negativního stavu a na rozšíření pozitivního stavu. Hierarchie cílů by byla tedy 1. předcházení negativním stavům, 2. podpora pozitivních stavů, 3. snižování negativních stavů, 4. jejich odstranění. </w:t>
      </w:r>
      <w:r w:rsidRPr="00E228F6">
        <w:rPr>
          <w:rFonts w:ascii="Arial" w:hAnsi="Arial" w:cs="Arial"/>
          <w:sz w:val="20"/>
          <w:szCs w:val="20"/>
          <w:lang w:eastAsia="cs-CZ"/>
        </w:rPr>
        <w:t>Ing. Karel Rychtář</w:t>
      </w:r>
      <w:r>
        <w:rPr>
          <w:rFonts w:ascii="Arial" w:hAnsi="Arial" w:cs="Arial"/>
          <w:sz w:val="20"/>
          <w:szCs w:val="20"/>
          <w:lang w:eastAsia="cs-CZ"/>
        </w:rPr>
        <w:t xml:space="preserve"> zmínil, že by plán měl obsahovat preambuli, která by stanovila směřování plánu, dále by byly popsány největší obecné problémy, poté průřezové priority, následně jednotlivé oblasti, které by pak na poslední úrovni obsahovaly jednotlivé dílčí úkoly. </w:t>
      </w:r>
    </w:p>
    <w:p w:rsidR="00760659" w:rsidRDefault="00760659" w:rsidP="00435D4E">
      <w:pPr>
        <w:spacing w:after="0" w:line="240" w:lineRule="auto"/>
        <w:jc w:val="both"/>
        <w:rPr>
          <w:rFonts w:ascii="Arial" w:hAnsi="Arial" w:cs="Arial"/>
          <w:sz w:val="20"/>
          <w:szCs w:val="20"/>
          <w:lang w:eastAsia="cs-CZ"/>
        </w:rPr>
      </w:pPr>
    </w:p>
    <w:p w:rsidR="00760659" w:rsidRDefault="00760659" w:rsidP="00435D4E">
      <w:pPr>
        <w:spacing w:after="0" w:line="240" w:lineRule="auto"/>
        <w:jc w:val="both"/>
        <w:rPr>
          <w:rFonts w:ascii="Arial" w:hAnsi="Arial" w:cs="Arial"/>
          <w:sz w:val="20"/>
          <w:szCs w:val="20"/>
          <w:lang w:eastAsia="cs-CZ"/>
        </w:rPr>
      </w:pPr>
      <w:r>
        <w:rPr>
          <w:rFonts w:ascii="Arial" w:hAnsi="Arial" w:cs="Arial"/>
          <w:sz w:val="20"/>
          <w:szCs w:val="20"/>
          <w:lang w:eastAsia="cs-CZ"/>
        </w:rPr>
        <w:t xml:space="preserve">K otázce financování sdělila </w:t>
      </w:r>
      <w:r w:rsidRPr="007C1F36">
        <w:rPr>
          <w:rFonts w:ascii="Arial" w:hAnsi="Arial" w:cs="Arial"/>
          <w:sz w:val="20"/>
          <w:szCs w:val="20"/>
          <w:lang w:eastAsia="cs-CZ"/>
        </w:rPr>
        <w:t xml:space="preserve">Ing. </w:t>
      </w:r>
      <w:r>
        <w:rPr>
          <w:rFonts w:ascii="Arial" w:hAnsi="Arial" w:cs="Arial"/>
          <w:sz w:val="20"/>
          <w:szCs w:val="20"/>
          <w:lang w:eastAsia="cs-CZ"/>
        </w:rPr>
        <w:t>Radmila Mal</w:t>
      </w:r>
      <w:r w:rsidRPr="007C1F36">
        <w:rPr>
          <w:rFonts w:ascii="Arial" w:hAnsi="Arial" w:cs="Arial"/>
          <w:sz w:val="20"/>
          <w:szCs w:val="20"/>
          <w:lang w:eastAsia="cs-CZ"/>
        </w:rPr>
        <w:t>á</w:t>
      </w:r>
      <w:r>
        <w:rPr>
          <w:rFonts w:ascii="Arial" w:hAnsi="Arial" w:cs="Arial"/>
          <w:sz w:val="20"/>
          <w:szCs w:val="20"/>
          <w:lang w:eastAsia="cs-CZ"/>
        </w:rPr>
        <w:t xml:space="preserve">, že vzhledem k tomu, že plán je až do roku 2020, tak se stanovené částky mohou změnit. Někde dopady ani nelze určit. Každý resort čerpá na plnění opatření ze svých zdrojů a nelze úkolovat v tomto ohledu Ministerstvo financí. Z těchto důvodů navrhuje, aby u jednotlivých opatření nebyly vyčíslovány finanční prostředky pro jejich realizaci. JUDr. Pavel Ptáčník následnou diskusi shrnul, že v této chvíli se jeví jako vhodné řešení, aby bylo financování definováno obecně pro všechny resorty </w:t>
      </w:r>
      <w:proofErr w:type="gramStart"/>
      <w:r>
        <w:rPr>
          <w:rFonts w:ascii="Arial" w:hAnsi="Arial" w:cs="Arial"/>
          <w:sz w:val="20"/>
          <w:szCs w:val="20"/>
          <w:lang w:eastAsia="cs-CZ"/>
        </w:rPr>
        <w:t>stejně jako</w:t>
      </w:r>
      <w:proofErr w:type="gramEnd"/>
      <w:r>
        <w:rPr>
          <w:rFonts w:ascii="Arial" w:hAnsi="Arial" w:cs="Arial"/>
          <w:sz w:val="20"/>
          <w:szCs w:val="20"/>
          <w:lang w:eastAsia="cs-CZ"/>
        </w:rPr>
        <w:t xml:space="preserve"> je tomu v nyní platném Národním plánu. Definitivně bude v této věci rozhodnuto až po sestavení konečného sumáře opatření.</w:t>
      </w:r>
    </w:p>
    <w:p w:rsidR="00760659" w:rsidRDefault="00760659" w:rsidP="00435D4E">
      <w:pPr>
        <w:spacing w:after="0" w:line="240" w:lineRule="auto"/>
        <w:jc w:val="both"/>
        <w:rPr>
          <w:rFonts w:ascii="Arial" w:hAnsi="Arial" w:cs="Arial"/>
          <w:sz w:val="20"/>
          <w:szCs w:val="20"/>
          <w:lang w:eastAsia="cs-CZ"/>
        </w:rPr>
      </w:pPr>
    </w:p>
    <w:p w:rsidR="00760659" w:rsidRDefault="00760659" w:rsidP="00435D4E">
      <w:pPr>
        <w:spacing w:after="0" w:line="240" w:lineRule="auto"/>
        <w:jc w:val="both"/>
        <w:rPr>
          <w:rFonts w:ascii="Arial" w:hAnsi="Arial" w:cs="Arial"/>
          <w:sz w:val="20"/>
          <w:szCs w:val="20"/>
          <w:lang w:eastAsia="cs-CZ"/>
        </w:rPr>
      </w:pPr>
      <w:r>
        <w:rPr>
          <w:rFonts w:ascii="Arial" w:hAnsi="Arial" w:cs="Arial"/>
          <w:sz w:val="20"/>
          <w:szCs w:val="20"/>
          <w:lang w:eastAsia="cs-CZ"/>
        </w:rPr>
        <w:t xml:space="preserve">JUDr. Pavel Ptáčník shrnul téma indikátorů tím, že budou opět vypracována pravidla monitorování. Indikátory budou stanovovány až u konkrétních opatření. </w:t>
      </w:r>
    </w:p>
    <w:p w:rsidR="00760659" w:rsidRDefault="00760659" w:rsidP="00435D4E">
      <w:pPr>
        <w:spacing w:after="0" w:line="240" w:lineRule="auto"/>
        <w:jc w:val="both"/>
        <w:rPr>
          <w:rFonts w:ascii="Arial" w:hAnsi="Arial" w:cs="Arial"/>
          <w:sz w:val="20"/>
          <w:szCs w:val="20"/>
          <w:lang w:eastAsia="cs-CZ"/>
        </w:rPr>
      </w:pPr>
    </w:p>
    <w:p w:rsidR="00760659" w:rsidRDefault="00760659" w:rsidP="00435D4E">
      <w:pPr>
        <w:spacing w:after="0" w:line="240" w:lineRule="auto"/>
        <w:jc w:val="both"/>
        <w:rPr>
          <w:rFonts w:ascii="Arial" w:hAnsi="Arial" w:cs="Arial"/>
          <w:sz w:val="20"/>
          <w:szCs w:val="20"/>
          <w:lang w:eastAsia="cs-CZ"/>
        </w:rPr>
      </w:pPr>
      <w:r>
        <w:rPr>
          <w:rFonts w:ascii="Arial" w:hAnsi="Arial" w:cs="Arial"/>
          <w:sz w:val="20"/>
          <w:szCs w:val="20"/>
          <w:lang w:eastAsia="cs-CZ"/>
        </w:rPr>
        <w:t xml:space="preserve">Dle </w:t>
      </w:r>
      <w:r w:rsidRPr="00E228F6">
        <w:rPr>
          <w:rFonts w:ascii="Arial" w:hAnsi="Arial" w:cs="Arial"/>
          <w:sz w:val="20"/>
          <w:szCs w:val="20"/>
          <w:lang w:eastAsia="cs-CZ"/>
        </w:rPr>
        <w:t>PhDr. Ev</w:t>
      </w:r>
      <w:r>
        <w:rPr>
          <w:rFonts w:ascii="Arial" w:hAnsi="Arial" w:cs="Arial"/>
          <w:sz w:val="20"/>
          <w:szCs w:val="20"/>
          <w:lang w:eastAsia="cs-CZ"/>
        </w:rPr>
        <w:t xml:space="preserve">y </w:t>
      </w:r>
      <w:proofErr w:type="spellStart"/>
      <w:r>
        <w:rPr>
          <w:rFonts w:ascii="Arial" w:hAnsi="Arial" w:cs="Arial"/>
          <w:sz w:val="20"/>
          <w:szCs w:val="20"/>
          <w:lang w:eastAsia="cs-CZ"/>
        </w:rPr>
        <w:t>Ferrarové</w:t>
      </w:r>
      <w:proofErr w:type="spellEnd"/>
      <w:r>
        <w:rPr>
          <w:rFonts w:ascii="Arial" w:hAnsi="Arial" w:cs="Arial"/>
          <w:sz w:val="20"/>
          <w:szCs w:val="20"/>
          <w:lang w:eastAsia="cs-CZ"/>
        </w:rPr>
        <w:t xml:space="preserve"> by mohl každý resort na základě Národního plánu vypracovat vlastní interní plán, což je ale potřeba nechat na zvážení každého resortu. </w:t>
      </w:r>
      <w:r w:rsidRPr="007C1F36">
        <w:rPr>
          <w:rFonts w:ascii="Arial" w:hAnsi="Arial" w:cs="Arial"/>
          <w:sz w:val="20"/>
          <w:szCs w:val="20"/>
          <w:lang w:eastAsia="cs-CZ"/>
        </w:rPr>
        <w:t>Mg</w:t>
      </w:r>
      <w:r>
        <w:rPr>
          <w:rFonts w:ascii="Arial" w:hAnsi="Arial" w:cs="Arial"/>
          <w:sz w:val="20"/>
          <w:szCs w:val="20"/>
          <w:lang w:eastAsia="cs-CZ"/>
        </w:rPr>
        <w:t xml:space="preserve">r. Robert Spáčil, Ph.D. dodal, že plán by měl mít obecný rámec i proto, aby resorty na základě jeho vzoru mohly samy aplikovat opatření do svých plánů. </w:t>
      </w:r>
    </w:p>
    <w:p w:rsidR="00760659" w:rsidRDefault="00760659" w:rsidP="00435D4E">
      <w:pPr>
        <w:spacing w:after="0" w:line="240" w:lineRule="auto"/>
        <w:jc w:val="both"/>
        <w:rPr>
          <w:rFonts w:ascii="Arial" w:hAnsi="Arial" w:cs="Arial"/>
          <w:sz w:val="20"/>
          <w:szCs w:val="20"/>
          <w:lang w:eastAsia="cs-CZ"/>
        </w:rPr>
      </w:pPr>
    </w:p>
    <w:p w:rsidR="00760659" w:rsidRDefault="00760659" w:rsidP="00435D4E">
      <w:pPr>
        <w:spacing w:after="0" w:line="240" w:lineRule="auto"/>
        <w:jc w:val="both"/>
        <w:rPr>
          <w:rFonts w:ascii="Arial" w:hAnsi="Arial" w:cs="Arial"/>
          <w:sz w:val="20"/>
          <w:szCs w:val="20"/>
          <w:lang w:eastAsia="cs-CZ"/>
        </w:rPr>
      </w:pPr>
      <w:r>
        <w:rPr>
          <w:rFonts w:ascii="Arial" w:hAnsi="Arial" w:cs="Arial"/>
          <w:sz w:val="20"/>
          <w:szCs w:val="20"/>
          <w:lang w:eastAsia="cs-CZ"/>
        </w:rPr>
        <w:t xml:space="preserve">Forma plánu zůstane podobná, jako tomu bylo u předchozího plánu. U konkrétní kapitoly (článku Úmluvy) bude popsán aktuální stav, poté stanoveny cíle a nakonec opatření. </w:t>
      </w:r>
    </w:p>
    <w:p w:rsidR="00760659" w:rsidRDefault="00760659" w:rsidP="00435D4E">
      <w:pPr>
        <w:spacing w:after="0" w:line="240" w:lineRule="auto"/>
        <w:jc w:val="both"/>
        <w:rPr>
          <w:rFonts w:ascii="Arial" w:hAnsi="Arial" w:cs="Arial"/>
          <w:sz w:val="20"/>
          <w:szCs w:val="20"/>
          <w:lang w:eastAsia="cs-CZ"/>
        </w:rPr>
      </w:pPr>
    </w:p>
    <w:p w:rsidR="00760659" w:rsidRPr="00435D4E" w:rsidRDefault="00760659" w:rsidP="00435D4E">
      <w:pPr>
        <w:spacing w:after="0" w:line="240" w:lineRule="auto"/>
        <w:jc w:val="both"/>
        <w:rPr>
          <w:rFonts w:ascii="Arial" w:hAnsi="Arial" w:cs="Arial"/>
          <w:sz w:val="20"/>
          <w:szCs w:val="20"/>
          <w:lang w:eastAsia="cs-CZ"/>
        </w:rPr>
      </w:pPr>
    </w:p>
    <w:p w:rsidR="00760659" w:rsidRPr="00435D4E" w:rsidRDefault="00760659" w:rsidP="005042B5">
      <w:pPr>
        <w:numPr>
          <w:ilvl w:val="0"/>
          <w:numId w:val="3"/>
        </w:numPr>
        <w:spacing w:after="0" w:line="240" w:lineRule="auto"/>
        <w:jc w:val="both"/>
        <w:rPr>
          <w:rFonts w:ascii="Arial" w:hAnsi="Arial" w:cs="Arial"/>
          <w:b/>
          <w:bCs/>
          <w:sz w:val="20"/>
          <w:szCs w:val="20"/>
          <w:lang w:eastAsia="cs-CZ"/>
        </w:rPr>
      </w:pPr>
      <w:r w:rsidRPr="00435D4E">
        <w:rPr>
          <w:rFonts w:ascii="Arial" w:hAnsi="Arial" w:cs="Arial"/>
          <w:b/>
          <w:bCs/>
          <w:sz w:val="20"/>
          <w:szCs w:val="20"/>
          <w:lang w:eastAsia="cs-CZ"/>
        </w:rPr>
        <w:t>Informace o zaslaných námětech ze strany jednotlivých resortů a dalších institucí</w:t>
      </w:r>
    </w:p>
    <w:p w:rsidR="00760659" w:rsidRDefault="00760659" w:rsidP="005042B5">
      <w:pPr>
        <w:spacing w:after="0" w:line="240" w:lineRule="auto"/>
        <w:jc w:val="both"/>
        <w:rPr>
          <w:rFonts w:ascii="Arial" w:hAnsi="Arial" w:cs="Arial"/>
          <w:sz w:val="20"/>
          <w:szCs w:val="20"/>
          <w:lang w:eastAsia="cs-CZ"/>
        </w:rPr>
      </w:pPr>
      <w:r>
        <w:rPr>
          <w:rFonts w:ascii="Arial" w:hAnsi="Arial" w:cs="Arial"/>
          <w:sz w:val="20"/>
          <w:szCs w:val="20"/>
          <w:lang w:eastAsia="cs-CZ"/>
        </w:rPr>
        <w:t xml:space="preserve">JUDr. Pavel Ptáčník poděkoval resortům za zaslání námětů a informoval o tom, že náměty poslaly i některé organizace osob se zdravotním postižením. Podklady pro toto jednání tvořily všechny došlé </w:t>
      </w:r>
      <w:r>
        <w:rPr>
          <w:rFonts w:ascii="Arial" w:hAnsi="Arial" w:cs="Arial"/>
          <w:sz w:val="20"/>
          <w:szCs w:val="20"/>
          <w:lang w:eastAsia="cs-CZ"/>
        </w:rPr>
        <w:lastRenderedPageBreak/>
        <w:t xml:space="preserve">návrhy prozatím bez jakékoli úpravy, pouze byly předběžně roztříděny do jednotlivých tematických kapitol. MD dodá svá opatření až po tomto jednání z důvodu jejich řešení na meziresortní pracovní skupině. MŠMT podklady doposud nedodalo. </w:t>
      </w:r>
    </w:p>
    <w:p w:rsidR="00760659" w:rsidRDefault="00760659" w:rsidP="005042B5">
      <w:pPr>
        <w:spacing w:after="0" w:line="240" w:lineRule="auto"/>
        <w:jc w:val="both"/>
        <w:rPr>
          <w:rFonts w:ascii="Arial" w:hAnsi="Arial" w:cs="Arial"/>
          <w:sz w:val="20"/>
          <w:szCs w:val="20"/>
          <w:lang w:eastAsia="cs-CZ"/>
        </w:rPr>
      </w:pPr>
    </w:p>
    <w:p w:rsidR="00760659" w:rsidRDefault="00760659" w:rsidP="005042B5">
      <w:pPr>
        <w:spacing w:after="0" w:line="240" w:lineRule="auto"/>
        <w:jc w:val="both"/>
        <w:rPr>
          <w:rFonts w:ascii="Arial" w:hAnsi="Arial" w:cs="Arial"/>
          <w:sz w:val="20"/>
          <w:szCs w:val="20"/>
          <w:lang w:eastAsia="cs-CZ"/>
        </w:rPr>
      </w:pPr>
      <w:r w:rsidRPr="00E228F6">
        <w:rPr>
          <w:rFonts w:ascii="Arial" w:hAnsi="Arial" w:cs="Arial"/>
          <w:sz w:val="20"/>
          <w:szCs w:val="20"/>
          <w:lang w:eastAsia="cs-CZ"/>
        </w:rPr>
        <w:t>PhDr. Ludmila Vostřáková</w:t>
      </w:r>
      <w:r>
        <w:rPr>
          <w:rFonts w:ascii="Arial" w:hAnsi="Arial" w:cs="Arial"/>
          <w:sz w:val="20"/>
          <w:szCs w:val="20"/>
          <w:lang w:eastAsia="cs-CZ"/>
        </w:rPr>
        <w:t xml:space="preserve"> doplnila, že je třeba, aby se většina opatření týkala všech skupin osob se</w:t>
      </w:r>
      <w:r>
        <w:rPr>
          <w:rFonts w:ascii="Arial" w:hAnsi="Arial" w:cs="Arial"/>
          <w:sz w:val="20"/>
          <w:szCs w:val="20"/>
          <w:lang w:val="en-US" w:eastAsia="cs-CZ"/>
        </w:rPr>
        <w:t> </w:t>
      </w:r>
      <w:r>
        <w:rPr>
          <w:rFonts w:ascii="Arial" w:hAnsi="Arial" w:cs="Arial"/>
          <w:sz w:val="20"/>
          <w:szCs w:val="20"/>
          <w:lang w:eastAsia="cs-CZ"/>
        </w:rPr>
        <w:t>zdravotním postižením a jen několik jich bylo pro specifické skupiny tam, kde je to třeba.</w:t>
      </w:r>
    </w:p>
    <w:p w:rsidR="00760659" w:rsidRDefault="00760659" w:rsidP="005042B5">
      <w:pPr>
        <w:spacing w:after="0" w:line="240" w:lineRule="auto"/>
        <w:jc w:val="both"/>
        <w:rPr>
          <w:rFonts w:ascii="Arial" w:hAnsi="Arial" w:cs="Arial"/>
          <w:sz w:val="20"/>
          <w:szCs w:val="20"/>
          <w:lang w:eastAsia="cs-CZ"/>
        </w:rPr>
      </w:pPr>
    </w:p>
    <w:p w:rsidR="00760659" w:rsidRDefault="00760659" w:rsidP="005042B5">
      <w:pPr>
        <w:spacing w:after="0" w:line="240" w:lineRule="auto"/>
        <w:jc w:val="both"/>
        <w:rPr>
          <w:rFonts w:ascii="Arial" w:hAnsi="Arial" w:cs="Arial"/>
          <w:sz w:val="20"/>
          <w:szCs w:val="20"/>
          <w:lang w:eastAsia="cs-CZ"/>
        </w:rPr>
      </w:pPr>
      <w:r>
        <w:rPr>
          <w:rFonts w:ascii="Arial" w:hAnsi="Arial" w:cs="Arial"/>
          <w:sz w:val="20"/>
          <w:szCs w:val="20"/>
          <w:lang w:eastAsia="cs-CZ"/>
        </w:rPr>
        <w:t xml:space="preserve">Tematické oblasti zůstanou téměř stejné jako v současném plánu. Členové skupiny dospěli k dohodě, že bude také do plánu zařazen 11 článek Úmluvy, tj. Rizikové situace a humanitární krize, naopak bude vyřazen článek 6 Ženy se zdravotním postižením, toto téma se přesune do kapitoly Rovné zacházení a ochrana před diskriminací a spojí se obecně s tématem vícenásobné diskriminace. Mezi opatření v kapitole </w:t>
      </w:r>
      <w:r w:rsidRPr="006E4B55">
        <w:rPr>
          <w:rFonts w:ascii="Arial" w:hAnsi="Arial" w:cs="Arial"/>
          <w:sz w:val="20"/>
          <w:szCs w:val="20"/>
          <w:lang w:eastAsia="cs-CZ"/>
        </w:rPr>
        <w:t>Rizikové situace a humanitární krize</w:t>
      </w:r>
      <w:r>
        <w:rPr>
          <w:rFonts w:ascii="Arial" w:hAnsi="Arial" w:cs="Arial"/>
          <w:sz w:val="20"/>
          <w:szCs w:val="20"/>
          <w:lang w:eastAsia="cs-CZ"/>
        </w:rPr>
        <w:t xml:space="preserve"> by mohl také patřit požadavek na Odbor veřejné správy Ministerstva vnitra, aby metodicky v této věci vedl místní samosprávy.</w:t>
      </w:r>
    </w:p>
    <w:p w:rsidR="00760659" w:rsidRDefault="00760659" w:rsidP="005042B5">
      <w:pPr>
        <w:spacing w:after="0" w:line="240" w:lineRule="auto"/>
        <w:jc w:val="both"/>
        <w:rPr>
          <w:rFonts w:ascii="Arial" w:hAnsi="Arial" w:cs="Arial"/>
          <w:sz w:val="20"/>
          <w:szCs w:val="20"/>
          <w:lang w:eastAsia="cs-CZ"/>
        </w:rPr>
      </w:pPr>
    </w:p>
    <w:p w:rsidR="00760659" w:rsidRDefault="00760659" w:rsidP="005042B5">
      <w:pPr>
        <w:spacing w:after="0" w:line="240" w:lineRule="auto"/>
        <w:jc w:val="both"/>
        <w:rPr>
          <w:rFonts w:ascii="Arial" w:hAnsi="Arial" w:cs="Arial"/>
          <w:sz w:val="20"/>
          <w:szCs w:val="20"/>
          <w:lang w:eastAsia="cs-CZ"/>
        </w:rPr>
      </w:pPr>
    </w:p>
    <w:p w:rsidR="00760659" w:rsidRPr="00435D4E" w:rsidRDefault="00760659" w:rsidP="005042B5">
      <w:pPr>
        <w:numPr>
          <w:ilvl w:val="0"/>
          <w:numId w:val="3"/>
        </w:numPr>
        <w:spacing w:after="0" w:line="240" w:lineRule="auto"/>
        <w:jc w:val="both"/>
        <w:rPr>
          <w:rFonts w:ascii="Arial" w:hAnsi="Arial" w:cs="Arial"/>
          <w:b/>
          <w:bCs/>
          <w:sz w:val="20"/>
          <w:szCs w:val="20"/>
          <w:lang w:eastAsia="cs-CZ"/>
        </w:rPr>
      </w:pPr>
      <w:r w:rsidRPr="00435D4E">
        <w:rPr>
          <w:rFonts w:ascii="Arial" w:hAnsi="Arial" w:cs="Arial"/>
          <w:b/>
          <w:bCs/>
          <w:sz w:val="20"/>
          <w:szCs w:val="20"/>
          <w:lang w:eastAsia="cs-CZ"/>
        </w:rPr>
        <w:t>Diskuse o navrhovaných opatřeních</w:t>
      </w:r>
    </w:p>
    <w:p w:rsidR="00760659" w:rsidRDefault="00760659" w:rsidP="005042B5">
      <w:pPr>
        <w:spacing w:after="0" w:line="240" w:lineRule="auto"/>
        <w:jc w:val="both"/>
        <w:rPr>
          <w:rFonts w:ascii="Arial" w:hAnsi="Arial" w:cs="Arial"/>
          <w:sz w:val="20"/>
          <w:szCs w:val="20"/>
          <w:lang w:eastAsia="cs-CZ"/>
        </w:rPr>
      </w:pPr>
      <w:r>
        <w:rPr>
          <w:rFonts w:ascii="Arial" w:hAnsi="Arial" w:cs="Arial"/>
          <w:sz w:val="20"/>
          <w:szCs w:val="20"/>
          <w:lang w:eastAsia="cs-CZ"/>
        </w:rPr>
        <w:t>V této části jednání byla diskutována jednotlivá navržená opatření, jejich úprava nebo případné vyřazení.</w:t>
      </w:r>
    </w:p>
    <w:p w:rsidR="00760659" w:rsidRDefault="00760659" w:rsidP="005042B5">
      <w:pPr>
        <w:spacing w:after="0" w:line="240" w:lineRule="auto"/>
        <w:jc w:val="both"/>
        <w:rPr>
          <w:rFonts w:ascii="Arial" w:hAnsi="Arial" w:cs="Arial"/>
          <w:sz w:val="20"/>
          <w:szCs w:val="20"/>
          <w:lang w:eastAsia="cs-CZ"/>
        </w:rPr>
      </w:pPr>
    </w:p>
    <w:p w:rsidR="00760659" w:rsidRDefault="00760659" w:rsidP="005042B5">
      <w:pPr>
        <w:spacing w:after="0" w:line="240" w:lineRule="auto"/>
        <w:jc w:val="both"/>
        <w:rPr>
          <w:rFonts w:ascii="Arial" w:hAnsi="Arial" w:cs="Arial"/>
          <w:sz w:val="20"/>
          <w:szCs w:val="20"/>
          <w:lang w:eastAsia="cs-CZ"/>
        </w:rPr>
      </w:pPr>
    </w:p>
    <w:p w:rsidR="00760659" w:rsidRPr="00435D4E" w:rsidRDefault="00760659" w:rsidP="005042B5">
      <w:pPr>
        <w:numPr>
          <w:ilvl w:val="0"/>
          <w:numId w:val="3"/>
        </w:numPr>
        <w:spacing w:after="0" w:line="240" w:lineRule="auto"/>
        <w:jc w:val="both"/>
        <w:rPr>
          <w:rFonts w:ascii="Arial" w:hAnsi="Arial" w:cs="Arial"/>
          <w:b/>
          <w:bCs/>
          <w:sz w:val="20"/>
          <w:szCs w:val="20"/>
          <w:lang w:eastAsia="cs-CZ"/>
        </w:rPr>
      </w:pPr>
      <w:r w:rsidRPr="00435D4E">
        <w:rPr>
          <w:rFonts w:ascii="Arial" w:hAnsi="Arial" w:cs="Arial"/>
          <w:b/>
          <w:bCs/>
          <w:sz w:val="20"/>
          <w:szCs w:val="20"/>
          <w:lang w:eastAsia="cs-CZ"/>
        </w:rPr>
        <w:t>Stanovení postupu dalších prací a dalšího termínu jednání pracovní skupiny</w:t>
      </w:r>
    </w:p>
    <w:p w:rsidR="00760659" w:rsidRDefault="00760659" w:rsidP="005042B5">
      <w:pPr>
        <w:spacing w:after="0" w:line="240" w:lineRule="auto"/>
        <w:jc w:val="both"/>
        <w:rPr>
          <w:rFonts w:ascii="Arial" w:hAnsi="Arial" w:cs="Arial"/>
          <w:sz w:val="20"/>
          <w:szCs w:val="20"/>
          <w:lang w:eastAsia="cs-CZ"/>
        </w:rPr>
      </w:pPr>
      <w:r>
        <w:rPr>
          <w:rFonts w:ascii="Arial" w:hAnsi="Arial" w:cs="Arial"/>
          <w:sz w:val="20"/>
          <w:szCs w:val="20"/>
          <w:lang w:eastAsia="cs-CZ"/>
        </w:rPr>
        <w:t xml:space="preserve">Na závěr JUDr. Pavel Ptáčník informoval členy o tom, že se uskuteční separátní schůzky se zástupci organizací některých typů zdravotního postižení a zástupců zainteresovaných resortů. </w:t>
      </w:r>
    </w:p>
    <w:p w:rsidR="00760659" w:rsidRDefault="00760659" w:rsidP="005042B5">
      <w:pPr>
        <w:spacing w:after="0" w:line="240" w:lineRule="auto"/>
        <w:jc w:val="both"/>
        <w:rPr>
          <w:rFonts w:ascii="Arial" w:hAnsi="Arial" w:cs="Arial"/>
          <w:sz w:val="20"/>
          <w:szCs w:val="20"/>
          <w:lang w:eastAsia="cs-CZ"/>
        </w:rPr>
      </w:pPr>
    </w:p>
    <w:p w:rsidR="00760659" w:rsidRPr="009C158C" w:rsidRDefault="00760659" w:rsidP="005042B5">
      <w:pPr>
        <w:spacing w:after="0" w:line="240" w:lineRule="auto"/>
        <w:jc w:val="both"/>
        <w:rPr>
          <w:rFonts w:ascii="Arial" w:hAnsi="Arial" w:cs="Arial"/>
          <w:sz w:val="20"/>
          <w:szCs w:val="20"/>
          <w:lang w:eastAsia="cs-CZ"/>
        </w:rPr>
      </w:pPr>
      <w:r>
        <w:rPr>
          <w:rFonts w:ascii="Arial" w:hAnsi="Arial" w:cs="Arial"/>
          <w:sz w:val="20"/>
          <w:szCs w:val="20"/>
          <w:lang w:eastAsia="cs-CZ"/>
        </w:rPr>
        <w:t xml:space="preserve">Sekretariát VVZPO zašle všem členům skupiny do 26. září 2014 upravené návrhy opatření na základě tohoto jednání. Členové skupiny byli požádáni, aby připomínky k tomuto dokumentu zaslali do 15. října 2014. Tyto připomínky budou následně zpracovány a upravený materiál bude projednáván na další, v pořadí třetí, schůzce, která se bude konat na začátku listopadu. </w:t>
      </w:r>
    </w:p>
    <w:p w:rsidR="00760659" w:rsidRDefault="00760659" w:rsidP="005042B5">
      <w:pPr>
        <w:spacing w:after="0" w:line="240" w:lineRule="auto"/>
        <w:jc w:val="both"/>
        <w:rPr>
          <w:rFonts w:ascii="Arial" w:hAnsi="Arial" w:cs="Arial"/>
          <w:sz w:val="20"/>
          <w:szCs w:val="20"/>
          <w:lang w:eastAsia="cs-CZ"/>
        </w:rPr>
      </w:pPr>
    </w:p>
    <w:p w:rsidR="00760659" w:rsidRDefault="00760659" w:rsidP="005042B5">
      <w:pPr>
        <w:spacing w:after="0" w:line="240" w:lineRule="auto"/>
        <w:jc w:val="both"/>
        <w:rPr>
          <w:rFonts w:ascii="Arial" w:hAnsi="Arial" w:cs="Arial"/>
          <w:sz w:val="20"/>
          <w:szCs w:val="20"/>
          <w:lang w:eastAsia="cs-CZ"/>
        </w:rPr>
      </w:pPr>
      <w:r>
        <w:rPr>
          <w:rFonts w:ascii="Arial" w:hAnsi="Arial" w:cs="Arial"/>
          <w:sz w:val="20"/>
          <w:szCs w:val="20"/>
          <w:lang w:eastAsia="cs-CZ"/>
        </w:rPr>
        <w:t xml:space="preserve">JUDr. Pavel Ptáčník </w:t>
      </w:r>
      <w:r w:rsidRPr="00D51DF9">
        <w:rPr>
          <w:rFonts w:ascii="Arial" w:hAnsi="Arial" w:cs="Arial"/>
          <w:sz w:val="20"/>
          <w:szCs w:val="20"/>
          <w:lang w:eastAsia="cs-CZ"/>
        </w:rPr>
        <w:t xml:space="preserve">všem </w:t>
      </w:r>
      <w:r>
        <w:rPr>
          <w:rFonts w:ascii="Arial" w:hAnsi="Arial" w:cs="Arial"/>
          <w:sz w:val="20"/>
          <w:szCs w:val="20"/>
          <w:lang w:eastAsia="cs-CZ"/>
        </w:rPr>
        <w:t xml:space="preserve">poděkoval za účast na jednání a </w:t>
      </w:r>
      <w:r w:rsidRPr="00D51DF9">
        <w:rPr>
          <w:rFonts w:ascii="Arial" w:hAnsi="Arial" w:cs="Arial"/>
          <w:sz w:val="20"/>
          <w:szCs w:val="20"/>
          <w:lang w:eastAsia="cs-CZ"/>
        </w:rPr>
        <w:t xml:space="preserve">zasedání </w:t>
      </w:r>
      <w:r>
        <w:rPr>
          <w:rFonts w:ascii="Arial" w:hAnsi="Arial" w:cs="Arial"/>
          <w:sz w:val="20"/>
          <w:szCs w:val="20"/>
          <w:lang w:eastAsia="cs-CZ"/>
        </w:rPr>
        <w:t>ukončil.</w:t>
      </w:r>
    </w:p>
    <w:p w:rsidR="00760659" w:rsidRDefault="00760659" w:rsidP="005042B5">
      <w:pPr>
        <w:spacing w:after="0" w:line="240" w:lineRule="auto"/>
        <w:jc w:val="both"/>
        <w:rPr>
          <w:rFonts w:ascii="Arial" w:hAnsi="Arial" w:cs="Arial"/>
          <w:sz w:val="20"/>
          <w:szCs w:val="20"/>
          <w:lang w:eastAsia="cs-CZ"/>
        </w:rPr>
      </w:pPr>
    </w:p>
    <w:p w:rsidR="00760659" w:rsidRPr="009C158C" w:rsidRDefault="00760659" w:rsidP="005042B5">
      <w:pPr>
        <w:spacing w:after="0" w:line="240" w:lineRule="auto"/>
        <w:jc w:val="both"/>
        <w:rPr>
          <w:rFonts w:ascii="Arial" w:hAnsi="Arial" w:cs="Arial"/>
          <w:sz w:val="20"/>
          <w:szCs w:val="20"/>
          <w:lang w:eastAsia="cs-CZ"/>
        </w:rPr>
      </w:pPr>
    </w:p>
    <w:p w:rsidR="00760659" w:rsidRPr="009C158C" w:rsidRDefault="00760659" w:rsidP="005042B5">
      <w:pPr>
        <w:spacing w:after="0" w:line="240" w:lineRule="auto"/>
        <w:jc w:val="both"/>
        <w:rPr>
          <w:rFonts w:ascii="Arial" w:hAnsi="Arial" w:cs="Arial"/>
          <w:sz w:val="20"/>
          <w:szCs w:val="20"/>
          <w:lang w:eastAsia="cs-CZ"/>
        </w:rPr>
      </w:pPr>
      <w:r w:rsidRPr="009C158C">
        <w:rPr>
          <w:rFonts w:ascii="Arial" w:hAnsi="Arial" w:cs="Arial"/>
          <w:b/>
          <w:bCs/>
          <w:sz w:val="20"/>
          <w:szCs w:val="20"/>
          <w:lang w:eastAsia="cs-CZ"/>
        </w:rPr>
        <w:t>Zapsala:</w:t>
      </w:r>
      <w:r w:rsidRPr="009C158C">
        <w:rPr>
          <w:rFonts w:ascii="Arial" w:hAnsi="Arial" w:cs="Arial"/>
          <w:sz w:val="20"/>
          <w:szCs w:val="20"/>
          <w:lang w:eastAsia="cs-CZ"/>
        </w:rPr>
        <w:t xml:space="preserve"> Mgr. Petra Nováková</w:t>
      </w:r>
    </w:p>
    <w:p w:rsidR="00760659" w:rsidRPr="009C158C" w:rsidRDefault="00760659" w:rsidP="005042B5">
      <w:pPr>
        <w:spacing w:after="0" w:line="240" w:lineRule="auto"/>
        <w:jc w:val="both"/>
        <w:rPr>
          <w:rFonts w:ascii="Arial" w:hAnsi="Arial" w:cs="Arial"/>
          <w:b/>
          <w:bCs/>
          <w:sz w:val="20"/>
          <w:szCs w:val="20"/>
          <w:lang w:eastAsia="cs-CZ"/>
        </w:rPr>
      </w:pPr>
    </w:p>
    <w:p w:rsidR="00760659" w:rsidRPr="009C158C" w:rsidRDefault="00760659" w:rsidP="005042B5">
      <w:pPr>
        <w:spacing w:after="0" w:line="240" w:lineRule="auto"/>
        <w:jc w:val="both"/>
        <w:rPr>
          <w:rFonts w:ascii="Arial" w:hAnsi="Arial" w:cs="Arial"/>
          <w:b/>
          <w:bCs/>
          <w:sz w:val="20"/>
          <w:szCs w:val="20"/>
          <w:lang w:eastAsia="cs-CZ"/>
        </w:rPr>
      </w:pPr>
      <w:r w:rsidRPr="009C158C">
        <w:rPr>
          <w:rFonts w:ascii="Arial" w:hAnsi="Arial" w:cs="Arial"/>
          <w:b/>
          <w:bCs/>
          <w:sz w:val="20"/>
          <w:szCs w:val="20"/>
          <w:lang w:eastAsia="cs-CZ"/>
        </w:rPr>
        <w:t>Za správnost:</w:t>
      </w:r>
      <w:r>
        <w:rPr>
          <w:rFonts w:ascii="Arial" w:hAnsi="Arial" w:cs="Arial"/>
          <w:b/>
          <w:bCs/>
          <w:sz w:val="20"/>
          <w:szCs w:val="20"/>
          <w:lang w:eastAsia="cs-CZ"/>
        </w:rPr>
        <w:t xml:space="preserve"> </w:t>
      </w:r>
      <w:r w:rsidRPr="003039C5">
        <w:rPr>
          <w:rFonts w:ascii="Arial" w:hAnsi="Arial" w:cs="Arial"/>
          <w:sz w:val="20"/>
          <w:szCs w:val="20"/>
          <w:lang w:eastAsia="cs-CZ"/>
        </w:rPr>
        <w:t xml:space="preserve">JUDr. Pavel </w:t>
      </w:r>
      <w:r>
        <w:rPr>
          <w:rFonts w:ascii="Arial" w:hAnsi="Arial" w:cs="Arial"/>
          <w:sz w:val="20"/>
          <w:szCs w:val="20"/>
          <w:lang w:eastAsia="cs-CZ"/>
        </w:rPr>
        <w:t>Ptáčník, v. r.</w:t>
      </w:r>
    </w:p>
    <w:p w:rsidR="00760659" w:rsidRPr="009C158C" w:rsidRDefault="00760659" w:rsidP="005042B5">
      <w:pPr>
        <w:spacing w:after="0" w:line="240" w:lineRule="auto"/>
        <w:jc w:val="both"/>
        <w:rPr>
          <w:rFonts w:ascii="Arial" w:hAnsi="Arial" w:cs="Arial"/>
          <w:sz w:val="20"/>
          <w:szCs w:val="20"/>
          <w:lang w:eastAsia="cs-CZ"/>
        </w:rPr>
      </w:pPr>
    </w:p>
    <w:sectPr w:rsidR="00760659" w:rsidRPr="009C158C" w:rsidSect="00B601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138E"/>
    <w:multiLevelType w:val="hybridMultilevel"/>
    <w:tmpl w:val="CDD85A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3E13691"/>
    <w:multiLevelType w:val="hybridMultilevel"/>
    <w:tmpl w:val="65E8FAC4"/>
    <w:lvl w:ilvl="0" w:tplc="8B584C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5252E2"/>
    <w:multiLevelType w:val="hybridMultilevel"/>
    <w:tmpl w:val="2212584A"/>
    <w:lvl w:ilvl="0" w:tplc="2F08BCB0">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D64"/>
    <w:rsid w:val="00003C0A"/>
    <w:rsid w:val="00012658"/>
    <w:rsid w:val="000151A7"/>
    <w:rsid w:val="00017257"/>
    <w:rsid w:val="00062F6B"/>
    <w:rsid w:val="00063DB1"/>
    <w:rsid w:val="000E6852"/>
    <w:rsid w:val="00106B5C"/>
    <w:rsid w:val="00152BE1"/>
    <w:rsid w:val="00193601"/>
    <w:rsid w:val="001D009E"/>
    <w:rsid w:val="001D195E"/>
    <w:rsid w:val="001E2687"/>
    <w:rsid w:val="001F2FDD"/>
    <w:rsid w:val="002129E1"/>
    <w:rsid w:val="00225EED"/>
    <w:rsid w:val="002522A9"/>
    <w:rsid w:val="0029205C"/>
    <w:rsid w:val="002E730B"/>
    <w:rsid w:val="003039C5"/>
    <w:rsid w:val="00312ADE"/>
    <w:rsid w:val="00323270"/>
    <w:rsid w:val="00381AA7"/>
    <w:rsid w:val="003A5F54"/>
    <w:rsid w:val="00402FEE"/>
    <w:rsid w:val="00435D4E"/>
    <w:rsid w:val="00465B4F"/>
    <w:rsid w:val="004A64E0"/>
    <w:rsid w:val="004B570E"/>
    <w:rsid w:val="004F497E"/>
    <w:rsid w:val="005042B5"/>
    <w:rsid w:val="00505E7A"/>
    <w:rsid w:val="00513D59"/>
    <w:rsid w:val="00530D35"/>
    <w:rsid w:val="00574DD4"/>
    <w:rsid w:val="0057690F"/>
    <w:rsid w:val="00682E7D"/>
    <w:rsid w:val="006E4B55"/>
    <w:rsid w:val="00706DE1"/>
    <w:rsid w:val="00760659"/>
    <w:rsid w:val="00767DCF"/>
    <w:rsid w:val="007929B1"/>
    <w:rsid w:val="00796B11"/>
    <w:rsid w:val="007C1F36"/>
    <w:rsid w:val="007C4FDA"/>
    <w:rsid w:val="007D716A"/>
    <w:rsid w:val="007F00D1"/>
    <w:rsid w:val="007F5598"/>
    <w:rsid w:val="0080321D"/>
    <w:rsid w:val="00837529"/>
    <w:rsid w:val="00840FD6"/>
    <w:rsid w:val="00860772"/>
    <w:rsid w:val="008613E6"/>
    <w:rsid w:val="00861D6D"/>
    <w:rsid w:val="008D1999"/>
    <w:rsid w:val="0091755C"/>
    <w:rsid w:val="00977CD7"/>
    <w:rsid w:val="009A6D64"/>
    <w:rsid w:val="009B3B98"/>
    <w:rsid w:val="009B5EB8"/>
    <w:rsid w:val="009C158C"/>
    <w:rsid w:val="009E6213"/>
    <w:rsid w:val="009F1FE4"/>
    <w:rsid w:val="00A32576"/>
    <w:rsid w:val="00A57340"/>
    <w:rsid w:val="00A64FF9"/>
    <w:rsid w:val="00A876EA"/>
    <w:rsid w:val="00AD48CD"/>
    <w:rsid w:val="00AE2F6D"/>
    <w:rsid w:val="00B10690"/>
    <w:rsid w:val="00B6017A"/>
    <w:rsid w:val="00BE2CDD"/>
    <w:rsid w:val="00C0068F"/>
    <w:rsid w:val="00C071B5"/>
    <w:rsid w:val="00C258B4"/>
    <w:rsid w:val="00CA1BE5"/>
    <w:rsid w:val="00CA3B49"/>
    <w:rsid w:val="00CA7783"/>
    <w:rsid w:val="00CB11DA"/>
    <w:rsid w:val="00CB46CE"/>
    <w:rsid w:val="00CD1AB8"/>
    <w:rsid w:val="00D357AC"/>
    <w:rsid w:val="00D51DF9"/>
    <w:rsid w:val="00D840EB"/>
    <w:rsid w:val="00DB278B"/>
    <w:rsid w:val="00DE5AEC"/>
    <w:rsid w:val="00E228F6"/>
    <w:rsid w:val="00E316FC"/>
    <w:rsid w:val="00E32A14"/>
    <w:rsid w:val="00E72F06"/>
    <w:rsid w:val="00EE553F"/>
    <w:rsid w:val="00F734B9"/>
    <w:rsid w:val="00F73BE8"/>
    <w:rsid w:val="00F96199"/>
    <w:rsid w:val="00FA7AD6"/>
    <w:rsid w:val="00FB033E"/>
    <w:rsid w:val="00FC2E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017A"/>
    <w:pPr>
      <w:spacing w:after="200" w:line="276" w:lineRule="auto"/>
    </w:pPr>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CA1BE5"/>
    <w:pPr>
      <w:ind w:left="720"/>
      <w:contextualSpacing/>
    </w:pPr>
  </w:style>
  <w:style w:type="character" w:styleId="Hypertextovodkaz">
    <w:name w:val="Hyperlink"/>
    <w:basedOn w:val="Standardnpsmoodstavce"/>
    <w:uiPriority w:val="99"/>
    <w:rsid w:val="000126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625</TotalTime>
  <Pages>2</Pages>
  <Words>821</Words>
  <Characters>4844</Characters>
  <Application>Microsoft Office Word</Application>
  <DocSecurity>0</DocSecurity>
  <Lines>40</Lines>
  <Paragraphs>11</Paragraphs>
  <ScaleCrop>false</ScaleCrop>
  <Company>Úřad vlády ČR</Company>
  <LinksUpToDate>false</LinksUpToDate>
  <CharactersWithSpaces>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Petra</dc:creator>
  <cp:keywords/>
  <dc:description/>
  <cp:lastModifiedBy>Nováková Petra</cp:lastModifiedBy>
  <cp:revision>82</cp:revision>
  <cp:lastPrinted>2014-06-18T14:10:00Z</cp:lastPrinted>
  <dcterms:created xsi:type="dcterms:W3CDTF">2014-06-18T13:50:00Z</dcterms:created>
  <dcterms:modified xsi:type="dcterms:W3CDTF">2014-09-22T11:52:00Z</dcterms:modified>
</cp:coreProperties>
</file>