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AB697" w14:textId="77777777" w:rsidR="0072237F" w:rsidRPr="00386EE4" w:rsidRDefault="0072237F" w:rsidP="0072237F">
      <w:pPr>
        <w:rPr>
          <w:lang w:val="cs-CZ"/>
        </w:rPr>
      </w:pPr>
    </w:p>
    <w:p w14:paraId="6EEBA115" w14:textId="77777777" w:rsidR="00C51393" w:rsidRPr="00386EE4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386EE4" w14:paraId="02272E8A" w14:textId="77777777" w:rsidTr="0086480C">
        <w:tc>
          <w:tcPr>
            <w:tcW w:w="5000" w:type="pct"/>
            <w:gridSpan w:val="4"/>
          </w:tcPr>
          <w:p w14:paraId="608FA7DA" w14:textId="77777777" w:rsidR="0072237F" w:rsidRPr="00386EE4" w:rsidRDefault="0072237F" w:rsidP="0086480C">
            <w:pPr>
              <w:jc w:val="center"/>
              <w:rPr>
                <w:b/>
                <w:spacing w:val="200"/>
                <w:sz w:val="36"/>
                <w:szCs w:val="36"/>
                <w:lang w:val="cs-CZ"/>
              </w:rPr>
            </w:pPr>
            <w:r w:rsidRPr="00386EE4">
              <w:rPr>
                <w:b/>
                <w:spacing w:val="200"/>
                <w:sz w:val="36"/>
                <w:szCs w:val="36"/>
                <w:lang w:val="cs-CZ"/>
              </w:rPr>
              <w:t>USNESENÍ</w:t>
            </w:r>
          </w:p>
        </w:tc>
      </w:tr>
      <w:tr w:rsidR="0072237F" w:rsidRPr="00386EE4" w14:paraId="5B46A321" w14:textId="77777777" w:rsidTr="0086480C">
        <w:trPr>
          <w:trHeight w:val="422"/>
        </w:trPr>
        <w:tc>
          <w:tcPr>
            <w:tcW w:w="5000" w:type="pct"/>
            <w:gridSpan w:val="4"/>
          </w:tcPr>
          <w:p w14:paraId="34311D87" w14:textId="77777777" w:rsidR="0072237F" w:rsidRPr="00386EE4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386EE4" w14:paraId="0327C9F7" w14:textId="77777777" w:rsidTr="0086480C">
        <w:tc>
          <w:tcPr>
            <w:tcW w:w="5000" w:type="pct"/>
            <w:gridSpan w:val="4"/>
          </w:tcPr>
          <w:p w14:paraId="3FED06B9" w14:textId="77777777" w:rsidR="0072237F" w:rsidRPr="00386EE4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386EE4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386EE4" w14:paraId="3040344A" w14:textId="77777777" w:rsidTr="0086480C">
        <w:trPr>
          <w:trHeight w:val="376"/>
        </w:trPr>
        <w:tc>
          <w:tcPr>
            <w:tcW w:w="5000" w:type="pct"/>
            <w:gridSpan w:val="4"/>
          </w:tcPr>
          <w:p w14:paraId="287BCBA5" w14:textId="77777777" w:rsidR="0072237F" w:rsidRPr="00386EE4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386EE4" w14:paraId="122B52B5" w14:textId="77777777" w:rsidTr="0086480C">
        <w:tc>
          <w:tcPr>
            <w:tcW w:w="5000" w:type="pct"/>
            <w:gridSpan w:val="4"/>
          </w:tcPr>
          <w:p w14:paraId="2A22BFF8" w14:textId="73EA8CF4" w:rsidR="0072237F" w:rsidRPr="00386EE4" w:rsidRDefault="0030231B" w:rsidP="00086B0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ze dne </w:t>
            </w:r>
            <w:r w:rsidR="00086B05">
              <w:rPr>
                <w:lang w:val="cs-CZ"/>
              </w:rPr>
              <w:t>18</w:t>
            </w:r>
            <w:r>
              <w:rPr>
                <w:lang w:val="cs-CZ"/>
              </w:rPr>
              <w:t xml:space="preserve">. </w:t>
            </w:r>
            <w:r w:rsidR="0028397A">
              <w:rPr>
                <w:lang w:val="cs-CZ"/>
              </w:rPr>
              <w:t>října</w:t>
            </w:r>
            <w:r w:rsidR="006B3CAE">
              <w:rPr>
                <w:lang w:val="cs-CZ"/>
              </w:rPr>
              <w:t xml:space="preserve"> </w:t>
            </w:r>
            <w:r w:rsidR="006D09AF">
              <w:rPr>
                <w:lang w:val="cs-CZ"/>
              </w:rPr>
              <w:t xml:space="preserve">2021 </w:t>
            </w:r>
            <w:r w:rsidR="0072237F" w:rsidRPr="00386EE4">
              <w:rPr>
                <w:lang w:val="cs-CZ"/>
              </w:rPr>
              <w:t xml:space="preserve">č. </w:t>
            </w:r>
            <w:r w:rsidR="00086B05">
              <w:rPr>
                <w:lang w:val="cs-CZ"/>
              </w:rPr>
              <w:t>14</w:t>
            </w:r>
          </w:p>
        </w:tc>
      </w:tr>
      <w:tr w:rsidR="0072237F" w:rsidRPr="00386EE4" w14:paraId="4DF4230C" w14:textId="77777777" w:rsidTr="0086480C">
        <w:trPr>
          <w:trHeight w:val="602"/>
        </w:trPr>
        <w:tc>
          <w:tcPr>
            <w:tcW w:w="5000" w:type="pct"/>
            <w:gridSpan w:val="4"/>
          </w:tcPr>
          <w:p w14:paraId="2310936B" w14:textId="77777777" w:rsidR="0072237F" w:rsidRPr="00386EE4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6C1FF4" w14:paraId="58B93387" w14:textId="77777777" w:rsidTr="0086480C">
        <w:tc>
          <w:tcPr>
            <w:tcW w:w="751" w:type="pct"/>
            <w:gridSpan w:val="2"/>
          </w:tcPr>
          <w:p w14:paraId="29F15F86" w14:textId="77777777" w:rsidR="0072237F" w:rsidRPr="00386EE4" w:rsidRDefault="0072237F" w:rsidP="0086480C">
            <w:pPr>
              <w:rPr>
                <w:lang w:val="cs-CZ"/>
              </w:rPr>
            </w:pPr>
            <w:r w:rsidRPr="00386EE4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14:paraId="2BEA5B31" w14:textId="6FA28549" w:rsidR="0072237F" w:rsidRPr="00086B05" w:rsidRDefault="007138CB" w:rsidP="00CD4819">
            <w:pPr>
              <w:rPr>
                <w:lang w:val="cs-CZ"/>
              </w:rPr>
            </w:pPr>
            <w:r w:rsidRPr="00086B05">
              <w:rPr>
                <w:lang w:val="cs-CZ"/>
              </w:rPr>
              <w:t xml:space="preserve">Zprávy o plnění Strategie podpory Čechů v institucích EU </w:t>
            </w:r>
            <w:r w:rsidR="006B3CAE" w:rsidRPr="00086B05">
              <w:rPr>
                <w:lang w:val="cs-CZ"/>
              </w:rPr>
              <w:t>v oblasti vysílání zaměstnanců české státní správy do institucí EU</w:t>
            </w:r>
            <w:r w:rsidR="008220E2" w:rsidRPr="00086B05">
              <w:rPr>
                <w:lang w:val="cs-CZ"/>
              </w:rPr>
              <w:t xml:space="preserve"> </w:t>
            </w:r>
            <w:r w:rsidRPr="00086B05">
              <w:rPr>
                <w:lang w:val="cs-CZ"/>
              </w:rPr>
              <w:t xml:space="preserve">za období </w:t>
            </w:r>
            <w:r w:rsidR="006D09AF" w:rsidRPr="00086B05">
              <w:rPr>
                <w:lang w:val="cs-CZ"/>
              </w:rPr>
              <w:t>2020 – 2021</w:t>
            </w:r>
            <w:r w:rsidRPr="00086B05">
              <w:rPr>
                <w:lang w:val="cs-CZ"/>
              </w:rPr>
              <w:t xml:space="preserve"> a Revidovaná Vodítka pro vysílání, komunikaci a financování vysílání národních expertů a stážistů v rámci programu National Expert</w:t>
            </w:r>
            <w:r w:rsidR="00E46CD9" w:rsidRPr="00086B05">
              <w:rPr>
                <w:lang w:val="cs-CZ"/>
              </w:rPr>
              <w:t>s</w:t>
            </w:r>
            <w:r w:rsidRPr="00086B05">
              <w:rPr>
                <w:lang w:val="cs-CZ"/>
              </w:rPr>
              <w:t xml:space="preserve"> in Professional Training (NEPT) do institucí EU</w:t>
            </w:r>
          </w:p>
        </w:tc>
      </w:tr>
      <w:tr w:rsidR="0072237F" w:rsidRPr="006C1FF4" w14:paraId="503AFEC6" w14:textId="77777777" w:rsidTr="0086480C">
        <w:trPr>
          <w:trHeight w:val="795"/>
        </w:trPr>
        <w:tc>
          <w:tcPr>
            <w:tcW w:w="5000" w:type="pct"/>
            <w:gridSpan w:val="4"/>
          </w:tcPr>
          <w:p w14:paraId="53FA9BE2" w14:textId="77777777" w:rsidR="0072237F" w:rsidRPr="00386EE4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386EE4" w14:paraId="21E58036" w14:textId="77777777" w:rsidTr="0086480C">
        <w:tc>
          <w:tcPr>
            <w:tcW w:w="2367" w:type="pct"/>
            <w:gridSpan w:val="3"/>
          </w:tcPr>
          <w:p w14:paraId="024CCB53" w14:textId="77777777" w:rsidR="0072237F" w:rsidRPr="00386EE4" w:rsidRDefault="0072237F" w:rsidP="0086480C">
            <w:pPr>
              <w:rPr>
                <w:spacing w:val="60"/>
                <w:lang w:val="cs-CZ"/>
              </w:rPr>
            </w:pPr>
            <w:r w:rsidRPr="00386EE4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14:paraId="5720D703" w14:textId="77777777" w:rsidR="0072237F" w:rsidRPr="00386EE4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386EE4" w14:paraId="15D0599E" w14:textId="77777777" w:rsidTr="0086480C">
        <w:trPr>
          <w:trHeight w:val="569"/>
        </w:trPr>
        <w:tc>
          <w:tcPr>
            <w:tcW w:w="5000" w:type="pct"/>
            <w:gridSpan w:val="4"/>
          </w:tcPr>
          <w:p w14:paraId="7C74543B" w14:textId="77777777" w:rsidR="0072237F" w:rsidRPr="00386EE4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6C1FF4" w14:paraId="781A4436" w14:textId="77777777" w:rsidTr="0086480C">
        <w:trPr>
          <w:trHeight w:val="266"/>
        </w:trPr>
        <w:tc>
          <w:tcPr>
            <w:tcW w:w="363" w:type="pct"/>
          </w:tcPr>
          <w:p w14:paraId="750AB160" w14:textId="77777777" w:rsidR="0072237F" w:rsidRPr="00386EE4" w:rsidRDefault="0072237F" w:rsidP="0086480C">
            <w:pPr>
              <w:rPr>
                <w:b/>
                <w:lang w:val="cs-CZ"/>
              </w:rPr>
            </w:pPr>
            <w:r w:rsidRPr="00386EE4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14:paraId="3643ABCF" w14:textId="77777777" w:rsidR="0072237F" w:rsidRPr="00386EE4" w:rsidRDefault="00817B5B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bere na vědomí</w:t>
            </w:r>
          </w:p>
          <w:p w14:paraId="5D22E875" w14:textId="77777777" w:rsidR="002C410A" w:rsidRPr="00386EE4" w:rsidRDefault="002C410A" w:rsidP="0086480C">
            <w:pPr>
              <w:rPr>
                <w:b/>
                <w:spacing w:val="100"/>
                <w:lang w:val="cs-CZ"/>
              </w:rPr>
            </w:pPr>
          </w:p>
          <w:p w14:paraId="1F3CBC8E" w14:textId="15515074" w:rsidR="0030231B" w:rsidRPr="007138CB" w:rsidRDefault="007138CB" w:rsidP="009D1209">
            <w:pPr>
              <w:rPr>
                <w:lang w:val="cs-CZ"/>
              </w:rPr>
            </w:pPr>
            <w:r w:rsidRPr="002967BF">
              <w:rPr>
                <w:lang w:val="cs-CZ"/>
              </w:rPr>
              <w:t xml:space="preserve">Zprávy o plnění Strategie podpory Čechů v institucích EU </w:t>
            </w:r>
            <w:r w:rsidR="006B3CAE" w:rsidRPr="006B3CAE">
              <w:rPr>
                <w:lang w:val="cs-CZ"/>
              </w:rPr>
              <w:t>v oblasti vysílání zaměstnanců české státní správy do institucí EU</w:t>
            </w:r>
            <w:r w:rsidRPr="002967BF">
              <w:rPr>
                <w:lang w:val="cs-CZ"/>
              </w:rPr>
              <w:t xml:space="preserve"> za období </w:t>
            </w:r>
            <w:r w:rsidR="006D09AF">
              <w:rPr>
                <w:lang w:val="cs-CZ"/>
              </w:rPr>
              <w:t>2020 – 2021</w:t>
            </w:r>
            <w:r w:rsidRPr="002967BF">
              <w:rPr>
                <w:lang w:val="cs-CZ"/>
              </w:rPr>
              <w:t>;</w:t>
            </w:r>
          </w:p>
        </w:tc>
      </w:tr>
      <w:tr w:rsidR="0072237F" w:rsidRPr="006C1FF4" w14:paraId="7F697096" w14:textId="77777777" w:rsidTr="0086480C">
        <w:trPr>
          <w:trHeight w:val="569"/>
        </w:trPr>
        <w:tc>
          <w:tcPr>
            <w:tcW w:w="5000" w:type="pct"/>
            <w:gridSpan w:val="4"/>
          </w:tcPr>
          <w:p w14:paraId="22B7C767" w14:textId="77777777" w:rsidR="0072237F" w:rsidRPr="00386EE4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386EE4" w14:paraId="5DA7B2F9" w14:textId="77777777" w:rsidTr="0086480C">
        <w:trPr>
          <w:trHeight w:val="250"/>
        </w:trPr>
        <w:tc>
          <w:tcPr>
            <w:tcW w:w="5000" w:type="pct"/>
            <w:gridSpan w:val="4"/>
          </w:tcPr>
          <w:p w14:paraId="0B113736" w14:textId="77777777" w:rsidR="00817B5B" w:rsidRPr="00727CD6" w:rsidRDefault="00817B5B" w:rsidP="00817B5B">
            <w:pPr>
              <w:ind w:left="-674" w:firstLine="674"/>
              <w:rPr>
                <w:b/>
                <w:lang w:val="cs-CZ"/>
              </w:rPr>
            </w:pPr>
            <w:r w:rsidRPr="00727CD6">
              <w:rPr>
                <w:b/>
                <w:lang w:val="cs-CZ"/>
              </w:rPr>
              <w:t>II.</w:t>
            </w:r>
            <w:r w:rsidRPr="00727CD6">
              <w:rPr>
                <w:b/>
                <w:lang w:val="cs-CZ"/>
              </w:rPr>
              <w:tab/>
            </w:r>
            <w:r w:rsidRPr="00D21964">
              <w:rPr>
                <w:b/>
                <w:spacing w:val="100"/>
                <w:lang w:val="cs-CZ"/>
              </w:rPr>
              <w:t>schvaluje</w:t>
            </w:r>
          </w:p>
          <w:p w14:paraId="2E7FCAE4" w14:textId="77777777" w:rsidR="00817B5B" w:rsidRPr="00727CD6" w:rsidRDefault="00817B5B" w:rsidP="00817B5B">
            <w:pPr>
              <w:overflowPunct w:val="0"/>
              <w:autoSpaceDE w:val="0"/>
              <w:autoSpaceDN w:val="0"/>
              <w:adjustRightInd w:val="0"/>
              <w:rPr>
                <w:szCs w:val="24"/>
                <w:highlight w:val="yellow"/>
                <w:lang w:val="cs-CZ"/>
              </w:rPr>
            </w:pPr>
          </w:p>
          <w:p w14:paraId="7797501C" w14:textId="77777777" w:rsidR="00817B5B" w:rsidRPr="00727CD6" w:rsidRDefault="00817B5B" w:rsidP="003F40AF">
            <w:pPr>
              <w:overflowPunct w:val="0"/>
              <w:autoSpaceDE w:val="0"/>
              <w:autoSpaceDN w:val="0"/>
              <w:adjustRightInd w:val="0"/>
              <w:rPr>
                <w:szCs w:val="24"/>
                <w:highlight w:val="yellow"/>
                <w:lang w:val="cs-CZ"/>
              </w:rPr>
            </w:pPr>
          </w:p>
          <w:p w14:paraId="02E946B9" w14:textId="6F0E531B" w:rsidR="00817B5B" w:rsidRPr="001200B1" w:rsidRDefault="00817B5B" w:rsidP="001200B1">
            <w:pPr>
              <w:pStyle w:val="Odstavecseseznamem"/>
              <w:numPr>
                <w:ilvl w:val="0"/>
                <w:numId w:val="10"/>
              </w:numPr>
              <w:rPr>
                <w:lang w:val="cs-CZ"/>
              </w:rPr>
            </w:pPr>
            <w:r w:rsidRPr="001200B1">
              <w:rPr>
                <w:lang w:val="cs-CZ"/>
              </w:rPr>
              <w:t xml:space="preserve">Revidovaná Vodítka pro vysílání, komunikaci a financování vysílání národních expertů do institucí EU </w:t>
            </w:r>
            <w:r w:rsidRPr="001200B1">
              <w:rPr>
                <w:szCs w:val="24"/>
                <w:lang w:val="cs-CZ"/>
              </w:rPr>
              <w:t>obsažená v části I</w:t>
            </w:r>
            <w:r w:rsidR="007138CB" w:rsidRPr="001200B1">
              <w:rPr>
                <w:szCs w:val="24"/>
                <w:lang w:val="cs-CZ"/>
              </w:rPr>
              <w:t>V</w:t>
            </w:r>
            <w:r w:rsidRPr="001200B1">
              <w:rPr>
                <w:szCs w:val="24"/>
                <w:lang w:val="cs-CZ"/>
              </w:rPr>
              <w:t>. materiálu;</w:t>
            </w:r>
          </w:p>
          <w:p w14:paraId="54ACBC65" w14:textId="77777777" w:rsidR="0006120B" w:rsidRDefault="0006120B" w:rsidP="0006120B">
            <w:pPr>
              <w:ind w:left="1789"/>
              <w:rPr>
                <w:lang w:val="cs-CZ"/>
              </w:rPr>
            </w:pPr>
          </w:p>
          <w:p w14:paraId="4A4AE71F" w14:textId="7AC1CCA8" w:rsidR="00817B5B" w:rsidRPr="001200B1" w:rsidRDefault="00817B5B" w:rsidP="001200B1">
            <w:pPr>
              <w:pStyle w:val="Odstavecseseznamem"/>
              <w:numPr>
                <w:ilvl w:val="0"/>
                <w:numId w:val="10"/>
              </w:numPr>
              <w:rPr>
                <w:lang w:val="cs-CZ"/>
              </w:rPr>
            </w:pPr>
            <w:r w:rsidRPr="001200B1">
              <w:rPr>
                <w:lang w:val="cs-CZ"/>
              </w:rPr>
              <w:t>Revidovaná Vodítka pro vysílání stážistů v rámci programu National Expert</w:t>
            </w:r>
            <w:r w:rsidR="00192797" w:rsidRPr="001200B1">
              <w:rPr>
                <w:lang w:val="cs-CZ"/>
              </w:rPr>
              <w:t>s</w:t>
            </w:r>
            <w:r w:rsidRPr="001200B1">
              <w:rPr>
                <w:lang w:val="cs-CZ"/>
              </w:rPr>
              <w:t xml:space="preserve"> in Professional Training (NEPT) </w:t>
            </w:r>
            <w:r w:rsidRPr="001200B1">
              <w:rPr>
                <w:szCs w:val="24"/>
                <w:lang w:val="cs-CZ"/>
              </w:rPr>
              <w:t>obsažená v části V. materiálu;</w:t>
            </w:r>
          </w:p>
          <w:p w14:paraId="369167C8" w14:textId="77777777" w:rsidR="0072237F" w:rsidRDefault="0072237F" w:rsidP="0086480C">
            <w:pPr>
              <w:rPr>
                <w:b/>
                <w:spacing w:val="100"/>
                <w:lang w:val="cs-CZ"/>
              </w:rPr>
            </w:pPr>
          </w:p>
          <w:p w14:paraId="03473422" w14:textId="77777777" w:rsidR="00817B5B" w:rsidRPr="00386EE4" w:rsidRDefault="00817B5B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386EE4" w14:paraId="274D78B6" w14:textId="77777777" w:rsidTr="0086480C">
        <w:trPr>
          <w:trHeight w:val="266"/>
        </w:trPr>
        <w:tc>
          <w:tcPr>
            <w:tcW w:w="363" w:type="pct"/>
          </w:tcPr>
          <w:p w14:paraId="0589E443" w14:textId="77777777" w:rsidR="0072237F" w:rsidRPr="00386EE4" w:rsidRDefault="0072237F" w:rsidP="0086480C">
            <w:pPr>
              <w:rPr>
                <w:b/>
                <w:lang w:val="cs-CZ"/>
              </w:rPr>
            </w:pPr>
            <w:r w:rsidRPr="00386EE4">
              <w:rPr>
                <w:b/>
                <w:lang w:val="cs-CZ"/>
              </w:rPr>
              <w:t>II</w:t>
            </w:r>
            <w:r w:rsidR="00817B5B">
              <w:rPr>
                <w:b/>
                <w:lang w:val="cs-CZ"/>
              </w:rPr>
              <w:t>I</w:t>
            </w:r>
            <w:r w:rsidRPr="00386EE4">
              <w:rPr>
                <w:b/>
                <w:lang w:val="cs-CZ"/>
              </w:rPr>
              <w:t>.</w:t>
            </w:r>
          </w:p>
        </w:tc>
        <w:tc>
          <w:tcPr>
            <w:tcW w:w="4637" w:type="pct"/>
            <w:gridSpan w:val="3"/>
          </w:tcPr>
          <w:p w14:paraId="160694BE" w14:textId="77777777" w:rsidR="0072237F" w:rsidRPr="00386EE4" w:rsidRDefault="0072237F" w:rsidP="0086480C">
            <w:pPr>
              <w:rPr>
                <w:b/>
                <w:spacing w:val="100"/>
                <w:lang w:val="cs-CZ"/>
              </w:rPr>
            </w:pPr>
            <w:r w:rsidRPr="00386EE4">
              <w:rPr>
                <w:b/>
                <w:spacing w:val="100"/>
                <w:lang w:val="cs-CZ"/>
              </w:rPr>
              <w:t>ukládá</w:t>
            </w:r>
          </w:p>
          <w:p w14:paraId="1584EB8F" w14:textId="77777777" w:rsidR="002C410A" w:rsidRPr="00386EE4" w:rsidRDefault="002C410A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6C1FF4" w14:paraId="1C49F18E" w14:textId="77777777" w:rsidTr="0086480C">
        <w:trPr>
          <w:trHeight w:val="569"/>
        </w:trPr>
        <w:tc>
          <w:tcPr>
            <w:tcW w:w="5000" w:type="pct"/>
            <w:gridSpan w:val="4"/>
          </w:tcPr>
          <w:p w14:paraId="621C9497" w14:textId="5734DFB7" w:rsidR="007E7F48" w:rsidRPr="001200B1" w:rsidRDefault="009E0B19" w:rsidP="00D84BF3">
            <w:pPr>
              <w:pStyle w:val="Odstavecseseznamem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/>
              <w:ind w:left="1024" w:hanging="316"/>
              <w:rPr>
                <w:szCs w:val="24"/>
                <w:lang w:val="cs-CZ"/>
              </w:rPr>
            </w:pPr>
            <w:r w:rsidRPr="001200B1">
              <w:rPr>
                <w:szCs w:val="24"/>
                <w:lang w:val="cs-CZ"/>
              </w:rPr>
              <w:t>p</w:t>
            </w:r>
            <w:r w:rsidR="007E7F48" w:rsidRPr="001200B1">
              <w:rPr>
                <w:szCs w:val="24"/>
                <w:lang w:val="cs-CZ"/>
              </w:rPr>
              <w:t>ředsedovi vlády a ministru zahraničních věcí zajistit realizaci opatření uvedených ve Vodítkách pro vysílání, komunikaci a financování vysílání národních expertů do institucí EU</w:t>
            </w:r>
            <w:r w:rsidR="007138CB" w:rsidRPr="001200B1">
              <w:rPr>
                <w:szCs w:val="24"/>
                <w:lang w:val="cs-CZ"/>
              </w:rPr>
              <w:t xml:space="preserve"> (část </w:t>
            </w:r>
            <w:r w:rsidR="00A71D97" w:rsidRPr="001200B1">
              <w:rPr>
                <w:szCs w:val="24"/>
                <w:lang w:val="cs-CZ"/>
              </w:rPr>
              <w:t>I</w:t>
            </w:r>
            <w:r w:rsidR="007138CB" w:rsidRPr="001200B1">
              <w:rPr>
                <w:szCs w:val="24"/>
                <w:lang w:val="cs-CZ"/>
              </w:rPr>
              <w:t>V</w:t>
            </w:r>
            <w:r w:rsidR="00A71D97" w:rsidRPr="001200B1">
              <w:rPr>
                <w:szCs w:val="24"/>
                <w:lang w:val="cs-CZ"/>
              </w:rPr>
              <w:t>. materiálu)</w:t>
            </w:r>
            <w:r w:rsidR="007E7F48" w:rsidRPr="001200B1">
              <w:rPr>
                <w:szCs w:val="24"/>
                <w:lang w:val="cs-CZ"/>
              </w:rPr>
              <w:t xml:space="preserve">; </w:t>
            </w:r>
          </w:p>
          <w:p w14:paraId="7D7D40B7" w14:textId="09A76893" w:rsidR="0007255D" w:rsidRPr="002967BF" w:rsidRDefault="009E0B19" w:rsidP="00D84BF3">
            <w:pPr>
              <w:numPr>
                <w:ilvl w:val="0"/>
                <w:numId w:val="5"/>
              </w:numPr>
              <w:tabs>
                <w:tab w:val="left" w:pos="540"/>
              </w:tabs>
              <w:spacing w:before="240" w:after="240"/>
              <w:ind w:left="1024" w:hanging="316"/>
              <w:rPr>
                <w:lang w:val="cs-CZ"/>
              </w:rPr>
            </w:pPr>
            <w:r>
              <w:rPr>
                <w:szCs w:val="24"/>
                <w:lang w:val="cs-CZ"/>
              </w:rPr>
              <w:t>p</w:t>
            </w:r>
            <w:r w:rsidR="0007255D" w:rsidRPr="0007255D">
              <w:rPr>
                <w:szCs w:val="24"/>
                <w:lang w:val="cs-CZ"/>
              </w:rPr>
              <w:t>ředsedovi vlády</w:t>
            </w:r>
            <w:r w:rsidR="0007255D" w:rsidRPr="00340F31">
              <w:rPr>
                <w:lang w:val="cs-CZ"/>
              </w:rPr>
              <w:t xml:space="preserve"> </w:t>
            </w:r>
            <w:r w:rsidR="0007255D">
              <w:rPr>
                <w:lang w:val="cs-CZ"/>
              </w:rPr>
              <w:t xml:space="preserve">ve spolupráci s </w:t>
            </w:r>
            <w:r w:rsidR="0007255D">
              <w:rPr>
                <w:szCs w:val="24"/>
                <w:lang w:val="cs-CZ"/>
              </w:rPr>
              <w:t>ministrem</w:t>
            </w:r>
            <w:r w:rsidR="0007255D" w:rsidRPr="0007255D">
              <w:rPr>
                <w:szCs w:val="24"/>
                <w:lang w:val="cs-CZ"/>
              </w:rPr>
              <w:t xml:space="preserve"> zahraničních </w:t>
            </w:r>
            <w:r w:rsidR="0007255D" w:rsidRPr="002967BF">
              <w:rPr>
                <w:szCs w:val="24"/>
                <w:lang w:val="cs-CZ"/>
              </w:rPr>
              <w:t xml:space="preserve">věcí </w:t>
            </w:r>
            <w:r w:rsidR="008220E2">
              <w:rPr>
                <w:szCs w:val="24"/>
                <w:lang w:val="cs-CZ"/>
              </w:rPr>
              <w:t>do 30. </w:t>
            </w:r>
            <w:r w:rsidR="004C1931">
              <w:rPr>
                <w:szCs w:val="24"/>
                <w:lang w:val="cs-CZ"/>
              </w:rPr>
              <w:t>9</w:t>
            </w:r>
            <w:r w:rsidR="008220E2">
              <w:rPr>
                <w:szCs w:val="24"/>
                <w:lang w:val="cs-CZ"/>
              </w:rPr>
              <w:t>. </w:t>
            </w:r>
            <w:r w:rsidR="006D09AF">
              <w:rPr>
                <w:szCs w:val="24"/>
                <w:lang w:val="cs-CZ"/>
              </w:rPr>
              <w:t>202</w:t>
            </w:r>
            <w:r w:rsidR="006B3CAE">
              <w:rPr>
                <w:szCs w:val="24"/>
                <w:lang w:val="cs-CZ"/>
              </w:rPr>
              <w:t xml:space="preserve">4 </w:t>
            </w:r>
            <w:r w:rsidR="0007255D" w:rsidRPr="002967BF">
              <w:rPr>
                <w:szCs w:val="24"/>
                <w:lang w:val="cs-CZ"/>
              </w:rPr>
              <w:t>předložit Výboru pro Evropskou unii Zprávu o provádění Vodítek pro vysílání, komunikaci a financování vysílání národních expertů do institu</w:t>
            </w:r>
            <w:r w:rsidR="0007255D" w:rsidRPr="002967BF">
              <w:rPr>
                <w:lang w:val="cs-CZ"/>
              </w:rPr>
              <w:t>cí EU;</w:t>
            </w:r>
          </w:p>
          <w:p w14:paraId="4928A0D8" w14:textId="4032487A" w:rsidR="007E7F48" w:rsidRPr="002967BF" w:rsidRDefault="009E0B19" w:rsidP="00D84BF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/>
              <w:ind w:left="1024" w:hanging="316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lastRenderedPageBreak/>
              <w:t>p</w:t>
            </w:r>
            <w:r w:rsidR="00F635B1" w:rsidRPr="002967BF">
              <w:rPr>
                <w:szCs w:val="24"/>
                <w:lang w:val="cs-CZ"/>
              </w:rPr>
              <w:t xml:space="preserve">ředsedovi vlády </w:t>
            </w:r>
            <w:r w:rsidR="00301B34" w:rsidRPr="002967BF">
              <w:rPr>
                <w:szCs w:val="24"/>
                <w:lang w:val="cs-CZ"/>
              </w:rPr>
              <w:t xml:space="preserve">a </w:t>
            </w:r>
            <w:r w:rsidR="007E7F48" w:rsidRPr="002967BF">
              <w:rPr>
                <w:szCs w:val="24"/>
                <w:lang w:val="cs-CZ"/>
              </w:rPr>
              <w:t>ministru vnitra zajistit realizaci opatření uvedených ve Vodítkách pro vysílání stážistů v rámci programu National Expert in Professional Training (NEPT)</w:t>
            </w:r>
            <w:r w:rsidR="007138CB" w:rsidRPr="002967BF">
              <w:rPr>
                <w:szCs w:val="24"/>
                <w:lang w:val="cs-CZ"/>
              </w:rPr>
              <w:t xml:space="preserve"> (část V</w:t>
            </w:r>
            <w:r w:rsidR="00D900F0" w:rsidRPr="002967BF">
              <w:rPr>
                <w:szCs w:val="24"/>
                <w:lang w:val="cs-CZ"/>
              </w:rPr>
              <w:t>. materiálu)</w:t>
            </w:r>
            <w:r w:rsidR="007E7F48" w:rsidRPr="002967BF">
              <w:rPr>
                <w:szCs w:val="24"/>
                <w:lang w:val="cs-CZ"/>
              </w:rPr>
              <w:t>;</w:t>
            </w:r>
          </w:p>
          <w:p w14:paraId="36AF5BC1" w14:textId="3C4C2226" w:rsidR="0007255D" w:rsidRDefault="009E0B19" w:rsidP="00D84BF3">
            <w:pPr>
              <w:numPr>
                <w:ilvl w:val="0"/>
                <w:numId w:val="5"/>
              </w:numPr>
              <w:tabs>
                <w:tab w:val="left" w:pos="540"/>
              </w:tabs>
              <w:spacing w:before="240" w:after="240"/>
              <w:ind w:left="1024" w:hanging="316"/>
              <w:rPr>
                <w:lang w:val="cs-CZ"/>
              </w:rPr>
            </w:pPr>
            <w:r>
              <w:rPr>
                <w:lang w:val="cs-CZ"/>
              </w:rPr>
              <w:t>p</w:t>
            </w:r>
            <w:r w:rsidR="007E7F48" w:rsidRPr="002967BF">
              <w:rPr>
                <w:lang w:val="cs-CZ"/>
              </w:rPr>
              <w:t>ředsedovi vlády ve spolupráci s ministrem</w:t>
            </w:r>
            <w:r w:rsidR="0007255D" w:rsidRPr="002967BF">
              <w:rPr>
                <w:lang w:val="cs-CZ"/>
              </w:rPr>
              <w:t xml:space="preserve"> vnitra </w:t>
            </w:r>
            <w:r w:rsidR="004C1931">
              <w:rPr>
                <w:szCs w:val="24"/>
                <w:lang w:val="cs-CZ"/>
              </w:rPr>
              <w:t>do 30. 9</w:t>
            </w:r>
            <w:r w:rsidR="007138CB" w:rsidRPr="002967BF">
              <w:rPr>
                <w:szCs w:val="24"/>
                <w:lang w:val="cs-CZ"/>
              </w:rPr>
              <w:t xml:space="preserve">. </w:t>
            </w:r>
            <w:r w:rsidR="006D09AF">
              <w:rPr>
                <w:szCs w:val="24"/>
                <w:lang w:val="cs-CZ"/>
              </w:rPr>
              <w:t>202</w:t>
            </w:r>
            <w:r w:rsidR="006B3CAE">
              <w:rPr>
                <w:szCs w:val="24"/>
                <w:lang w:val="cs-CZ"/>
              </w:rPr>
              <w:t>4</w:t>
            </w:r>
            <w:r w:rsidR="006D09AF" w:rsidRPr="002967BF">
              <w:rPr>
                <w:szCs w:val="24"/>
                <w:lang w:val="cs-CZ"/>
              </w:rPr>
              <w:t xml:space="preserve"> </w:t>
            </w:r>
            <w:r w:rsidR="0007255D" w:rsidRPr="002967BF">
              <w:rPr>
                <w:szCs w:val="24"/>
                <w:lang w:val="cs-CZ"/>
              </w:rPr>
              <w:t>předložit Výboru pro Evropskou unii Z</w:t>
            </w:r>
            <w:bookmarkStart w:id="0" w:name="_GoBack"/>
            <w:bookmarkEnd w:id="0"/>
            <w:r w:rsidR="0007255D" w:rsidRPr="002967BF">
              <w:rPr>
                <w:szCs w:val="24"/>
                <w:lang w:val="cs-CZ"/>
              </w:rPr>
              <w:t xml:space="preserve">právu </w:t>
            </w:r>
            <w:r w:rsidR="007E7F48" w:rsidRPr="002967BF">
              <w:rPr>
                <w:szCs w:val="24"/>
                <w:lang w:val="cs-CZ"/>
              </w:rPr>
              <w:t>o provádění Vodítek pro vysílání</w:t>
            </w:r>
            <w:r w:rsidR="007E7F48" w:rsidRPr="007E7F48">
              <w:rPr>
                <w:szCs w:val="24"/>
                <w:lang w:val="cs-CZ"/>
              </w:rPr>
              <w:t xml:space="preserve"> stážistů v rámci programu National Expert</w:t>
            </w:r>
            <w:r w:rsidR="00BF0AEA">
              <w:rPr>
                <w:szCs w:val="24"/>
                <w:lang w:val="cs-CZ"/>
              </w:rPr>
              <w:t>s</w:t>
            </w:r>
            <w:r w:rsidR="007E7F48" w:rsidRPr="007E7F48">
              <w:rPr>
                <w:szCs w:val="24"/>
                <w:lang w:val="cs-CZ"/>
              </w:rPr>
              <w:t xml:space="preserve"> in Professional Training (NEPT);</w:t>
            </w:r>
          </w:p>
          <w:p w14:paraId="784B3CDE" w14:textId="521635C3" w:rsidR="003F40AF" w:rsidRPr="003F40AF" w:rsidRDefault="009E0B19" w:rsidP="00D84BF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/>
              <w:ind w:left="1024" w:hanging="316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č</w:t>
            </w:r>
            <w:r w:rsidR="003F40AF" w:rsidRPr="00386EE4">
              <w:rPr>
                <w:szCs w:val="24"/>
                <w:lang w:val="cs-CZ"/>
              </w:rPr>
              <w:t>lenům a přidruženým členům Výboru pro Evropskou unii postupovat v souladu s materiály uvedenými v bodě I</w:t>
            </w:r>
            <w:r w:rsidR="003F40AF">
              <w:rPr>
                <w:szCs w:val="24"/>
                <w:lang w:val="cs-CZ"/>
              </w:rPr>
              <w:t>I</w:t>
            </w:r>
            <w:r w:rsidR="003F40AF" w:rsidRPr="00386EE4">
              <w:rPr>
                <w:szCs w:val="24"/>
                <w:lang w:val="cs-CZ"/>
              </w:rPr>
              <w:t>. tohoto usnesení</w:t>
            </w:r>
            <w:r w:rsidR="003F40AF">
              <w:rPr>
                <w:szCs w:val="24"/>
                <w:lang w:val="cs-CZ"/>
              </w:rPr>
              <w:t>.</w:t>
            </w:r>
          </w:p>
          <w:p w14:paraId="796B1678" w14:textId="77777777" w:rsidR="0072237F" w:rsidRPr="00386EE4" w:rsidRDefault="0072237F" w:rsidP="002C410A">
            <w:pPr>
              <w:rPr>
                <w:b/>
                <w:spacing w:val="100"/>
                <w:lang w:val="cs-CZ"/>
              </w:rPr>
            </w:pPr>
          </w:p>
        </w:tc>
      </w:tr>
    </w:tbl>
    <w:p w14:paraId="5BC4A715" w14:textId="77777777" w:rsidR="0072237F" w:rsidRPr="00386EE4" w:rsidRDefault="0072237F" w:rsidP="0072237F">
      <w:pPr>
        <w:rPr>
          <w:lang w:val="cs-CZ"/>
        </w:rPr>
      </w:pPr>
    </w:p>
    <w:p w14:paraId="224AA9F2" w14:textId="77777777" w:rsidR="0072237F" w:rsidRPr="00386EE4" w:rsidRDefault="0072237F" w:rsidP="0072237F">
      <w:pPr>
        <w:pStyle w:val="Nadpis1"/>
        <w:keepNext w:val="0"/>
      </w:pPr>
    </w:p>
    <w:p w14:paraId="2566702C" w14:textId="77777777" w:rsidR="0072237F" w:rsidRPr="00386EE4" w:rsidRDefault="002C410A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 w:rsidRPr="00386EE4">
        <w:rPr>
          <w:u w:val="single"/>
          <w:lang w:val="cs-CZ"/>
        </w:rPr>
        <w:t>P</w:t>
      </w:r>
      <w:r w:rsidR="0072237F" w:rsidRPr="00386EE4">
        <w:rPr>
          <w:u w:val="single"/>
          <w:lang w:val="cs-CZ"/>
        </w:rPr>
        <w:t>rovedou</w:t>
      </w:r>
    </w:p>
    <w:p w14:paraId="65EA17DB" w14:textId="77777777" w:rsidR="001E6B79" w:rsidRDefault="007E7F48" w:rsidP="002C410A">
      <w:pPr>
        <w:spacing w:line="360" w:lineRule="auto"/>
        <w:rPr>
          <w:szCs w:val="24"/>
          <w:lang w:val="cs-CZ"/>
        </w:rPr>
      </w:pPr>
      <w:r>
        <w:rPr>
          <w:szCs w:val="24"/>
          <w:lang w:val="cs-CZ"/>
        </w:rPr>
        <w:t>Předseda vlády</w:t>
      </w:r>
    </w:p>
    <w:p w14:paraId="60A21E86" w14:textId="77777777" w:rsidR="007E7F48" w:rsidRDefault="007E7F48" w:rsidP="002C410A">
      <w:pPr>
        <w:spacing w:line="360" w:lineRule="auto"/>
        <w:rPr>
          <w:szCs w:val="24"/>
          <w:lang w:val="cs-CZ"/>
        </w:rPr>
      </w:pPr>
      <w:r>
        <w:rPr>
          <w:szCs w:val="24"/>
          <w:lang w:val="cs-CZ"/>
        </w:rPr>
        <w:t>Ministr zahraničních věcí</w:t>
      </w:r>
    </w:p>
    <w:p w14:paraId="4679DF15" w14:textId="77777777" w:rsidR="007E7F48" w:rsidRDefault="007E7F48" w:rsidP="002C410A">
      <w:pPr>
        <w:spacing w:line="360" w:lineRule="auto"/>
        <w:rPr>
          <w:szCs w:val="24"/>
          <w:lang w:val="cs-CZ"/>
        </w:rPr>
      </w:pPr>
      <w:r>
        <w:rPr>
          <w:szCs w:val="24"/>
          <w:lang w:val="cs-CZ"/>
        </w:rPr>
        <w:t>Ministr vnitra</w:t>
      </w:r>
    </w:p>
    <w:p w14:paraId="0265ECE3" w14:textId="47F79A9A" w:rsidR="002C410A" w:rsidRDefault="002C410A" w:rsidP="002C410A">
      <w:pPr>
        <w:spacing w:line="360" w:lineRule="auto"/>
        <w:rPr>
          <w:szCs w:val="24"/>
          <w:lang w:val="cs-CZ"/>
        </w:rPr>
      </w:pPr>
      <w:r w:rsidRPr="00386EE4">
        <w:rPr>
          <w:szCs w:val="24"/>
          <w:lang w:val="cs-CZ"/>
        </w:rPr>
        <w:t xml:space="preserve">Členové </w:t>
      </w:r>
      <w:r w:rsidR="009A1714">
        <w:rPr>
          <w:szCs w:val="24"/>
          <w:lang w:val="cs-CZ"/>
        </w:rPr>
        <w:t xml:space="preserve">a přidružení členové </w:t>
      </w:r>
      <w:r w:rsidRPr="00386EE4">
        <w:rPr>
          <w:szCs w:val="24"/>
          <w:lang w:val="cs-CZ"/>
        </w:rPr>
        <w:t>Výboru pro Evropskou unii</w:t>
      </w:r>
    </w:p>
    <w:p w14:paraId="1B3D76CA" w14:textId="77777777" w:rsidR="0030231B" w:rsidRDefault="0030231B" w:rsidP="002C410A">
      <w:pPr>
        <w:spacing w:line="360" w:lineRule="auto"/>
        <w:rPr>
          <w:szCs w:val="24"/>
          <w:lang w:val="cs-CZ"/>
        </w:rPr>
      </w:pPr>
    </w:p>
    <w:p w14:paraId="2002F150" w14:textId="77777777" w:rsidR="0030231B" w:rsidRPr="00386EE4" w:rsidRDefault="0030231B" w:rsidP="002C410A">
      <w:pPr>
        <w:spacing w:line="360" w:lineRule="auto"/>
        <w:rPr>
          <w:szCs w:val="24"/>
          <w:lang w:val="cs-CZ"/>
        </w:rPr>
      </w:pPr>
    </w:p>
    <w:p w14:paraId="3D5E274F" w14:textId="00F2E735" w:rsidR="0072237F" w:rsidRPr="00386EE4" w:rsidRDefault="0072237F" w:rsidP="001F02B3">
      <w:pPr>
        <w:spacing w:line="360" w:lineRule="auto"/>
        <w:outlineLvl w:val="0"/>
        <w:rPr>
          <w:lang w:val="cs-CZ"/>
        </w:rPr>
      </w:pPr>
    </w:p>
    <w:tbl>
      <w:tblPr>
        <w:tblpPr w:leftFromText="141" w:rightFromText="141" w:vertAnchor="text" w:horzAnchor="page" w:tblpX="7501" w:tblpY="111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9"/>
      </w:tblGrid>
      <w:tr w:rsidR="009E0B19" w:rsidRPr="0020750D" w14:paraId="205A56AC" w14:textId="77777777" w:rsidTr="009E0B19">
        <w:trPr>
          <w:trHeight w:val="12"/>
        </w:trPr>
        <w:tc>
          <w:tcPr>
            <w:tcW w:w="3869" w:type="dxa"/>
            <w:vAlign w:val="bottom"/>
            <w:hideMark/>
          </w:tcPr>
          <w:p w14:paraId="468967A7" w14:textId="77777777" w:rsidR="009E0B19" w:rsidRPr="0020750D" w:rsidRDefault="009E0B19" w:rsidP="009E0B19">
            <w:pPr>
              <w:jc w:val="center"/>
              <w:rPr>
                <w:bCs/>
                <w:szCs w:val="24"/>
              </w:rPr>
            </w:pPr>
            <w:r w:rsidRPr="0020750D">
              <w:rPr>
                <w:szCs w:val="24"/>
                <w:lang w:val="cs-CZ"/>
              </w:rPr>
              <w:t>předseda</w:t>
            </w:r>
            <w:r w:rsidRPr="0020750D">
              <w:rPr>
                <w:bCs/>
                <w:szCs w:val="24"/>
              </w:rPr>
              <w:t xml:space="preserve"> vlády</w:t>
            </w:r>
          </w:p>
        </w:tc>
      </w:tr>
      <w:tr w:rsidR="009E0B19" w:rsidRPr="0020750D" w14:paraId="757271A6" w14:textId="77777777" w:rsidTr="009E0B19">
        <w:trPr>
          <w:trHeight w:val="12"/>
        </w:trPr>
        <w:tc>
          <w:tcPr>
            <w:tcW w:w="3869" w:type="dxa"/>
            <w:vAlign w:val="bottom"/>
            <w:hideMark/>
          </w:tcPr>
          <w:p w14:paraId="44BBD8A1" w14:textId="77777777" w:rsidR="009E0B19" w:rsidRPr="0020750D" w:rsidRDefault="009E0B19" w:rsidP="009E0B19">
            <w:pPr>
              <w:jc w:val="center"/>
              <w:rPr>
                <w:bCs/>
                <w:szCs w:val="24"/>
              </w:rPr>
            </w:pPr>
            <w:r w:rsidRPr="0020750D">
              <w:rPr>
                <w:bCs/>
                <w:szCs w:val="24"/>
              </w:rPr>
              <w:t>Ing. Andrej Babiš</w:t>
            </w:r>
          </w:p>
        </w:tc>
      </w:tr>
    </w:tbl>
    <w:p w14:paraId="6016E1E8" w14:textId="77777777" w:rsidR="00724E4D" w:rsidRPr="00386EE4" w:rsidRDefault="00724E4D" w:rsidP="0072237F">
      <w:pPr>
        <w:pStyle w:val="Nadpis1"/>
      </w:pPr>
    </w:p>
    <w:sectPr w:rsidR="00724E4D" w:rsidRPr="0038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21166" w14:textId="77777777" w:rsidR="00FA0C28" w:rsidRDefault="00FA0C28" w:rsidP="00371FA8">
      <w:r>
        <w:separator/>
      </w:r>
    </w:p>
  </w:endnote>
  <w:endnote w:type="continuationSeparator" w:id="0">
    <w:p w14:paraId="10568837" w14:textId="77777777" w:rsidR="00FA0C28" w:rsidRDefault="00FA0C2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842B2" w14:textId="77777777" w:rsidR="00FA0C28" w:rsidRDefault="00FA0C28" w:rsidP="00371FA8">
      <w:r>
        <w:separator/>
      </w:r>
    </w:p>
  </w:footnote>
  <w:footnote w:type="continuationSeparator" w:id="0">
    <w:p w14:paraId="6F6DF106" w14:textId="77777777" w:rsidR="00FA0C28" w:rsidRDefault="00FA0C2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2C3"/>
    <w:multiLevelType w:val="hybridMultilevel"/>
    <w:tmpl w:val="FEACD02A"/>
    <w:lvl w:ilvl="0" w:tplc="596CF43E">
      <w:start w:val="1"/>
      <w:numFmt w:val="lowerRoman"/>
      <w:lvlText w:val="%1."/>
      <w:lvlJc w:val="left"/>
      <w:pPr>
        <w:ind w:left="1789" w:hanging="10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81EEF"/>
    <w:multiLevelType w:val="hybridMultilevel"/>
    <w:tmpl w:val="FEACD02A"/>
    <w:lvl w:ilvl="0" w:tplc="596CF43E">
      <w:start w:val="1"/>
      <w:numFmt w:val="lowerRoman"/>
      <w:lvlText w:val="%1."/>
      <w:lvlJc w:val="left"/>
      <w:pPr>
        <w:ind w:left="1080" w:hanging="10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729DA"/>
    <w:multiLevelType w:val="hybridMultilevel"/>
    <w:tmpl w:val="99EECFBA"/>
    <w:lvl w:ilvl="0" w:tplc="0D06E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4D1E91"/>
    <w:multiLevelType w:val="hybridMultilevel"/>
    <w:tmpl w:val="2A904EAE"/>
    <w:lvl w:ilvl="0" w:tplc="80607280">
      <w:start w:val="1"/>
      <w:numFmt w:val="low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85A7267"/>
    <w:multiLevelType w:val="hybridMultilevel"/>
    <w:tmpl w:val="8A3EDAEA"/>
    <w:lvl w:ilvl="0" w:tplc="93B058DA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32DC8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74F8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6A8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8C9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D0B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60AB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5E1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56B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D5672B"/>
    <w:multiLevelType w:val="hybridMultilevel"/>
    <w:tmpl w:val="2F4A9458"/>
    <w:lvl w:ilvl="0" w:tplc="025E4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F24D6"/>
    <w:multiLevelType w:val="hybridMultilevel"/>
    <w:tmpl w:val="DEC01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22184"/>
    <w:multiLevelType w:val="hybridMultilevel"/>
    <w:tmpl w:val="44EEB150"/>
    <w:lvl w:ilvl="0" w:tplc="B7B8BCCA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2MbW0MDExNjYzNzFQ0lEKTi0uzszPAykwrAUAeApLNSwAAAA="/>
  </w:docVars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1BF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C9A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5E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CC"/>
    <w:rsid w:val="00047AE9"/>
    <w:rsid w:val="00047BFE"/>
    <w:rsid w:val="00047CB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0B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55D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05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05B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BD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1A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0B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B41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64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1B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9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79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2B3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53F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B8D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97A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7BF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346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1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10A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B34"/>
    <w:rsid w:val="00301C6D"/>
    <w:rsid w:val="00301D99"/>
    <w:rsid w:val="00301DA3"/>
    <w:rsid w:val="00301DE1"/>
    <w:rsid w:val="00301EA2"/>
    <w:rsid w:val="00302272"/>
    <w:rsid w:val="0030231B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8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07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EE4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D2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0AF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391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83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9D4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999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5F2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19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11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31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D61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C22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125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608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17F27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1E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7AB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7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3BB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C3D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1A5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386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CAE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1FF4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9AF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8CB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27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E7F48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B5B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0E2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5B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1DF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7F2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0CC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358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A02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532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4D8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36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1C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90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C5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3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B3D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714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09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19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D97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6A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3EA7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DFC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AE"/>
    <w:rsid w:val="00B042B4"/>
    <w:rsid w:val="00B043F7"/>
    <w:rsid w:val="00B04481"/>
    <w:rsid w:val="00B045C5"/>
    <w:rsid w:val="00B0460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5AD8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778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6E7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6FFD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AEA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BA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19"/>
    <w:rsid w:val="00CD4853"/>
    <w:rsid w:val="00CD48A2"/>
    <w:rsid w:val="00CD4B07"/>
    <w:rsid w:val="00CD4B25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964"/>
    <w:rsid w:val="00D21A47"/>
    <w:rsid w:val="00D21B35"/>
    <w:rsid w:val="00D21B3C"/>
    <w:rsid w:val="00D21B70"/>
    <w:rsid w:val="00D21BA5"/>
    <w:rsid w:val="00D21C0E"/>
    <w:rsid w:val="00D2208C"/>
    <w:rsid w:val="00D2217F"/>
    <w:rsid w:val="00D222B1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BF3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0F0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335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6F6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84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CD9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090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2E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23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67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26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429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5B1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C28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D1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7A410"/>
  <w15:docId w15:val="{5FD8C83B-EE2F-43CE-976C-EF0D712F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C410A"/>
    <w:pPr>
      <w:ind w:left="720"/>
      <w:contextualSpacing/>
    </w:pPr>
  </w:style>
  <w:style w:type="character" w:styleId="Odkaznakoment">
    <w:name w:val="annotation reference"/>
    <w:basedOn w:val="Standardnpsmoodstavce"/>
    <w:rsid w:val="00675C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5C3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75C3D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75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75C3D"/>
    <w:rPr>
      <w:b/>
      <w:bCs/>
      <w:lang w:val="en-GB"/>
    </w:rPr>
  </w:style>
  <w:style w:type="paragraph" w:styleId="Textbubliny">
    <w:name w:val="Balloon Text"/>
    <w:basedOn w:val="Normln"/>
    <w:link w:val="TextbublinyChar"/>
    <w:rsid w:val="00675C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5C3D"/>
    <w:rPr>
      <w:rFonts w:ascii="Tahoma" w:hAnsi="Tahoma" w:cs="Tahoma"/>
      <w:sz w:val="16"/>
      <w:szCs w:val="16"/>
      <w:lang w:val="en-GB"/>
    </w:rPr>
  </w:style>
  <w:style w:type="paragraph" w:customStyle="1" w:styleId="CharCharZchnZchnCharChar">
    <w:name w:val="Char Char Zchn Zchn Char Char"/>
    <w:basedOn w:val="Normln"/>
    <w:rsid w:val="0007255D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7E7F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17B5B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20D8-35F8-4061-A046-EC7C1A46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Rychlík Jan</cp:lastModifiedBy>
  <cp:revision>2</cp:revision>
  <cp:lastPrinted>2021-10-20T08:29:00Z</cp:lastPrinted>
  <dcterms:created xsi:type="dcterms:W3CDTF">2021-10-22T11:09:00Z</dcterms:created>
  <dcterms:modified xsi:type="dcterms:W3CDTF">2021-10-22T11:09:00Z</dcterms:modified>
</cp:coreProperties>
</file>