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C57B22">
              <w:rPr>
                <w:lang w:val="cs-CZ"/>
              </w:rPr>
              <w:t xml:space="preserve">3. května 2021 </w:t>
            </w:r>
            <w:r w:rsidRPr="006F6693">
              <w:rPr>
                <w:lang w:val="cs-CZ"/>
              </w:rPr>
              <w:t xml:space="preserve">č. </w:t>
            </w:r>
            <w:r w:rsidR="00C57B22">
              <w:rPr>
                <w:lang w:val="cs-CZ"/>
              </w:rPr>
              <w:t>5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653EB2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C57B22" w:rsidRDefault="00C57B22" w:rsidP="0086480C">
            <w:pPr>
              <w:rPr>
                <w:b/>
                <w:lang w:val="cs-CZ"/>
              </w:rPr>
            </w:pPr>
            <w:r w:rsidRPr="00C57B22">
              <w:rPr>
                <w:b/>
                <w:lang w:val="cs-CZ"/>
              </w:rPr>
              <w:t>Zpráva o vývoji Evropské unie v roce 2020</w:t>
            </w:r>
          </w:p>
        </w:tc>
      </w:tr>
      <w:tr w:rsidR="0072237F" w:rsidRPr="00653EB2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653EB2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C57B22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schvaluje</w:t>
            </w:r>
          </w:p>
          <w:p w:rsidR="00C57B22" w:rsidRDefault="00C57B22" w:rsidP="0086480C">
            <w:pPr>
              <w:rPr>
                <w:b/>
                <w:spacing w:val="100"/>
                <w:lang w:val="cs-CZ"/>
              </w:rPr>
            </w:pPr>
          </w:p>
          <w:p w:rsidR="00C57B22" w:rsidRPr="00C57B22" w:rsidRDefault="00C57B22" w:rsidP="0086480C">
            <w:pPr>
              <w:rPr>
                <w:spacing w:val="100"/>
                <w:lang w:val="cs-CZ"/>
              </w:rPr>
            </w:pPr>
            <w:r w:rsidRPr="00C57B22">
              <w:rPr>
                <w:lang w:val="cs-CZ"/>
              </w:rPr>
              <w:t>„Zprávu o vývoji Evropské unie v roce 2020“, obsaženou v části III. materiálu č. j. 17763/2021-UVCR (dále jen „Zpráva“);</w:t>
            </w:r>
          </w:p>
        </w:tc>
      </w:tr>
      <w:tr w:rsidR="0072237F" w:rsidRPr="00653EB2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653EB2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653EB2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C57B22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C57B22" w:rsidRDefault="00C57B22" w:rsidP="0086480C">
            <w:pPr>
              <w:rPr>
                <w:b/>
                <w:spacing w:val="100"/>
                <w:lang w:val="cs-CZ"/>
              </w:rPr>
            </w:pPr>
          </w:p>
          <w:p w:rsidR="00C57B22" w:rsidRPr="006F6693" w:rsidRDefault="00C57B22" w:rsidP="0086480C">
            <w:pPr>
              <w:rPr>
                <w:b/>
                <w:spacing w:val="100"/>
                <w:lang w:val="cs-CZ"/>
              </w:rPr>
            </w:pPr>
            <w:r w:rsidRPr="00C57B22">
              <w:rPr>
                <w:lang w:val="cs-CZ"/>
              </w:rPr>
              <w:t>předsedovi vlády, aby Zprávu předložil Senátu Parlamentu České republiky</w:t>
            </w:r>
            <w:r w:rsidRPr="00C57B22">
              <w:rPr>
                <w:b/>
                <w:spacing w:val="100"/>
                <w:lang w:val="cs-CZ"/>
              </w:rPr>
              <w:t>.</w:t>
            </w:r>
          </w:p>
        </w:tc>
      </w:tr>
      <w:tr w:rsidR="0072237F" w:rsidRPr="00653EB2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Pr="00C57B22" w:rsidRDefault="0072237F" w:rsidP="0072237F">
      <w:pPr>
        <w:rPr>
          <w:lang w:val="cs-CZ"/>
        </w:rPr>
      </w:pPr>
    </w:p>
    <w:p w:rsidR="0072237F" w:rsidRDefault="0072237F" w:rsidP="0072237F">
      <w:pPr>
        <w:pStyle w:val="Nadpis1"/>
        <w:keepNext w:val="0"/>
      </w:pPr>
    </w:p>
    <w:p w:rsidR="00C57B22" w:rsidRDefault="00C57B22" w:rsidP="0072237F">
      <w:pPr>
        <w:tabs>
          <w:tab w:val="left" w:pos="540"/>
        </w:tabs>
        <w:spacing w:before="240" w:after="240"/>
        <w:rPr>
          <w:lang w:val="cs-CZ"/>
        </w:rPr>
      </w:pPr>
    </w:p>
    <w:p w:rsidR="0072237F" w:rsidRDefault="00C57B22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C57B22" w:rsidRPr="00C57B22" w:rsidRDefault="00C57B22" w:rsidP="0072237F">
      <w:pPr>
        <w:tabs>
          <w:tab w:val="left" w:pos="540"/>
        </w:tabs>
        <w:spacing w:before="240" w:after="240"/>
        <w:rPr>
          <w:lang w:val="cs-CZ"/>
        </w:rPr>
      </w:pPr>
      <w:r w:rsidRPr="00C57B22">
        <w:rPr>
          <w:lang w:val="cs-CZ"/>
        </w:rPr>
        <w:t>Předseda vlády</w:t>
      </w: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653EB2" w:rsidTr="00653EB2">
        <w:trPr>
          <w:trHeight w:val="7"/>
        </w:trPr>
        <w:tc>
          <w:tcPr>
            <w:tcW w:w="3689" w:type="dxa"/>
            <w:vAlign w:val="bottom"/>
            <w:hideMark/>
          </w:tcPr>
          <w:p w:rsidR="00653EB2" w:rsidRDefault="00653EB2">
            <w:pPr>
              <w:jc w:val="center"/>
              <w:rPr>
                <w:bCs/>
                <w:szCs w:val="24"/>
              </w:rPr>
            </w:pPr>
            <w:r>
              <w:rPr>
                <w:szCs w:val="24"/>
                <w:lang w:val="cs-CZ"/>
              </w:rPr>
              <w:t>předseda</w:t>
            </w:r>
            <w:r>
              <w:rPr>
                <w:bCs/>
                <w:szCs w:val="24"/>
              </w:rPr>
              <w:t xml:space="preserve"> vlády</w:t>
            </w:r>
          </w:p>
        </w:tc>
      </w:tr>
      <w:tr w:rsidR="00653EB2" w:rsidTr="00653EB2">
        <w:trPr>
          <w:trHeight w:val="7"/>
        </w:trPr>
        <w:tc>
          <w:tcPr>
            <w:tcW w:w="3689" w:type="dxa"/>
            <w:vAlign w:val="bottom"/>
            <w:hideMark/>
          </w:tcPr>
          <w:p w:rsidR="00653EB2" w:rsidRDefault="00653EB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Ing. Andrej Babiš</w:t>
            </w:r>
          </w:p>
        </w:tc>
      </w:tr>
    </w:tbl>
    <w:p w:rsidR="00653EB2" w:rsidRPr="00653EB2" w:rsidRDefault="00653EB2" w:rsidP="00653EB2">
      <w:pPr>
        <w:rPr>
          <w:lang w:val="cs-CZ"/>
        </w:rPr>
      </w:pPr>
      <w:bookmarkStart w:id="0" w:name="_GoBack"/>
      <w:bookmarkEnd w:id="0"/>
    </w:p>
    <w:sectPr w:rsidR="00653EB2" w:rsidRPr="0065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EB2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22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908D9"/>
  <w15:docId w15:val="{7D05F28A-DC62-4B9D-928E-B8EE2EC5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7F7A-359B-4FB5-B23E-D0880C63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3</cp:revision>
  <dcterms:created xsi:type="dcterms:W3CDTF">2021-05-03T21:51:00Z</dcterms:created>
  <dcterms:modified xsi:type="dcterms:W3CDTF">2021-05-03T21:53:00Z</dcterms:modified>
</cp:coreProperties>
</file>