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6262AC" w:rsidRPr="006262AC">
              <w:rPr>
                <w:rFonts w:ascii="Arial" w:hAnsi="Arial" w:cs="Arial"/>
                <w:color w:val="000000"/>
                <w:sz w:val="28"/>
                <w:szCs w:val="28"/>
              </w:rPr>
              <w:t>36501/2020-UVCR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D962F2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  <w:r w:rsidR="000C12D2">
              <w:rPr>
                <w:rFonts w:ascii="Arial" w:hAnsi="Arial" w:cs="Arial"/>
                <w:color w:val="000000"/>
                <w:sz w:val="28"/>
                <w:szCs w:val="28"/>
              </w:rPr>
              <w:t>. října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AC3D7C">
              <w:rPr>
                <w:rFonts w:ascii="Arial" w:hAnsi="Arial" w:cs="Arial"/>
                <w:color w:val="000000"/>
                <w:sz w:val="28"/>
                <w:szCs w:val="28"/>
              </w:rPr>
              <w:t>2020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D962F2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287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D962F2" w:rsidRPr="00DA0445">
        <w:rPr>
          <w:rFonts w:ascii="Arial" w:hAnsi="Arial" w:cs="Arial"/>
          <w:color w:val="000000"/>
          <w:sz w:val="28"/>
          <w:szCs w:val="28"/>
        </w:rPr>
        <w:t>19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0C12D2" w:rsidRPr="00DA0445">
        <w:rPr>
          <w:rFonts w:ascii="Arial" w:hAnsi="Arial" w:cs="Arial"/>
          <w:color w:val="000000"/>
          <w:sz w:val="28"/>
          <w:szCs w:val="28"/>
        </w:rPr>
        <w:t>října</w:t>
      </w:r>
      <w:r w:rsidR="00AC3D7C" w:rsidRPr="00DA0445">
        <w:rPr>
          <w:rFonts w:ascii="Arial" w:hAnsi="Arial" w:cs="Arial"/>
          <w:color w:val="000000"/>
          <w:sz w:val="28"/>
          <w:szCs w:val="28"/>
        </w:rPr>
        <w:t xml:space="preserve"> 2020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DA0445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DA0445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hodin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4E735D" w:rsidRDefault="00B93913" w:rsidP="00B93913">
      <w:pPr>
        <w:spacing w:before="180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I/ KE SCHVÁLENÍ</w:t>
      </w:r>
    </w:p>
    <w:p w:rsidR="006159EB" w:rsidRDefault="006159EB" w:rsidP="00310C30">
      <w:pPr>
        <w:pStyle w:val="Odstavecseseznamem"/>
        <w:ind w:left="0"/>
        <w:rPr>
          <w:rFonts w:cs="Arial"/>
          <w:sz w:val="24"/>
          <w:lang w:eastAsia="cs-CZ"/>
        </w:rPr>
      </w:pPr>
    </w:p>
    <w:p w:rsidR="00DA0445" w:rsidRDefault="00DA0445" w:rsidP="00DA0445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</w:t>
      </w:r>
      <w:r w:rsidRPr="006159EB">
        <w:rPr>
          <w:rFonts w:cs="Arial"/>
          <w:b/>
          <w:sz w:val="24"/>
          <w:u w:val="single"/>
        </w:rPr>
        <w:t xml:space="preserve">. Nástroj pro propojení Evropy (CEF): informace o stavu čerpání prostředků </w:t>
      </w:r>
      <w:r>
        <w:rPr>
          <w:rFonts w:cs="Arial"/>
          <w:b/>
          <w:sz w:val="24"/>
          <w:u w:val="single"/>
        </w:rPr>
        <w:t xml:space="preserve">    a </w:t>
      </w:r>
      <w:r w:rsidRPr="006159EB">
        <w:rPr>
          <w:rFonts w:cs="Arial"/>
          <w:b/>
          <w:sz w:val="24"/>
          <w:u w:val="single"/>
        </w:rPr>
        <w:t>stavu  přípravy pro období 2021 – 2027</w:t>
      </w:r>
    </w:p>
    <w:p w:rsidR="00DA0445" w:rsidRDefault="00DA0445" w:rsidP="00DA0445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ministr dopravy Karel Havlíček</w:t>
      </w:r>
    </w:p>
    <w:p w:rsidR="006159EB" w:rsidRPr="006159EB" w:rsidRDefault="006159EB" w:rsidP="006159EB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A0445" w:rsidRPr="00D5476B" w:rsidRDefault="00DA0445" w:rsidP="00DA0445">
      <w:pPr>
        <w:pStyle w:val="Odstavecseseznamem"/>
        <w:spacing w:before="120"/>
        <w:ind w:left="0"/>
        <w:rPr>
          <w:rFonts w:cs="Arial"/>
          <w:b/>
          <w:sz w:val="24"/>
          <w:u w:val="single"/>
          <w:lang w:eastAsia="cs-CZ"/>
        </w:rPr>
      </w:pPr>
      <w:r>
        <w:rPr>
          <w:rFonts w:cs="Arial"/>
          <w:b/>
          <w:sz w:val="24"/>
          <w:u w:val="single"/>
        </w:rPr>
        <w:t>2</w:t>
      </w:r>
      <w:r w:rsidRPr="00D5476B">
        <w:rPr>
          <w:rFonts w:cs="Arial"/>
          <w:b/>
          <w:sz w:val="24"/>
          <w:u w:val="single"/>
        </w:rPr>
        <w:t xml:space="preserve">. </w:t>
      </w:r>
      <w:r>
        <w:rPr>
          <w:rFonts w:cs="Arial"/>
          <w:b/>
          <w:bCs/>
          <w:sz w:val="24"/>
          <w:u w:val="single"/>
        </w:rPr>
        <w:t>Rámcová pozice ke Sdělení Komise: Zvýšení cílů Evropy v oblasti klimatu do roku 2030 – Investice do klimaticky neutrální budoucnosti ve prospěch našich občanů</w:t>
      </w:r>
    </w:p>
    <w:p w:rsidR="00DA0445" w:rsidRPr="00D5476B" w:rsidRDefault="00DA0445" w:rsidP="00DA0445">
      <w:pPr>
        <w:pStyle w:val="Odstavecseseznamem"/>
        <w:ind w:left="0"/>
        <w:rPr>
          <w:rFonts w:cs="Arial"/>
          <w:b/>
          <w:sz w:val="24"/>
          <w:u w:val="single"/>
          <w:lang w:eastAsia="cs-CZ"/>
        </w:rPr>
      </w:pPr>
    </w:p>
    <w:p w:rsidR="00DA0445" w:rsidRDefault="00DA0445" w:rsidP="00DA0445">
      <w:pPr>
        <w:pStyle w:val="Odstavecseseznamem"/>
        <w:ind w:left="0"/>
        <w:rPr>
          <w:rFonts w:cs="Arial"/>
          <w:sz w:val="24"/>
          <w:lang w:eastAsia="cs-CZ"/>
        </w:rPr>
      </w:pPr>
      <w:r>
        <w:rPr>
          <w:rFonts w:cs="Arial"/>
          <w:b/>
          <w:sz w:val="24"/>
          <w:lang w:eastAsia="cs-CZ"/>
        </w:rPr>
        <w:t>Předkládá</w:t>
      </w:r>
      <w:r w:rsidRPr="00D5476B">
        <w:rPr>
          <w:rFonts w:cs="Arial"/>
          <w:b/>
          <w:sz w:val="24"/>
          <w:lang w:eastAsia="cs-CZ"/>
        </w:rPr>
        <w:t>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ministr životního prostředí Richard Brabec</w:t>
      </w: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0675A4" w:rsidTr="00C41CB6">
        <w:trPr>
          <w:trHeight w:val="7"/>
        </w:trPr>
        <w:tc>
          <w:tcPr>
            <w:tcW w:w="3689" w:type="dxa"/>
            <w:vAlign w:val="bottom"/>
            <w:hideMark/>
          </w:tcPr>
          <w:p w:rsidR="000675A4" w:rsidRPr="00C7588F" w:rsidRDefault="000675A4" w:rsidP="00C41C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0675A4" w:rsidTr="00C41CB6">
        <w:trPr>
          <w:trHeight w:val="7"/>
        </w:trPr>
        <w:tc>
          <w:tcPr>
            <w:tcW w:w="3689" w:type="dxa"/>
            <w:vAlign w:val="bottom"/>
            <w:hideMark/>
          </w:tcPr>
          <w:p w:rsidR="000675A4" w:rsidRPr="00C7588F" w:rsidRDefault="000675A4" w:rsidP="00C41C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Ing. Andrej Babiš</w:t>
            </w:r>
          </w:p>
        </w:tc>
      </w:tr>
    </w:tbl>
    <w:p w:rsidR="00D5476B" w:rsidRPr="00516380" w:rsidRDefault="00D5476B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D5476B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2" w:rsidRDefault="00BA1F22" w:rsidP="00BA1F22">
      <w:pPr>
        <w:spacing w:line="240" w:lineRule="auto"/>
      </w:pPr>
      <w:r>
        <w:separator/>
      </w:r>
    </w:p>
  </w:endnote>
  <w:endnote w:type="continuationSeparator" w:id="0">
    <w:p w:rsidR="00BA1F22" w:rsidRDefault="00BA1F22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A4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2" w:rsidRDefault="00BA1F22" w:rsidP="00BA1F22">
      <w:pPr>
        <w:spacing w:line="240" w:lineRule="auto"/>
      </w:pPr>
      <w:r>
        <w:separator/>
      </w:r>
    </w:p>
  </w:footnote>
  <w:footnote w:type="continuationSeparator" w:id="0">
    <w:p w:rsidR="00BA1F22" w:rsidRDefault="00BA1F22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675A4"/>
    <w:rsid w:val="00074E51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4FFA"/>
    <w:rsid w:val="00310B91"/>
    <w:rsid w:val="00310C30"/>
    <w:rsid w:val="00312EF3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D1773"/>
    <w:rsid w:val="004D2410"/>
    <w:rsid w:val="004D4F5F"/>
    <w:rsid w:val="004D7EC0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5AED"/>
    <w:rsid w:val="005E4054"/>
    <w:rsid w:val="005F548E"/>
    <w:rsid w:val="00611023"/>
    <w:rsid w:val="006159EB"/>
    <w:rsid w:val="006169A2"/>
    <w:rsid w:val="006243B6"/>
    <w:rsid w:val="006262AC"/>
    <w:rsid w:val="0064306B"/>
    <w:rsid w:val="0067765C"/>
    <w:rsid w:val="006808CC"/>
    <w:rsid w:val="006810C3"/>
    <w:rsid w:val="00690D9F"/>
    <w:rsid w:val="00692DB3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7A99"/>
    <w:rsid w:val="00A40202"/>
    <w:rsid w:val="00A430E8"/>
    <w:rsid w:val="00A457F6"/>
    <w:rsid w:val="00A51B0E"/>
    <w:rsid w:val="00A52FAF"/>
    <w:rsid w:val="00A704AA"/>
    <w:rsid w:val="00A71F87"/>
    <w:rsid w:val="00A97425"/>
    <w:rsid w:val="00AA041D"/>
    <w:rsid w:val="00AA1B50"/>
    <w:rsid w:val="00AB18B6"/>
    <w:rsid w:val="00AC36DE"/>
    <w:rsid w:val="00AC3D7C"/>
    <w:rsid w:val="00AC4CC2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D284D"/>
    <w:rsid w:val="00BE2E90"/>
    <w:rsid w:val="00BE471D"/>
    <w:rsid w:val="00BF262C"/>
    <w:rsid w:val="00BF2ED3"/>
    <w:rsid w:val="00C2040F"/>
    <w:rsid w:val="00C26C56"/>
    <w:rsid w:val="00C43D5A"/>
    <w:rsid w:val="00C46979"/>
    <w:rsid w:val="00C57F97"/>
    <w:rsid w:val="00C67ABE"/>
    <w:rsid w:val="00C77DC0"/>
    <w:rsid w:val="00C8207E"/>
    <w:rsid w:val="00C95F71"/>
    <w:rsid w:val="00CB413E"/>
    <w:rsid w:val="00CB698B"/>
    <w:rsid w:val="00CE3328"/>
    <w:rsid w:val="00CE6777"/>
    <w:rsid w:val="00D14DAC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D6B8C"/>
    <w:rsid w:val="00DE2EBA"/>
    <w:rsid w:val="00DE4C71"/>
    <w:rsid w:val="00DE6343"/>
    <w:rsid w:val="00E04BA7"/>
    <w:rsid w:val="00E20A7A"/>
    <w:rsid w:val="00E22D99"/>
    <w:rsid w:val="00E427E9"/>
    <w:rsid w:val="00E8156D"/>
    <w:rsid w:val="00E91771"/>
    <w:rsid w:val="00E92BD1"/>
    <w:rsid w:val="00EA7C7F"/>
    <w:rsid w:val="00EC2567"/>
    <w:rsid w:val="00EC5090"/>
    <w:rsid w:val="00EE554A"/>
    <w:rsid w:val="00EE58B6"/>
    <w:rsid w:val="00EE793F"/>
    <w:rsid w:val="00F008BD"/>
    <w:rsid w:val="00F43CE5"/>
    <w:rsid w:val="00F74FD9"/>
    <w:rsid w:val="00F76336"/>
    <w:rsid w:val="00F838C3"/>
    <w:rsid w:val="00F86658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8A5B-D082-4451-B6FF-D4951A80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150</cp:revision>
  <cp:lastPrinted>2020-09-15T15:35:00Z</cp:lastPrinted>
  <dcterms:created xsi:type="dcterms:W3CDTF">2020-03-10T15:02:00Z</dcterms:created>
  <dcterms:modified xsi:type="dcterms:W3CDTF">2020-10-19T06:17:00Z</dcterms:modified>
</cp:coreProperties>
</file>