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237F99" w:rsidRPr="00237F99">
              <w:rPr>
                <w:rFonts w:ascii="Arial" w:hAnsi="Arial" w:cs="Arial"/>
                <w:color w:val="000000"/>
                <w:sz w:val="28"/>
                <w:szCs w:val="28"/>
              </w:rPr>
              <w:t>6189/2020-UVCR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4A3252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  <w:r w:rsidR="007120F7">
              <w:rPr>
                <w:rFonts w:ascii="Arial" w:hAnsi="Arial" w:cs="Arial"/>
                <w:color w:val="000000"/>
                <w:sz w:val="28"/>
                <w:szCs w:val="28"/>
              </w:rPr>
              <w:t>. února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7336C7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277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4A3252">
        <w:rPr>
          <w:rFonts w:ascii="Arial" w:hAnsi="Arial" w:cs="Arial"/>
          <w:color w:val="000000"/>
          <w:sz w:val="28"/>
          <w:szCs w:val="28"/>
        </w:rPr>
        <w:t>24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482A">
        <w:rPr>
          <w:rFonts w:ascii="Arial" w:hAnsi="Arial" w:cs="Arial"/>
          <w:color w:val="000000"/>
          <w:sz w:val="28"/>
          <w:szCs w:val="28"/>
        </w:rPr>
        <w:t>února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AC3D7C">
        <w:rPr>
          <w:rFonts w:ascii="Arial" w:eastAsia="Times New Roman" w:hAnsi="Arial" w:cs="Arial"/>
          <w:sz w:val="28"/>
          <w:szCs w:val="28"/>
          <w:lang w:eastAsia="cs-CZ"/>
        </w:rPr>
        <w:t>R v</w:t>
      </w:r>
      <w:r w:rsidR="007120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BF2ED3"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="00A71F87" w:rsidRPr="00BF2ED3">
        <w:rPr>
          <w:rFonts w:ascii="Arial" w:eastAsia="Times New Roman" w:hAnsi="Arial" w:cs="Arial"/>
          <w:sz w:val="28"/>
          <w:szCs w:val="28"/>
          <w:lang w:eastAsia="cs-CZ"/>
        </w:rPr>
        <w:t>.00</w:t>
      </w:r>
      <w:r w:rsidR="00A71F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C8207E" w:rsidRPr="00B12B68" w:rsidRDefault="00B71E7A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</w:t>
      </w:r>
      <w:r w:rsidR="00312EF3">
        <w:rPr>
          <w:rFonts w:ascii="Arial" w:hAnsi="Arial" w:cs="Arial"/>
          <w:b/>
          <w:caps/>
          <w:sz w:val="28"/>
          <w:szCs w:val="28"/>
        </w:rPr>
        <w:t>/ KE SCHVÁLENÍ</w:t>
      </w:r>
    </w:p>
    <w:p w:rsidR="00403642" w:rsidRDefault="00403642" w:rsidP="00022AD8">
      <w:pPr>
        <w:spacing w:line="240" w:lineRule="auto"/>
        <w:ind w:firstLine="708"/>
        <w:rPr>
          <w:rFonts w:ascii="Arial" w:hAnsi="Arial" w:cs="Arial"/>
          <w:sz w:val="22"/>
          <w:szCs w:val="22"/>
          <w:lang w:eastAsia="cs-CZ"/>
        </w:rPr>
      </w:pPr>
    </w:p>
    <w:p w:rsidR="00022AD8" w:rsidRDefault="00022AD8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351F9" w:rsidRPr="004A3B33" w:rsidRDefault="009351F9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4A3B33">
        <w:rPr>
          <w:rFonts w:ascii="Arial" w:hAnsi="Arial" w:cs="Arial"/>
          <w:b/>
          <w:sz w:val="22"/>
          <w:szCs w:val="22"/>
          <w:u w:val="single"/>
        </w:rPr>
        <w:t>. Rámcová pozice k Pracovnímu programu Komise na rok 2020</w:t>
      </w:r>
    </w:p>
    <w:p w:rsidR="009351F9" w:rsidRDefault="009351F9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351F9" w:rsidRDefault="009351F9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>
        <w:rPr>
          <w:rFonts w:ascii="Arial" w:hAnsi="Arial" w:cs="Arial"/>
          <w:sz w:val="22"/>
          <w:szCs w:val="22"/>
          <w:lang w:eastAsia="cs-CZ"/>
        </w:rPr>
        <w:t xml:space="preserve"> předseda vlády Andrej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</w:p>
    <w:p w:rsidR="00DE6343" w:rsidRDefault="00DE6343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022AD8" w:rsidRDefault="00022AD8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DE6343" w:rsidRPr="0086602B" w:rsidRDefault="00DE6343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6602B">
        <w:rPr>
          <w:rFonts w:ascii="Arial" w:hAnsi="Arial" w:cs="Arial"/>
          <w:b/>
          <w:sz w:val="22"/>
          <w:szCs w:val="22"/>
          <w:u w:val="single"/>
        </w:rPr>
        <w:t>. Rámcová pozice ke sdělení o plánování konference o budoucnosti Evropy</w:t>
      </w:r>
    </w:p>
    <w:p w:rsidR="00DE6343" w:rsidRDefault="00DE6343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DE6343" w:rsidRPr="009351F9" w:rsidRDefault="00DE6343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 w:rsidRPr="007253C4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předseda vlády Andrej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</w:p>
    <w:p w:rsidR="007F4743" w:rsidRDefault="007F4743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022AD8" w:rsidRDefault="00022AD8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7F4743" w:rsidRDefault="007F4743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4A3B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BF2ED3">
        <w:rPr>
          <w:rFonts w:ascii="Arial" w:hAnsi="Arial" w:cs="Arial"/>
          <w:b/>
          <w:sz w:val="22"/>
          <w:szCs w:val="22"/>
          <w:u w:val="single"/>
        </w:rPr>
        <w:t>Rámcová pozice ke Sdělení Komise o bezpečném zavádění sítí 5G v</w:t>
      </w:r>
      <w:r>
        <w:rPr>
          <w:rFonts w:ascii="Arial" w:hAnsi="Arial" w:cs="Arial"/>
          <w:b/>
          <w:sz w:val="22"/>
          <w:szCs w:val="22"/>
          <w:u w:val="single"/>
        </w:rPr>
        <w:t> </w:t>
      </w:r>
      <w:r w:rsidRPr="00BF2ED3">
        <w:rPr>
          <w:rFonts w:ascii="Arial" w:hAnsi="Arial" w:cs="Arial"/>
          <w:b/>
          <w:sz w:val="22"/>
          <w:szCs w:val="22"/>
          <w:u w:val="single"/>
        </w:rPr>
        <w:t>EU</w:t>
      </w:r>
    </w:p>
    <w:p w:rsidR="007F4743" w:rsidRDefault="007F4743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7F4743" w:rsidRDefault="007F4743" w:rsidP="00022AD8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 w:rsidRPr="00BF2ED3">
        <w:rPr>
          <w:rFonts w:ascii="Arial" w:hAnsi="Arial" w:cs="Arial"/>
          <w:b/>
          <w:sz w:val="22"/>
          <w:szCs w:val="22"/>
        </w:rPr>
        <w:t xml:space="preserve">Předkládá: </w:t>
      </w:r>
      <w:r>
        <w:rPr>
          <w:rFonts w:ascii="Arial" w:hAnsi="Arial" w:cs="Arial"/>
          <w:sz w:val="22"/>
          <w:szCs w:val="22"/>
        </w:rPr>
        <w:t xml:space="preserve">předseda vlády Andrej </w:t>
      </w:r>
      <w:proofErr w:type="spellStart"/>
      <w:r>
        <w:rPr>
          <w:rFonts w:ascii="Arial" w:hAnsi="Arial" w:cs="Arial"/>
          <w:sz w:val="22"/>
          <w:szCs w:val="22"/>
        </w:rPr>
        <w:t>Babiš</w:t>
      </w:r>
      <w:proofErr w:type="spellEnd"/>
    </w:p>
    <w:p w:rsidR="00252BB4" w:rsidRPr="00BF2ED3" w:rsidRDefault="00252BB4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</w:rPr>
      </w:pPr>
    </w:p>
    <w:p w:rsidR="007F4743" w:rsidRDefault="007F4743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252BB4" w:rsidRDefault="00F008BD" w:rsidP="00252BB4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252BB4" w:rsidRPr="004A3B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52BB4">
        <w:rPr>
          <w:rFonts w:ascii="Arial" w:hAnsi="Arial" w:cs="Arial"/>
          <w:b/>
          <w:sz w:val="22"/>
          <w:szCs w:val="22"/>
          <w:u w:val="single"/>
        </w:rPr>
        <w:t xml:space="preserve">Mandát na zasedání Rady pro obecné záležitosti dne 25. února </w:t>
      </w:r>
      <w:r w:rsidR="000F296C">
        <w:rPr>
          <w:rFonts w:ascii="Arial" w:hAnsi="Arial" w:cs="Arial"/>
          <w:b/>
          <w:sz w:val="22"/>
          <w:szCs w:val="22"/>
          <w:u w:val="single"/>
        </w:rPr>
        <w:t xml:space="preserve">2020 </w:t>
      </w:r>
      <w:r w:rsidR="00252BB4">
        <w:rPr>
          <w:rFonts w:ascii="Arial" w:hAnsi="Arial" w:cs="Arial"/>
          <w:b/>
          <w:sz w:val="22"/>
          <w:szCs w:val="22"/>
          <w:u w:val="single"/>
        </w:rPr>
        <w:t>v Bruselu</w:t>
      </w:r>
    </w:p>
    <w:p w:rsidR="00252BB4" w:rsidRDefault="00252BB4" w:rsidP="00252BB4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252BB4" w:rsidRPr="00BF2ED3" w:rsidRDefault="00252BB4" w:rsidP="00252BB4">
      <w:pPr>
        <w:widowControl/>
        <w:spacing w:line="240" w:lineRule="auto"/>
        <w:rPr>
          <w:rFonts w:ascii="Arial" w:hAnsi="Arial" w:cs="Arial"/>
          <w:b/>
          <w:sz w:val="22"/>
          <w:szCs w:val="22"/>
        </w:rPr>
      </w:pPr>
      <w:r w:rsidRPr="00BF2ED3">
        <w:rPr>
          <w:rFonts w:ascii="Arial" w:hAnsi="Arial" w:cs="Arial"/>
          <w:b/>
          <w:sz w:val="22"/>
          <w:szCs w:val="22"/>
        </w:rPr>
        <w:t xml:space="preserve">Předkládá: </w:t>
      </w:r>
      <w:r>
        <w:rPr>
          <w:rFonts w:ascii="Arial" w:hAnsi="Arial" w:cs="Arial"/>
          <w:sz w:val="22"/>
          <w:szCs w:val="22"/>
        </w:rPr>
        <w:t xml:space="preserve">předseda vlády Andrej </w:t>
      </w:r>
      <w:proofErr w:type="spellStart"/>
      <w:r>
        <w:rPr>
          <w:rFonts w:ascii="Arial" w:hAnsi="Arial" w:cs="Arial"/>
          <w:sz w:val="22"/>
          <w:szCs w:val="22"/>
        </w:rPr>
        <w:t>Babiš</w:t>
      </w:r>
      <w:proofErr w:type="spellEnd"/>
      <w:r>
        <w:rPr>
          <w:rFonts w:ascii="Arial" w:hAnsi="Arial" w:cs="Arial"/>
          <w:sz w:val="22"/>
          <w:szCs w:val="22"/>
        </w:rPr>
        <w:t xml:space="preserve"> a ministr zahraničních věcí Tomáš Petříček</w:t>
      </w:r>
    </w:p>
    <w:p w:rsidR="00F008BD" w:rsidRDefault="00F008BD" w:rsidP="00F008BD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F008BD" w:rsidRDefault="00F008BD" w:rsidP="00F008BD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F008BD" w:rsidRDefault="00F008BD" w:rsidP="00F008BD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4A3B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Mandát na zasedání Rady pro konkurenceschopnost (část průmysl a vnitřní trh </w:t>
      </w:r>
      <w:r>
        <w:rPr>
          <w:rFonts w:ascii="Arial" w:hAnsi="Arial" w:cs="Arial"/>
          <w:b/>
          <w:sz w:val="22"/>
          <w:szCs w:val="22"/>
          <w:u w:val="single"/>
        </w:rPr>
        <w:br/>
        <w:t>a část výzkum) ve dnech 27. a 28. února 2020 v Bruselu</w:t>
      </w:r>
    </w:p>
    <w:p w:rsidR="00F008BD" w:rsidRDefault="00F008BD" w:rsidP="00F008BD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F008BD" w:rsidRDefault="00F008BD" w:rsidP="00F008BD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 w:rsidRPr="00BF2ED3">
        <w:rPr>
          <w:rFonts w:ascii="Arial" w:hAnsi="Arial" w:cs="Arial"/>
          <w:b/>
          <w:sz w:val="22"/>
          <w:szCs w:val="22"/>
        </w:rPr>
        <w:t xml:space="preserve">Předkládá: </w:t>
      </w:r>
      <w:r>
        <w:rPr>
          <w:rFonts w:ascii="Arial" w:hAnsi="Arial" w:cs="Arial"/>
          <w:sz w:val="22"/>
          <w:szCs w:val="22"/>
        </w:rPr>
        <w:t xml:space="preserve">ministr průmyslu a obchodu Karel Havlíček a ministr školství, mládeže  </w:t>
      </w:r>
      <w:r w:rsidR="00231579">
        <w:rPr>
          <w:rFonts w:ascii="Arial" w:hAnsi="Arial" w:cs="Arial"/>
          <w:sz w:val="22"/>
          <w:szCs w:val="22"/>
        </w:rPr>
        <w:br/>
        <w:t xml:space="preserve">a </w:t>
      </w:r>
      <w:r>
        <w:rPr>
          <w:rFonts w:ascii="Arial" w:hAnsi="Arial" w:cs="Arial"/>
          <w:sz w:val="22"/>
          <w:szCs w:val="22"/>
        </w:rPr>
        <w:t xml:space="preserve">tělovýchovy Robert </w:t>
      </w:r>
      <w:proofErr w:type="spellStart"/>
      <w:r>
        <w:rPr>
          <w:rFonts w:ascii="Arial" w:hAnsi="Arial" w:cs="Arial"/>
          <w:sz w:val="22"/>
          <w:szCs w:val="22"/>
        </w:rPr>
        <w:t>Plaga</w:t>
      </w:r>
      <w:proofErr w:type="spellEnd"/>
    </w:p>
    <w:p w:rsidR="001D68D7" w:rsidRDefault="001D68D7" w:rsidP="00F008BD">
      <w:pPr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1D68D7" w:rsidRDefault="001D68D7" w:rsidP="001D68D7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1D68D7" w:rsidRPr="007253C4" w:rsidRDefault="001D68D7" w:rsidP="001D68D7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6. </w:t>
      </w:r>
      <w:r w:rsidRPr="00393472">
        <w:rPr>
          <w:rFonts w:ascii="Arial" w:hAnsi="Arial" w:cs="Arial"/>
          <w:b/>
          <w:sz w:val="22"/>
          <w:szCs w:val="22"/>
          <w:u w:val="single"/>
        </w:rPr>
        <w:t xml:space="preserve">Rámcová pozice </w:t>
      </w:r>
      <w:r w:rsidRPr="001770C2">
        <w:rPr>
          <w:rFonts w:ascii="Arial" w:hAnsi="Arial" w:cs="Arial"/>
          <w:b/>
          <w:sz w:val="22"/>
          <w:szCs w:val="22"/>
          <w:u w:val="single"/>
        </w:rPr>
        <w:t> k doporučení pro rozhodnutí Rady, kterým se schvaluje zahájení jednání o novém partnerství se Spojeným královstvím Velké Británie a Severního Irska</w:t>
      </w:r>
    </w:p>
    <w:p w:rsidR="001D68D7" w:rsidRPr="00AA041D" w:rsidRDefault="001D68D7" w:rsidP="001D68D7">
      <w:pPr>
        <w:pStyle w:val="Odstavecseseznamem"/>
        <w:spacing w:before="0"/>
        <w:ind w:left="0"/>
        <w:rPr>
          <w:rFonts w:cs="Arial"/>
          <w:b/>
          <w:szCs w:val="22"/>
          <w:lang w:eastAsia="cs-CZ"/>
        </w:rPr>
      </w:pPr>
    </w:p>
    <w:p w:rsidR="001D68D7" w:rsidRDefault="001D68D7" w:rsidP="001D68D7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>
        <w:rPr>
          <w:rFonts w:ascii="Arial" w:hAnsi="Arial" w:cs="Arial"/>
          <w:sz w:val="22"/>
          <w:szCs w:val="22"/>
          <w:lang w:eastAsia="cs-CZ"/>
        </w:rPr>
        <w:t>ministr zahraničních věcí Tomáš Petříček</w:t>
      </w:r>
    </w:p>
    <w:p w:rsidR="00252BB4" w:rsidRDefault="00252BB4" w:rsidP="00022A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D68D7" w:rsidRDefault="001D68D7" w:rsidP="00022A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D68D7" w:rsidRDefault="001D68D7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022AD8" w:rsidRDefault="00022AD8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7253C4" w:rsidRPr="007253C4" w:rsidRDefault="001D68D7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7</w:t>
      </w:r>
      <w:r w:rsidR="008D664E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93472" w:rsidRPr="00393472">
        <w:rPr>
          <w:rFonts w:ascii="Arial" w:hAnsi="Arial" w:cs="Arial"/>
          <w:b/>
          <w:sz w:val="22"/>
          <w:szCs w:val="22"/>
          <w:u w:val="single"/>
        </w:rPr>
        <w:t>Rámcová pozice ke sdělení Zelená dohoda pro Evropu</w:t>
      </w:r>
    </w:p>
    <w:p w:rsidR="00C8207E" w:rsidRPr="00AA041D" w:rsidRDefault="00C8207E" w:rsidP="00022AD8">
      <w:pPr>
        <w:pStyle w:val="Odstavecseseznamem"/>
        <w:spacing w:before="0"/>
        <w:ind w:left="0"/>
        <w:rPr>
          <w:rFonts w:cs="Arial"/>
          <w:b/>
          <w:szCs w:val="22"/>
          <w:lang w:eastAsia="cs-CZ"/>
        </w:rPr>
      </w:pPr>
    </w:p>
    <w:p w:rsidR="00C8207E" w:rsidRDefault="00C8207E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 w:rsidR="00393472">
        <w:rPr>
          <w:rFonts w:ascii="Arial" w:hAnsi="Arial" w:cs="Arial"/>
          <w:sz w:val="22"/>
          <w:szCs w:val="22"/>
          <w:lang w:eastAsia="cs-CZ"/>
        </w:rPr>
        <w:t>ministr životního prostředí Richard Brabec</w:t>
      </w:r>
    </w:p>
    <w:p w:rsidR="00403642" w:rsidRDefault="00403642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022AD8" w:rsidRDefault="00022AD8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84E4F" w:rsidRPr="00984E4F" w:rsidRDefault="001D68D7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C41CB" w:rsidRPr="00984E4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984E4F" w:rsidRPr="00984E4F">
        <w:rPr>
          <w:rFonts w:ascii="Arial" w:hAnsi="Arial" w:cs="Arial"/>
          <w:b/>
          <w:sz w:val="22"/>
          <w:szCs w:val="22"/>
          <w:u w:val="single"/>
        </w:rPr>
        <w:t>Rámcová pozice k návrhu nařízení, kterým se zřizuje Fond pro spravedlivou transformaci a pozměňovací návrh k návrhu nařízení Evropského parlamentu a Rady, o společných ustanoveních o Evropském fondu pro regioná</w:t>
      </w:r>
      <w:r w:rsidR="00CE3328">
        <w:rPr>
          <w:rFonts w:ascii="Arial" w:hAnsi="Arial" w:cs="Arial"/>
          <w:b/>
          <w:sz w:val="22"/>
          <w:szCs w:val="22"/>
          <w:u w:val="single"/>
        </w:rPr>
        <w:t>lní rozvoj, Evropském sociálním</w:t>
      </w:r>
      <w:r w:rsidR="00984E4F" w:rsidRPr="00984E4F">
        <w:rPr>
          <w:rFonts w:ascii="Arial" w:hAnsi="Arial" w:cs="Arial"/>
          <w:b/>
          <w:sz w:val="22"/>
          <w:szCs w:val="22"/>
          <w:u w:val="single"/>
        </w:rPr>
        <w:t xml:space="preserve"> fondu plus, Fondu soudržnosti a Evropském námořním a rybářském fondu </w:t>
      </w:r>
      <w:r w:rsidR="00CE3328">
        <w:rPr>
          <w:rFonts w:ascii="Arial" w:hAnsi="Arial" w:cs="Arial"/>
          <w:b/>
          <w:sz w:val="22"/>
          <w:szCs w:val="22"/>
          <w:u w:val="single"/>
        </w:rPr>
        <w:br/>
      </w:r>
      <w:r w:rsidR="00984E4F" w:rsidRPr="00984E4F">
        <w:rPr>
          <w:rFonts w:ascii="Arial" w:hAnsi="Arial" w:cs="Arial"/>
          <w:b/>
          <w:sz w:val="22"/>
          <w:szCs w:val="22"/>
          <w:u w:val="single"/>
        </w:rPr>
        <w:t>a o finančních pravidlech pro tyto fondy a pro Azylový a migrační fond, Fond pro vnitřní bezpečnost a Nástroj pro správu hranic a víza</w:t>
      </w:r>
    </w:p>
    <w:p w:rsidR="007C41CB" w:rsidRPr="00AA041D" w:rsidRDefault="007C41CB" w:rsidP="00022AD8">
      <w:pPr>
        <w:pStyle w:val="Odstavecseseznamem"/>
        <w:spacing w:before="0"/>
        <w:ind w:left="0"/>
        <w:rPr>
          <w:rFonts w:cs="Arial"/>
          <w:b/>
          <w:szCs w:val="22"/>
          <w:lang w:eastAsia="cs-CZ"/>
        </w:rPr>
      </w:pPr>
    </w:p>
    <w:p w:rsidR="000417A9" w:rsidRDefault="007C41CB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 w:rsidR="00984E4F">
        <w:rPr>
          <w:rFonts w:ascii="Arial" w:hAnsi="Arial" w:cs="Arial"/>
          <w:sz w:val="22"/>
          <w:szCs w:val="22"/>
          <w:lang w:eastAsia="cs-CZ"/>
        </w:rPr>
        <w:t>ministryně pro místní rozvoj Klára Dostálová</w:t>
      </w:r>
    </w:p>
    <w:p w:rsidR="00022AD8" w:rsidRDefault="00022AD8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A457F6" w:rsidRDefault="00A457F6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7F4743" w:rsidRPr="00022AD8" w:rsidRDefault="007F4743" w:rsidP="00022AD8">
      <w:pPr>
        <w:spacing w:line="240" w:lineRule="auto"/>
        <w:rPr>
          <w:rFonts w:ascii="Arial" w:hAnsi="Arial" w:cs="Arial"/>
          <w:b/>
          <w:caps/>
          <w:sz w:val="22"/>
          <w:szCs w:val="22"/>
        </w:rPr>
      </w:pPr>
    </w:p>
    <w:p w:rsidR="00BB0117" w:rsidRDefault="00BB0117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II/ PRO INFORMACI</w:t>
      </w:r>
    </w:p>
    <w:p w:rsidR="00BB0117" w:rsidRDefault="00BB0117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1770C2" w:rsidRDefault="001770C2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BB0117" w:rsidRDefault="00BB0117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C5930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Zpráva z mimořádného zasedání Evropské rady dne 20. </w:t>
      </w:r>
      <w:r w:rsidR="000F296C">
        <w:rPr>
          <w:rFonts w:ascii="Arial" w:hAnsi="Arial" w:cs="Arial"/>
          <w:b/>
          <w:sz w:val="22"/>
          <w:szCs w:val="22"/>
          <w:u w:val="single"/>
          <w:lang w:eastAsia="cs-CZ"/>
        </w:rPr>
        <w:t>ú</w:t>
      </w:r>
      <w:r>
        <w:rPr>
          <w:rFonts w:ascii="Arial" w:hAnsi="Arial" w:cs="Arial"/>
          <w:b/>
          <w:sz w:val="22"/>
          <w:szCs w:val="22"/>
          <w:u w:val="single"/>
          <w:lang w:eastAsia="cs-CZ"/>
        </w:rPr>
        <w:t>nora</w:t>
      </w:r>
      <w:r w:rsidR="000F296C"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 2020</w:t>
      </w:r>
      <w:r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 v Bruselu</w:t>
      </w:r>
    </w:p>
    <w:p w:rsidR="00BB0117" w:rsidRDefault="00BB0117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BB0117" w:rsidRDefault="00BB0117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 w:rsidR="00907491">
        <w:rPr>
          <w:rFonts w:ascii="Arial" w:hAnsi="Arial" w:cs="Arial"/>
          <w:sz w:val="22"/>
          <w:szCs w:val="22"/>
          <w:lang w:eastAsia="cs-CZ"/>
        </w:rPr>
        <w:t xml:space="preserve">předseda vlády Andrej </w:t>
      </w:r>
      <w:proofErr w:type="spellStart"/>
      <w:r w:rsidR="00907491"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</w:p>
    <w:p w:rsidR="00F008BD" w:rsidRDefault="00F008BD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F008BD" w:rsidRDefault="00F008BD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C8207E" w:rsidRDefault="00C8207E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II</w:t>
      </w:r>
      <w:r w:rsidR="007F4743">
        <w:rPr>
          <w:rFonts w:ascii="Arial" w:hAnsi="Arial" w:cs="Arial"/>
          <w:b/>
          <w:caps/>
          <w:sz w:val="28"/>
          <w:szCs w:val="28"/>
        </w:rPr>
        <w:t>I</w:t>
      </w:r>
      <w:r>
        <w:rPr>
          <w:rFonts w:ascii="Arial" w:hAnsi="Arial" w:cs="Arial"/>
          <w:b/>
          <w:caps/>
          <w:sz w:val="28"/>
          <w:szCs w:val="28"/>
        </w:rPr>
        <w:t>/ RŮZNÉ</w:t>
      </w:r>
    </w:p>
    <w:p w:rsidR="00A71F87" w:rsidRDefault="00A71F87" w:rsidP="00022AD8">
      <w:pPr>
        <w:rPr>
          <w:rFonts w:ascii="Arial" w:hAnsi="Arial" w:cs="Arial"/>
          <w:b/>
          <w:caps/>
          <w:sz w:val="28"/>
          <w:szCs w:val="28"/>
        </w:rPr>
      </w:pPr>
    </w:p>
    <w:p w:rsidR="00D51EEC" w:rsidRDefault="00D51EEC">
      <w:pPr>
        <w:rPr>
          <w:rFonts w:ascii="Arial" w:hAnsi="Arial" w:cs="Arial"/>
          <w:bCs/>
          <w:sz w:val="22"/>
          <w:szCs w:val="22"/>
        </w:rPr>
      </w:pPr>
    </w:p>
    <w:p w:rsidR="00555DE0" w:rsidRPr="00FE30C9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>
      <w:bookmarkStart w:id="0" w:name="_GoBack"/>
      <w:bookmarkEnd w:id="0"/>
    </w:p>
    <w:p w:rsidR="005C5AED" w:rsidRDefault="005C5AED"/>
    <w:p w:rsidR="005C5AED" w:rsidRDefault="005C5AED"/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E3D8A" w:rsidTr="00CD4D6B">
        <w:trPr>
          <w:trHeight w:val="7"/>
        </w:trPr>
        <w:tc>
          <w:tcPr>
            <w:tcW w:w="3689" w:type="dxa"/>
            <w:vAlign w:val="bottom"/>
            <w:hideMark/>
          </w:tcPr>
          <w:p w:rsidR="00FE3D8A" w:rsidRPr="00C7588F" w:rsidRDefault="00FE3D8A" w:rsidP="00CD4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FE3D8A" w:rsidTr="00CD4D6B">
        <w:trPr>
          <w:trHeight w:val="7"/>
        </w:trPr>
        <w:tc>
          <w:tcPr>
            <w:tcW w:w="3689" w:type="dxa"/>
            <w:vAlign w:val="bottom"/>
            <w:hideMark/>
          </w:tcPr>
          <w:p w:rsidR="00FE3D8A" w:rsidRPr="00C7588F" w:rsidRDefault="00FE3D8A" w:rsidP="00CD4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C5AED" w:rsidRDefault="005C5AED"/>
    <w:sectPr w:rsidR="005C5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D8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BA1F22" w:rsidRDefault="00BA1F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22AD8"/>
    <w:rsid w:val="000417A9"/>
    <w:rsid w:val="00057203"/>
    <w:rsid w:val="0006069C"/>
    <w:rsid w:val="00074E51"/>
    <w:rsid w:val="00091F3A"/>
    <w:rsid w:val="000A462B"/>
    <w:rsid w:val="000B648F"/>
    <w:rsid w:val="000E2E65"/>
    <w:rsid w:val="000F28A3"/>
    <w:rsid w:val="000F296C"/>
    <w:rsid w:val="00102643"/>
    <w:rsid w:val="00115D70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E08"/>
    <w:rsid w:val="00231579"/>
    <w:rsid w:val="00237F99"/>
    <w:rsid w:val="002414C7"/>
    <w:rsid w:val="00245882"/>
    <w:rsid w:val="00252BB4"/>
    <w:rsid w:val="002819DE"/>
    <w:rsid w:val="002844A0"/>
    <w:rsid w:val="002C4FFA"/>
    <w:rsid w:val="00312EF3"/>
    <w:rsid w:val="00340F92"/>
    <w:rsid w:val="00345C86"/>
    <w:rsid w:val="00351021"/>
    <w:rsid w:val="003542C4"/>
    <w:rsid w:val="003656A8"/>
    <w:rsid w:val="00367239"/>
    <w:rsid w:val="003804B3"/>
    <w:rsid w:val="00393472"/>
    <w:rsid w:val="003B69B7"/>
    <w:rsid w:val="003C625F"/>
    <w:rsid w:val="003D16CB"/>
    <w:rsid w:val="003D4082"/>
    <w:rsid w:val="003E4C4A"/>
    <w:rsid w:val="003F1DA1"/>
    <w:rsid w:val="00403642"/>
    <w:rsid w:val="00404C8E"/>
    <w:rsid w:val="004872A3"/>
    <w:rsid w:val="00497B93"/>
    <w:rsid w:val="004A3252"/>
    <w:rsid w:val="004A3B33"/>
    <w:rsid w:val="004D4F5F"/>
    <w:rsid w:val="004D7EC0"/>
    <w:rsid w:val="004F0627"/>
    <w:rsid w:val="005002A3"/>
    <w:rsid w:val="00515035"/>
    <w:rsid w:val="0053716C"/>
    <w:rsid w:val="00554B7F"/>
    <w:rsid w:val="00555DE0"/>
    <w:rsid w:val="0056037C"/>
    <w:rsid w:val="005752FC"/>
    <w:rsid w:val="00580ADC"/>
    <w:rsid w:val="00597DC0"/>
    <w:rsid w:val="005C5AED"/>
    <w:rsid w:val="006169A2"/>
    <w:rsid w:val="006243B6"/>
    <w:rsid w:val="006D002C"/>
    <w:rsid w:val="006F6BCA"/>
    <w:rsid w:val="007120F7"/>
    <w:rsid w:val="00724F95"/>
    <w:rsid w:val="007253C4"/>
    <w:rsid w:val="007336C7"/>
    <w:rsid w:val="0074245D"/>
    <w:rsid w:val="00746FCD"/>
    <w:rsid w:val="00797E72"/>
    <w:rsid w:val="007B4F98"/>
    <w:rsid w:val="007C41CB"/>
    <w:rsid w:val="007F4743"/>
    <w:rsid w:val="00833FA5"/>
    <w:rsid w:val="008429C9"/>
    <w:rsid w:val="00852E0C"/>
    <w:rsid w:val="00865AB9"/>
    <w:rsid w:val="0086602B"/>
    <w:rsid w:val="008A7B8D"/>
    <w:rsid w:val="008B0AD6"/>
    <w:rsid w:val="008D6249"/>
    <w:rsid w:val="008D664E"/>
    <w:rsid w:val="00907491"/>
    <w:rsid w:val="00922ED9"/>
    <w:rsid w:val="009351F9"/>
    <w:rsid w:val="00984E4F"/>
    <w:rsid w:val="009A00C7"/>
    <w:rsid w:val="009B2BDD"/>
    <w:rsid w:val="009E3C44"/>
    <w:rsid w:val="00A3406B"/>
    <w:rsid w:val="00A37A99"/>
    <w:rsid w:val="00A430E8"/>
    <w:rsid w:val="00A457F6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661AF"/>
    <w:rsid w:val="00B71E7A"/>
    <w:rsid w:val="00B72A68"/>
    <w:rsid w:val="00B73958"/>
    <w:rsid w:val="00BA1F22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67ABE"/>
    <w:rsid w:val="00C77DC0"/>
    <w:rsid w:val="00C8207E"/>
    <w:rsid w:val="00C95F71"/>
    <w:rsid w:val="00CB698B"/>
    <w:rsid w:val="00CE3328"/>
    <w:rsid w:val="00CE6777"/>
    <w:rsid w:val="00D51EEC"/>
    <w:rsid w:val="00D8124F"/>
    <w:rsid w:val="00D83AC8"/>
    <w:rsid w:val="00D94169"/>
    <w:rsid w:val="00DB3310"/>
    <w:rsid w:val="00DD6B8C"/>
    <w:rsid w:val="00DE2EBA"/>
    <w:rsid w:val="00DE4C71"/>
    <w:rsid w:val="00DE6343"/>
    <w:rsid w:val="00E04BA7"/>
    <w:rsid w:val="00E20A7A"/>
    <w:rsid w:val="00E8156D"/>
    <w:rsid w:val="00E92BD1"/>
    <w:rsid w:val="00EA7C7F"/>
    <w:rsid w:val="00EE793F"/>
    <w:rsid w:val="00F008BD"/>
    <w:rsid w:val="00F43CE5"/>
    <w:rsid w:val="00F76336"/>
    <w:rsid w:val="00F9683F"/>
    <w:rsid w:val="00FD16CF"/>
    <w:rsid w:val="00FD7A82"/>
    <w:rsid w:val="00FE30C9"/>
    <w:rsid w:val="00FE3D8A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7</cp:revision>
  <cp:lastPrinted>2020-02-17T09:31:00Z</cp:lastPrinted>
  <dcterms:created xsi:type="dcterms:W3CDTF">2020-02-18T14:29:00Z</dcterms:created>
  <dcterms:modified xsi:type="dcterms:W3CDTF">2020-02-19T10:04:00Z</dcterms:modified>
</cp:coreProperties>
</file>