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793" w:rsidRPr="00EC61EE" w:rsidRDefault="00DC5793" w:rsidP="00FD2B69">
      <w:pPr>
        <w:spacing w:after="0" w:line="240" w:lineRule="auto"/>
        <w:jc w:val="center"/>
        <w:rPr>
          <w:rFonts w:ascii="Times New Roman" w:hAnsi="Times New Roman" w:cs="Times New Roman"/>
          <w:b/>
          <w:smallCaps/>
          <w:sz w:val="24"/>
          <w:szCs w:val="24"/>
        </w:rPr>
      </w:pPr>
      <w:r w:rsidRPr="00EC61EE">
        <w:rPr>
          <w:rFonts w:ascii="Times New Roman" w:hAnsi="Times New Roman" w:cs="Times New Roman"/>
          <w:b/>
          <w:smallCaps/>
          <w:sz w:val="24"/>
          <w:szCs w:val="24"/>
        </w:rPr>
        <w:t>Zápis ze zasedání Výboru pro práva dítěte</w:t>
      </w:r>
    </w:p>
    <w:p w:rsidR="00DC5793" w:rsidRPr="00EC61EE" w:rsidRDefault="00DC5793" w:rsidP="00FD2B69">
      <w:pPr>
        <w:spacing w:after="0" w:line="240" w:lineRule="auto"/>
        <w:jc w:val="center"/>
        <w:rPr>
          <w:rFonts w:ascii="Times New Roman" w:hAnsi="Times New Roman" w:cs="Times New Roman"/>
          <w:b/>
          <w:smallCaps/>
          <w:sz w:val="24"/>
          <w:szCs w:val="24"/>
        </w:rPr>
      </w:pPr>
      <w:r w:rsidRPr="00EC61EE">
        <w:rPr>
          <w:rFonts w:ascii="Times New Roman" w:hAnsi="Times New Roman" w:cs="Times New Roman"/>
          <w:b/>
          <w:smallCaps/>
          <w:sz w:val="24"/>
          <w:szCs w:val="24"/>
        </w:rPr>
        <w:t>ze dne 20. března 2014</w:t>
      </w:r>
    </w:p>
    <w:p w:rsidR="00DC5793" w:rsidRPr="00EC61EE" w:rsidRDefault="00DC5793" w:rsidP="00FD2B69">
      <w:pPr>
        <w:spacing w:after="0" w:line="240" w:lineRule="auto"/>
        <w:jc w:val="center"/>
        <w:rPr>
          <w:rFonts w:ascii="Times New Roman" w:hAnsi="Times New Roman" w:cs="Times New Roman"/>
          <w:b/>
          <w:smallCaps/>
          <w:sz w:val="24"/>
          <w:szCs w:val="24"/>
        </w:rPr>
      </w:pPr>
    </w:p>
    <w:p w:rsidR="00DC5793" w:rsidRPr="00EC61EE" w:rsidRDefault="00DC5793" w:rsidP="00FD2B69">
      <w:pPr>
        <w:spacing w:after="0" w:line="240" w:lineRule="auto"/>
        <w:jc w:val="both"/>
        <w:rPr>
          <w:rFonts w:ascii="Times New Roman" w:hAnsi="Times New Roman" w:cs="Times New Roman"/>
          <w:sz w:val="24"/>
          <w:szCs w:val="24"/>
        </w:rPr>
      </w:pPr>
      <w:r w:rsidRPr="00EC61EE">
        <w:rPr>
          <w:rFonts w:ascii="Times New Roman" w:hAnsi="Times New Roman" w:cs="Times New Roman"/>
          <w:b/>
          <w:sz w:val="24"/>
          <w:szCs w:val="24"/>
        </w:rPr>
        <w:t xml:space="preserve">Přítomni: </w:t>
      </w:r>
      <w:r w:rsidRPr="00EC61EE">
        <w:rPr>
          <w:rFonts w:ascii="Times New Roman" w:hAnsi="Times New Roman" w:cs="Times New Roman"/>
          <w:sz w:val="24"/>
          <w:szCs w:val="24"/>
        </w:rPr>
        <w:t xml:space="preserve">Z. Kapitán (předseda), Z. Baudyšová, I. Benešová, P. Binková, A. Čurdová, Z. Dušková, </w:t>
      </w:r>
      <w:r w:rsidR="00E45280" w:rsidRPr="00EC61EE">
        <w:rPr>
          <w:rFonts w:ascii="Times New Roman" w:hAnsi="Times New Roman" w:cs="Times New Roman"/>
          <w:sz w:val="24"/>
          <w:szCs w:val="24"/>
        </w:rPr>
        <w:t xml:space="preserve">M. Hejná, </w:t>
      </w:r>
      <w:r w:rsidRPr="00EC61EE">
        <w:rPr>
          <w:rFonts w:ascii="Times New Roman" w:hAnsi="Times New Roman" w:cs="Times New Roman"/>
          <w:sz w:val="24"/>
          <w:szCs w:val="24"/>
        </w:rPr>
        <w:t xml:space="preserve">E. Hilšerová, P. Gomba, A. Křístek, </w:t>
      </w:r>
      <w:r w:rsidR="00E45280" w:rsidRPr="00EC61EE">
        <w:rPr>
          <w:rFonts w:ascii="Times New Roman" w:hAnsi="Times New Roman" w:cs="Times New Roman"/>
          <w:sz w:val="24"/>
          <w:szCs w:val="24"/>
        </w:rPr>
        <w:t xml:space="preserve">E. Millerová, </w:t>
      </w:r>
      <w:r w:rsidRPr="00EC61EE">
        <w:rPr>
          <w:rFonts w:ascii="Times New Roman" w:hAnsi="Times New Roman" w:cs="Times New Roman"/>
          <w:sz w:val="24"/>
          <w:szCs w:val="24"/>
        </w:rPr>
        <w:t>M. Oujezdská, B. Rittichová, D. Stehlíková, D. Strupek, M. </w:t>
      </w:r>
      <w:r w:rsidR="009351B7" w:rsidRPr="00EC61EE">
        <w:rPr>
          <w:rFonts w:ascii="Times New Roman" w:hAnsi="Times New Roman" w:cs="Times New Roman"/>
          <w:sz w:val="24"/>
          <w:szCs w:val="24"/>
        </w:rPr>
        <w:t>Vodičková,</w:t>
      </w:r>
      <w:r w:rsidR="00EC61EE">
        <w:rPr>
          <w:rFonts w:ascii="Times New Roman" w:hAnsi="Times New Roman" w:cs="Times New Roman"/>
          <w:sz w:val="24"/>
          <w:szCs w:val="24"/>
        </w:rPr>
        <w:t xml:space="preserve"> K. </w:t>
      </w:r>
      <w:r w:rsidRPr="00EC61EE">
        <w:rPr>
          <w:rFonts w:ascii="Times New Roman" w:hAnsi="Times New Roman" w:cs="Times New Roman"/>
          <w:sz w:val="24"/>
          <w:szCs w:val="24"/>
        </w:rPr>
        <w:t xml:space="preserve">Šlesingerová, E. Vaníčková, J. Votavová, </w:t>
      </w:r>
      <w:r w:rsidR="00E45280" w:rsidRPr="00EC61EE">
        <w:rPr>
          <w:rFonts w:ascii="Times New Roman" w:hAnsi="Times New Roman" w:cs="Times New Roman"/>
          <w:sz w:val="24"/>
          <w:szCs w:val="24"/>
        </w:rPr>
        <w:t>T. Procházka (zástupce E. Hrubé)</w:t>
      </w:r>
    </w:p>
    <w:p w:rsidR="00DC5793" w:rsidRPr="00EC61EE" w:rsidRDefault="00DC5793" w:rsidP="00FD2B69">
      <w:pPr>
        <w:spacing w:after="0" w:line="240" w:lineRule="auto"/>
        <w:rPr>
          <w:rFonts w:ascii="Times New Roman" w:hAnsi="Times New Roman" w:cs="Times New Roman"/>
          <w:b/>
          <w:sz w:val="24"/>
          <w:szCs w:val="24"/>
        </w:rPr>
      </w:pPr>
    </w:p>
    <w:p w:rsidR="00DC5793" w:rsidRPr="00EC61EE" w:rsidRDefault="00DC5793" w:rsidP="00FD2B69">
      <w:pPr>
        <w:spacing w:after="0" w:line="240" w:lineRule="auto"/>
        <w:jc w:val="both"/>
        <w:rPr>
          <w:rFonts w:ascii="Times New Roman" w:hAnsi="Times New Roman" w:cs="Times New Roman"/>
          <w:sz w:val="24"/>
          <w:szCs w:val="24"/>
        </w:rPr>
      </w:pPr>
      <w:r w:rsidRPr="00EC61EE">
        <w:rPr>
          <w:rFonts w:ascii="Times New Roman" w:hAnsi="Times New Roman" w:cs="Times New Roman"/>
          <w:b/>
          <w:sz w:val="24"/>
          <w:szCs w:val="24"/>
        </w:rPr>
        <w:t xml:space="preserve">Omluveni: </w:t>
      </w:r>
      <w:r w:rsidRPr="00EC61EE">
        <w:rPr>
          <w:rFonts w:ascii="Times New Roman" w:hAnsi="Times New Roman" w:cs="Times New Roman"/>
          <w:sz w:val="24"/>
          <w:szCs w:val="24"/>
        </w:rPr>
        <w:t xml:space="preserve">E. Hrubá, J. Picha, J. Šturma, </w:t>
      </w:r>
      <w:r w:rsidR="00E45280" w:rsidRPr="00EC61EE">
        <w:rPr>
          <w:rFonts w:ascii="Times New Roman" w:hAnsi="Times New Roman" w:cs="Times New Roman"/>
          <w:sz w:val="24"/>
          <w:szCs w:val="24"/>
        </w:rPr>
        <w:t>H. Zvonková, L. Marečková</w:t>
      </w:r>
    </w:p>
    <w:p w:rsidR="00DC5793" w:rsidRPr="00EC61EE" w:rsidRDefault="00DC5793" w:rsidP="00FD2B69">
      <w:pPr>
        <w:spacing w:after="0" w:line="240" w:lineRule="auto"/>
        <w:rPr>
          <w:rFonts w:ascii="Times New Roman" w:hAnsi="Times New Roman" w:cs="Times New Roman"/>
          <w:sz w:val="24"/>
          <w:szCs w:val="24"/>
        </w:rPr>
      </w:pPr>
    </w:p>
    <w:p w:rsidR="00DC5793" w:rsidRPr="00EC61EE" w:rsidRDefault="00DC5793" w:rsidP="00FD2B69">
      <w:pPr>
        <w:spacing w:after="0" w:line="240" w:lineRule="auto"/>
        <w:rPr>
          <w:rFonts w:ascii="Times New Roman" w:hAnsi="Times New Roman" w:cs="Times New Roman"/>
          <w:b/>
          <w:sz w:val="24"/>
          <w:szCs w:val="24"/>
        </w:rPr>
      </w:pPr>
      <w:r w:rsidRPr="00EC61EE">
        <w:rPr>
          <w:rFonts w:ascii="Times New Roman" w:hAnsi="Times New Roman" w:cs="Times New Roman"/>
          <w:b/>
          <w:sz w:val="24"/>
          <w:szCs w:val="24"/>
        </w:rPr>
        <w:t xml:space="preserve">Hosté: </w:t>
      </w:r>
      <w:r w:rsidRPr="00EC61EE">
        <w:rPr>
          <w:rFonts w:ascii="Times New Roman" w:hAnsi="Times New Roman" w:cs="Times New Roman"/>
          <w:sz w:val="24"/>
          <w:szCs w:val="24"/>
        </w:rPr>
        <w:t>K. Žák, I. Procházka</w:t>
      </w:r>
      <w:r w:rsidR="00E45280" w:rsidRPr="00EC61EE">
        <w:rPr>
          <w:rFonts w:ascii="Times New Roman" w:hAnsi="Times New Roman" w:cs="Times New Roman"/>
          <w:sz w:val="24"/>
          <w:szCs w:val="24"/>
        </w:rPr>
        <w:t xml:space="preserve">, </w:t>
      </w:r>
      <w:r w:rsidR="0005639A" w:rsidRPr="00EC61EE">
        <w:rPr>
          <w:rFonts w:ascii="Times New Roman" w:hAnsi="Times New Roman" w:cs="Times New Roman"/>
          <w:sz w:val="24"/>
          <w:szCs w:val="24"/>
        </w:rPr>
        <w:t>L. Vitová (Ministerstvo obrany)</w:t>
      </w:r>
    </w:p>
    <w:p w:rsidR="00DC5793" w:rsidRPr="00EC61EE" w:rsidRDefault="00DC5793" w:rsidP="00FD2B69">
      <w:pPr>
        <w:spacing w:after="0" w:line="240" w:lineRule="auto"/>
        <w:rPr>
          <w:rFonts w:ascii="Times New Roman" w:hAnsi="Times New Roman" w:cs="Times New Roman"/>
          <w:b/>
          <w:sz w:val="24"/>
          <w:szCs w:val="24"/>
        </w:rPr>
      </w:pPr>
    </w:p>
    <w:p w:rsidR="00DC5793" w:rsidRPr="00EC61EE" w:rsidRDefault="00DC5793" w:rsidP="00FD2B69">
      <w:pPr>
        <w:spacing w:after="0" w:line="240" w:lineRule="auto"/>
        <w:rPr>
          <w:rFonts w:ascii="Times New Roman" w:hAnsi="Times New Roman" w:cs="Times New Roman"/>
          <w:b/>
          <w:sz w:val="24"/>
          <w:szCs w:val="24"/>
        </w:rPr>
      </w:pPr>
      <w:r w:rsidRPr="00EC61EE">
        <w:rPr>
          <w:rFonts w:ascii="Times New Roman" w:hAnsi="Times New Roman" w:cs="Times New Roman"/>
          <w:b/>
          <w:sz w:val="24"/>
          <w:szCs w:val="24"/>
        </w:rPr>
        <w:t xml:space="preserve">Sekretariát: </w:t>
      </w:r>
      <w:r w:rsidRPr="00EC61EE">
        <w:rPr>
          <w:rFonts w:ascii="Times New Roman" w:hAnsi="Times New Roman" w:cs="Times New Roman"/>
          <w:sz w:val="24"/>
          <w:szCs w:val="24"/>
        </w:rPr>
        <w:t>A. Plavinová (tajemnice)</w:t>
      </w:r>
      <w:r w:rsidRPr="00EC61EE">
        <w:rPr>
          <w:rFonts w:ascii="Times New Roman" w:hAnsi="Times New Roman" w:cs="Times New Roman"/>
          <w:b/>
          <w:sz w:val="24"/>
          <w:szCs w:val="24"/>
        </w:rPr>
        <w:t xml:space="preserve"> </w:t>
      </w:r>
    </w:p>
    <w:p w:rsidR="00DC5793" w:rsidRDefault="00DC5793" w:rsidP="00FD2B69">
      <w:pPr>
        <w:spacing w:after="0" w:line="240" w:lineRule="auto"/>
        <w:rPr>
          <w:rFonts w:ascii="Times New Roman" w:hAnsi="Times New Roman" w:cs="Times New Roman"/>
          <w:sz w:val="24"/>
          <w:szCs w:val="24"/>
        </w:rPr>
      </w:pPr>
    </w:p>
    <w:p w:rsidR="004440ED" w:rsidRPr="00EC61EE" w:rsidRDefault="004440ED" w:rsidP="00FD2B69">
      <w:pPr>
        <w:spacing w:after="0" w:line="240" w:lineRule="auto"/>
        <w:rPr>
          <w:rFonts w:ascii="Times New Roman" w:hAnsi="Times New Roman" w:cs="Times New Roman"/>
          <w:sz w:val="24"/>
          <w:szCs w:val="24"/>
        </w:rPr>
      </w:pPr>
    </w:p>
    <w:p w:rsidR="00DC5793" w:rsidRPr="00EC61EE" w:rsidRDefault="00DC5793" w:rsidP="00FD2B69">
      <w:pPr>
        <w:numPr>
          <w:ilvl w:val="0"/>
          <w:numId w:val="1"/>
        </w:numPr>
        <w:spacing w:after="0" w:line="240" w:lineRule="auto"/>
        <w:rPr>
          <w:rFonts w:ascii="Times New Roman" w:hAnsi="Times New Roman" w:cs="Times New Roman"/>
          <w:b/>
          <w:sz w:val="24"/>
          <w:szCs w:val="24"/>
          <w:u w:val="single"/>
        </w:rPr>
      </w:pPr>
      <w:r w:rsidRPr="00EC61EE">
        <w:rPr>
          <w:rFonts w:ascii="Times New Roman" w:hAnsi="Times New Roman" w:cs="Times New Roman"/>
          <w:b/>
          <w:sz w:val="24"/>
          <w:szCs w:val="24"/>
          <w:u w:val="single"/>
        </w:rPr>
        <w:t>Zahájení, schválení programu</w:t>
      </w:r>
      <w:r w:rsidR="002625AD">
        <w:rPr>
          <w:rFonts w:ascii="Times New Roman" w:hAnsi="Times New Roman" w:cs="Times New Roman"/>
          <w:b/>
          <w:sz w:val="24"/>
          <w:szCs w:val="24"/>
          <w:u w:val="single"/>
        </w:rPr>
        <w:t>, kontrola zápisu</w:t>
      </w:r>
    </w:p>
    <w:p w:rsidR="00DC5793" w:rsidRPr="00EC61EE" w:rsidRDefault="00DC5793" w:rsidP="00FD2B69">
      <w:pPr>
        <w:spacing w:after="0" w:line="240" w:lineRule="auto"/>
        <w:rPr>
          <w:rFonts w:ascii="Times New Roman" w:hAnsi="Times New Roman" w:cs="Times New Roman"/>
          <w:sz w:val="24"/>
          <w:szCs w:val="24"/>
        </w:rPr>
      </w:pPr>
    </w:p>
    <w:p w:rsidR="002625AD" w:rsidRDefault="00DC5793" w:rsidP="002625AD">
      <w:pPr>
        <w:spacing w:after="0" w:line="240" w:lineRule="auto"/>
        <w:jc w:val="both"/>
        <w:rPr>
          <w:rFonts w:ascii="Times New Roman" w:hAnsi="Times New Roman"/>
          <w:sz w:val="24"/>
        </w:rPr>
      </w:pPr>
      <w:r w:rsidRPr="00EC61EE">
        <w:rPr>
          <w:rFonts w:ascii="Times New Roman" w:hAnsi="Times New Roman" w:cs="Times New Roman"/>
          <w:sz w:val="24"/>
          <w:szCs w:val="24"/>
        </w:rPr>
        <w:t xml:space="preserve">Zasedání vedl předseda. Tajemnice shrnula změny v obsazení Výboru od minulého zasedání. Předseda zjistil usnášeníschopnost. Při zahájení bylo přítomno </w:t>
      </w:r>
      <w:r w:rsidR="00291905" w:rsidRPr="00EC61EE">
        <w:rPr>
          <w:rFonts w:ascii="Times New Roman" w:hAnsi="Times New Roman" w:cs="Times New Roman"/>
          <w:b/>
          <w:sz w:val="24"/>
          <w:szCs w:val="24"/>
        </w:rPr>
        <w:t>18</w:t>
      </w:r>
      <w:r w:rsidRPr="00EC61EE">
        <w:rPr>
          <w:rFonts w:ascii="Times New Roman" w:hAnsi="Times New Roman" w:cs="Times New Roman"/>
          <w:b/>
          <w:sz w:val="24"/>
          <w:szCs w:val="24"/>
        </w:rPr>
        <w:t> členů</w:t>
      </w:r>
      <w:r w:rsidRPr="00EC61EE">
        <w:rPr>
          <w:rFonts w:ascii="Times New Roman" w:hAnsi="Times New Roman" w:cs="Times New Roman"/>
          <w:sz w:val="24"/>
          <w:szCs w:val="24"/>
        </w:rPr>
        <w:t xml:space="preserve">, Výbor byl </w:t>
      </w:r>
      <w:r w:rsidRPr="00EC61EE">
        <w:rPr>
          <w:rFonts w:ascii="Times New Roman" w:hAnsi="Times New Roman" w:cs="Times New Roman"/>
          <w:b/>
          <w:sz w:val="24"/>
          <w:szCs w:val="24"/>
        </w:rPr>
        <w:t>usnášeníschopný</w:t>
      </w:r>
      <w:r w:rsidRPr="00EC61EE">
        <w:rPr>
          <w:rFonts w:ascii="Times New Roman" w:hAnsi="Times New Roman" w:cs="Times New Roman"/>
          <w:sz w:val="24"/>
          <w:szCs w:val="24"/>
        </w:rPr>
        <w:t xml:space="preserve">. Výbor schválil navržený program. </w:t>
      </w:r>
      <w:r w:rsidR="002625AD" w:rsidRPr="003D1854">
        <w:rPr>
          <w:rFonts w:ascii="Times New Roman" w:hAnsi="Times New Roman"/>
          <w:sz w:val="24"/>
        </w:rPr>
        <w:t>Zápis z minulého zasedání byl schválen elektronicky.</w:t>
      </w:r>
    </w:p>
    <w:p w:rsidR="00DC5793" w:rsidRPr="00EC61EE" w:rsidRDefault="00DC5793" w:rsidP="00FD2B69">
      <w:pPr>
        <w:spacing w:after="0" w:line="240" w:lineRule="auto"/>
        <w:jc w:val="both"/>
        <w:rPr>
          <w:rFonts w:ascii="Times New Roman" w:hAnsi="Times New Roman" w:cs="Times New Roman"/>
          <w:b/>
          <w:sz w:val="24"/>
          <w:szCs w:val="24"/>
          <w:u w:val="single"/>
        </w:rPr>
      </w:pPr>
    </w:p>
    <w:p w:rsidR="00291905" w:rsidRPr="00EC61EE" w:rsidRDefault="00DC5793" w:rsidP="00FD2B69">
      <w:pPr>
        <w:pStyle w:val="Odstavecseseznamem"/>
        <w:numPr>
          <w:ilvl w:val="0"/>
          <w:numId w:val="1"/>
        </w:numPr>
        <w:spacing w:after="0" w:line="240" w:lineRule="auto"/>
        <w:jc w:val="both"/>
        <w:rPr>
          <w:rFonts w:ascii="Times New Roman" w:hAnsi="Times New Roman" w:cs="Times New Roman"/>
          <w:b/>
          <w:sz w:val="24"/>
          <w:szCs w:val="24"/>
          <w:u w:val="single"/>
        </w:rPr>
      </w:pPr>
      <w:r w:rsidRPr="00EC61EE">
        <w:rPr>
          <w:rFonts w:ascii="Times New Roman" w:hAnsi="Times New Roman" w:cs="Times New Roman"/>
          <w:b/>
          <w:sz w:val="24"/>
          <w:szCs w:val="24"/>
          <w:u w:val="single"/>
        </w:rPr>
        <w:t>Informace zástupců státní správy o plánovaných legislativních pracích a nelegislativních úkolech týkajících se práv dítěte v roce 2014</w:t>
      </w:r>
    </w:p>
    <w:p w:rsidR="00443A9F" w:rsidRPr="00EC61EE" w:rsidRDefault="00443A9F" w:rsidP="00FD2B69">
      <w:pPr>
        <w:spacing w:after="0" w:line="240" w:lineRule="auto"/>
        <w:jc w:val="both"/>
        <w:rPr>
          <w:rFonts w:ascii="Times New Roman" w:hAnsi="Times New Roman" w:cs="Times New Roman"/>
          <w:sz w:val="24"/>
          <w:szCs w:val="24"/>
        </w:rPr>
      </w:pPr>
    </w:p>
    <w:p w:rsidR="00443A9F" w:rsidRPr="00EC61EE" w:rsidRDefault="00443A9F" w:rsidP="00FD2B69">
      <w:pPr>
        <w:spacing w:after="0" w:line="240" w:lineRule="auto"/>
        <w:jc w:val="both"/>
        <w:rPr>
          <w:rFonts w:ascii="Times New Roman" w:hAnsi="Times New Roman" w:cs="Times New Roman"/>
          <w:sz w:val="24"/>
          <w:szCs w:val="24"/>
        </w:rPr>
      </w:pPr>
      <w:r w:rsidRPr="00EC61EE">
        <w:rPr>
          <w:rFonts w:ascii="Times New Roman" w:hAnsi="Times New Roman" w:cs="Times New Roman"/>
          <w:sz w:val="24"/>
          <w:szCs w:val="24"/>
        </w:rPr>
        <w:t>Bod představila tajemnice. S ohledem na nový Plán legislativních prací a Plán nelegislativních úkolů požádala zástupce státní správy, aby Výbor seznámili s plánovanými aktivitami v roce 2014.</w:t>
      </w:r>
    </w:p>
    <w:p w:rsidR="00443A9F" w:rsidRPr="00EC61EE" w:rsidRDefault="00443A9F" w:rsidP="00FD2B69">
      <w:pPr>
        <w:spacing w:after="0" w:line="240" w:lineRule="auto"/>
        <w:jc w:val="both"/>
        <w:rPr>
          <w:rFonts w:ascii="Times New Roman" w:hAnsi="Times New Roman" w:cs="Times New Roman"/>
          <w:sz w:val="24"/>
          <w:szCs w:val="24"/>
        </w:rPr>
      </w:pPr>
    </w:p>
    <w:p w:rsidR="00443A9F" w:rsidRPr="00EC61EE" w:rsidRDefault="00A32106" w:rsidP="00FD2B69">
      <w:pPr>
        <w:spacing w:after="0" w:line="240" w:lineRule="auto"/>
        <w:jc w:val="both"/>
        <w:rPr>
          <w:rFonts w:ascii="Times New Roman" w:hAnsi="Times New Roman" w:cs="Times New Roman"/>
          <w:b/>
          <w:i/>
          <w:sz w:val="24"/>
          <w:szCs w:val="24"/>
        </w:rPr>
      </w:pPr>
      <w:r w:rsidRPr="00EC61EE">
        <w:rPr>
          <w:rFonts w:ascii="Times New Roman" w:hAnsi="Times New Roman" w:cs="Times New Roman"/>
          <w:b/>
          <w:i/>
          <w:sz w:val="24"/>
          <w:szCs w:val="24"/>
        </w:rPr>
        <w:t>I</w:t>
      </w:r>
      <w:r w:rsidR="00443A9F" w:rsidRPr="00EC61EE">
        <w:rPr>
          <w:rFonts w:ascii="Times New Roman" w:hAnsi="Times New Roman" w:cs="Times New Roman"/>
          <w:b/>
          <w:i/>
          <w:sz w:val="24"/>
          <w:szCs w:val="24"/>
        </w:rPr>
        <w:t>. Ministerstvo zdravotnictví</w:t>
      </w:r>
      <w:r w:rsidRPr="00EC61EE">
        <w:rPr>
          <w:rFonts w:ascii="Times New Roman" w:hAnsi="Times New Roman" w:cs="Times New Roman"/>
          <w:b/>
          <w:i/>
          <w:sz w:val="24"/>
          <w:szCs w:val="24"/>
        </w:rPr>
        <w:t xml:space="preserve"> (dále jen „MZ“)</w:t>
      </w:r>
    </w:p>
    <w:p w:rsidR="00443A9F" w:rsidRPr="00EC61EE" w:rsidRDefault="00443A9F" w:rsidP="00FD2B69">
      <w:pPr>
        <w:spacing w:after="0" w:line="240" w:lineRule="auto"/>
        <w:jc w:val="both"/>
        <w:rPr>
          <w:rFonts w:ascii="Times New Roman" w:hAnsi="Times New Roman" w:cs="Times New Roman"/>
          <w:sz w:val="24"/>
          <w:szCs w:val="24"/>
        </w:rPr>
      </w:pPr>
      <w:r w:rsidRPr="00EC61EE">
        <w:rPr>
          <w:rFonts w:ascii="Times New Roman" w:hAnsi="Times New Roman" w:cs="Times New Roman"/>
          <w:sz w:val="24"/>
          <w:szCs w:val="24"/>
        </w:rPr>
        <w:t xml:space="preserve">Plánované aktivity </w:t>
      </w:r>
      <w:r w:rsidR="00A32106" w:rsidRPr="00EC61EE">
        <w:rPr>
          <w:rFonts w:ascii="Times New Roman" w:hAnsi="Times New Roman" w:cs="Times New Roman"/>
          <w:sz w:val="24"/>
          <w:szCs w:val="24"/>
        </w:rPr>
        <w:t>MZ</w:t>
      </w:r>
      <w:r w:rsidRPr="00EC61EE">
        <w:rPr>
          <w:rFonts w:ascii="Times New Roman" w:hAnsi="Times New Roman" w:cs="Times New Roman"/>
          <w:sz w:val="24"/>
          <w:szCs w:val="24"/>
        </w:rPr>
        <w:t xml:space="preserve"> představila </w:t>
      </w:r>
      <w:r w:rsidR="009423B9" w:rsidRPr="00EC61EE">
        <w:rPr>
          <w:rFonts w:ascii="Times New Roman" w:hAnsi="Times New Roman" w:cs="Times New Roman"/>
          <w:sz w:val="24"/>
          <w:szCs w:val="24"/>
        </w:rPr>
        <w:t>E. Millerová</w:t>
      </w:r>
      <w:r w:rsidRPr="00EC61EE">
        <w:rPr>
          <w:rFonts w:ascii="Times New Roman" w:hAnsi="Times New Roman" w:cs="Times New Roman"/>
          <w:sz w:val="24"/>
          <w:szCs w:val="24"/>
        </w:rPr>
        <w:t>.</w:t>
      </w:r>
      <w:r w:rsidR="009423B9" w:rsidRPr="00EC61EE">
        <w:rPr>
          <w:rFonts w:ascii="Times New Roman" w:hAnsi="Times New Roman" w:cs="Times New Roman"/>
          <w:sz w:val="24"/>
          <w:szCs w:val="24"/>
        </w:rPr>
        <w:t xml:space="preserve"> Zásadním úkolem na rok 2014 je transformace dětských domovů pro děti do 3 let. Zřizovateli jsou kraje, MZ je metodicky vede. Je potřeba udělat analýzu péče, která je dětem v těchto zařízeních posky</w:t>
      </w:r>
      <w:r w:rsidR="004F4128" w:rsidRPr="00EC61EE">
        <w:rPr>
          <w:rFonts w:ascii="Times New Roman" w:hAnsi="Times New Roman" w:cs="Times New Roman"/>
          <w:sz w:val="24"/>
          <w:szCs w:val="24"/>
        </w:rPr>
        <w:t>tována. Hlavními partnery p</w:t>
      </w:r>
      <w:r w:rsidR="002A28F1" w:rsidRPr="00EC61EE">
        <w:rPr>
          <w:rFonts w:ascii="Times New Roman" w:hAnsi="Times New Roman" w:cs="Times New Roman"/>
          <w:sz w:val="24"/>
          <w:szCs w:val="24"/>
        </w:rPr>
        <w:t>ř</w:t>
      </w:r>
      <w:r w:rsidR="004F4128" w:rsidRPr="00EC61EE">
        <w:rPr>
          <w:rFonts w:ascii="Times New Roman" w:hAnsi="Times New Roman" w:cs="Times New Roman"/>
          <w:sz w:val="24"/>
          <w:szCs w:val="24"/>
        </w:rPr>
        <w:t xml:space="preserve">i této činnosti </w:t>
      </w:r>
      <w:r w:rsidR="004440ED">
        <w:rPr>
          <w:rFonts w:ascii="Times New Roman" w:hAnsi="Times New Roman" w:cs="Times New Roman"/>
          <w:sz w:val="24"/>
          <w:szCs w:val="24"/>
        </w:rPr>
        <w:t xml:space="preserve">jsou </w:t>
      </w:r>
      <w:r w:rsidR="004F4128" w:rsidRPr="00EC61EE">
        <w:rPr>
          <w:rFonts w:ascii="Times New Roman" w:hAnsi="Times New Roman" w:cs="Times New Roman"/>
          <w:sz w:val="24"/>
          <w:szCs w:val="24"/>
        </w:rPr>
        <w:t xml:space="preserve">Ministerstvo práce a sociálních věcí (dále jen „MPSV“), které provádí transformaci systému péče o ohrožené děti a rodiny, a Ministerstvo školství, mládeže a tělovýchovy (dále jen „MŠMT“), jež připravuje změny v oblasti zařízení institucionální péče. Příští týden proběhne schůzka MZ se zřizovateli zařízení. Dále je třeba zajistit, aby byly dostatečně využity agentury domácí péče. Ty mohou již dnes poskytovat ambulantní zdravotní péči, která je, pokud ji předepíše praktický lékař, hrazena z veřejného zdravotního pojištění. </w:t>
      </w:r>
      <w:r w:rsidRPr="00EC61EE">
        <w:rPr>
          <w:rFonts w:ascii="Times New Roman" w:hAnsi="Times New Roman" w:cs="Times New Roman"/>
          <w:sz w:val="24"/>
          <w:szCs w:val="24"/>
        </w:rPr>
        <w:t xml:space="preserve">Na dotaz B. Rittichové upřesnila, že analytické kroky transformace zařízení již částečně proběhly, nyní se chystá analýza záměru zřizovatelů. </w:t>
      </w:r>
      <w:r w:rsidR="00A32106" w:rsidRPr="00EC61EE">
        <w:rPr>
          <w:rFonts w:ascii="Times New Roman" w:hAnsi="Times New Roman" w:cs="Times New Roman"/>
          <w:sz w:val="24"/>
          <w:szCs w:val="24"/>
        </w:rPr>
        <w:t>K. Šlesingerová doplnila, že z F</w:t>
      </w:r>
      <w:r w:rsidRPr="00EC61EE">
        <w:rPr>
          <w:rFonts w:ascii="Times New Roman" w:hAnsi="Times New Roman" w:cs="Times New Roman"/>
          <w:sz w:val="24"/>
          <w:szCs w:val="24"/>
        </w:rPr>
        <w:t xml:space="preserve">inančních mechanismů </w:t>
      </w:r>
      <w:r w:rsidR="00A32106" w:rsidRPr="00EC61EE">
        <w:rPr>
          <w:rFonts w:ascii="Times New Roman" w:hAnsi="Times New Roman" w:cs="Times New Roman"/>
          <w:sz w:val="24"/>
          <w:szCs w:val="24"/>
        </w:rPr>
        <w:t>EHP/Norsko by měla být brzy vypsána výzva pro zřizovatele zařízení pro děti k vytvoření transformačních plánů. Na dotaz P. Strupka K. Šlesingerová uvedla, že již v Národní strategii ochrany práv dětí se počítá se zavedením věkové hranice, pod kterou nelze dítě umístit do ústavní péče. Vhodné může být i zavedení maximální doby, na kterou může být dítě v zařízení umístěno.</w:t>
      </w:r>
    </w:p>
    <w:p w:rsidR="00443A9F" w:rsidRPr="00EC61EE" w:rsidRDefault="004F4128" w:rsidP="00FD2B69">
      <w:pPr>
        <w:spacing w:after="0" w:line="240" w:lineRule="auto"/>
        <w:ind w:firstLine="720"/>
        <w:jc w:val="both"/>
        <w:rPr>
          <w:rFonts w:ascii="Times New Roman" w:hAnsi="Times New Roman" w:cs="Times New Roman"/>
          <w:sz w:val="24"/>
          <w:szCs w:val="24"/>
        </w:rPr>
      </w:pPr>
      <w:r w:rsidRPr="00EC61EE">
        <w:rPr>
          <w:rFonts w:ascii="Times New Roman" w:hAnsi="Times New Roman" w:cs="Times New Roman"/>
          <w:sz w:val="24"/>
          <w:szCs w:val="24"/>
        </w:rPr>
        <w:t>E. Millerová dál</w:t>
      </w:r>
      <w:r w:rsidR="00D06F83" w:rsidRPr="00EC61EE">
        <w:rPr>
          <w:rFonts w:ascii="Times New Roman" w:hAnsi="Times New Roman" w:cs="Times New Roman"/>
          <w:sz w:val="24"/>
          <w:szCs w:val="24"/>
        </w:rPr>
        <w:t xml:space="preserve">e zmínila problematiku babyboxů. MZ není zřizovatelem, odpovídá až za následnou péči o dítě. Utajované odložení dítěte není zákonem upraveno, MZ je připraveno diskutovat s ostatními rezorty o zakotvení takového </w:t>
      </w:r>
      <w:r w:rsidR="00D06F83" w:rsidRPr="00EC61EE">
        <w:rPr>
          <w:rFonts w:ascii="Times New Roman" w:hAnsi="Times New Roman" w:cs="Times New Roman"/>
          <w:sz w:val="24"/>
          <w:szCs w:val="24"/>
        </w:rPr>
        <w:lastRenderedPageBreak/>
        <w:t xml:space="preserve">institutu. MZ by mělo dále zvyšovat prevenci rizikového chování a nechtěného početí. Vhodná by byla také větší informovanost budoucích rodiček o utajovaných porodech, zejm. to, že porod probíhá ve zdravotnickém zařízení dle </w:t>
      </w:r>
      <w:r w:rsidR="004440ED">
        <w:rPr>
          <w:rFonts w:ascii="Times New Roman" w:hAnsi="Times New Roman" w:cs="Times New Roman"/>
          <w:sz w:val="24"/>
          <w:szCs w:val="24"/>
        </w:rPr>
        <w:t xml:space="preserve">postupů </w:t>
      </w:r>
      <w:r w:rsidR="00D06F83" w:rsidRPr="00EC61EE">
        <w:rPr>
          <w:rFonts w:ascii="Times New Roman" w:hAnsi="Times New Roman" w:cs="Times New Roman"/>
          <w:sz w:val="24"/>
          <w:szCs w:val="24"/>
        </w:rPr>
        <w:t xml:space="preserve">lege artis. </w:t>
      </w:r>
      <w:r w:rsidR="00443A9F" w:rsidRPr="00EC61EE">
        <w:rPr>
          <w:rFonts w:ascii="Times New Roman" w:hAnsi="Times New Roman" w:cs="Times New Roman"/>
          <w:sz w:val="24"/>
          <w:szCs w:val="24"/>
        </w:rPr>
        <w:t>Na dotaz předsedy K. Šlesingerová informovala o dřívějších jednání</w:t>
      </w:r>
      <w:r w:rsidR="00E52787">
        <w:rPr>
          <w:rFonts w:ascii="Times New Roman" w:hAnsi="Times New Roman" w:cs="Times New Roman"/>
          <w:sz w:val="24"/>
          <w:szCs w:val="24"/>
        </w:rPr>
        <w:t>ch</w:t>
      </w:r>
      <w:r w:rsidR="00443A9F" w:rsidRPr="00EC61EE">
        <w:rPr>
          <w:rFonts w:ascii="Times New Roman" w:hAnsi="Times New Roman" w:cs="Times New Roman"/>
          <w:sz w:val="24"/>
          <w:szCs w:val="24"/>
        </w:rPr>
        <w:t xml:space="preserve"> MZ a MPSV o babyboxech, jejich výsledkem bylo, že babyboxy jsou soukromá iniciativa, kterou nelze ze zákona </w:t>
      </w:r>
      <w:r w:rsidR="004440ED">
        <w:rPr>
          <w:rFonts w:ascii="Times New Roman" w:hAnsi="Times New Roman" w:cs="Times New Roman"/>
          <w:sz w:val="24"/>
          <w:szCs w:val="24"/>
        </w:rPr>
        <w:t>omezit; MPSV a MZ poskytují dětem</w:t>
      </w:r>
      <w:r w:rsidR="00443A9F" w:rsidRPr="00EC61EE">
        <w:rPr>
          <w:rFonts w:ascii="Times New Roman" w:hAnsi="Times New Roman" w:cs="Times New Roman"/>
          <w:sz w:val="24"/>
          <w:szCs w:val="24"/>
        </w:rPr>
        <w:t xml:space="preserve"> v rámci svých působností ochranu a péči. Na základě jednání se zřizovatelem babyboxů</w:t>
      </w:r>
      <w:r w:rsidR="004440ED">
        <w:rPr>
          <w:rFonts w:ascii="Times New Roman" w:hAnsi="Times New Roman" w:cs="Times New Roman"/>
          <w:sz w:val="24"/>
          <w:szCs w:val="24"/>
        </w:rPr>
        <w:t xml:space="preserve"> bylo domluveno, že jsou na babyboxech</w:t>
      </w:r>
      <w:r w:rsidR="00443A9F" w:rsidRPr="00EC61EE">
        <w:rPr>
          <w:rFonts w:ascii="Times New Roman" w:hAnsi="Times New Roman" w:cs="Times New Roman"/>
          <w:sz w:val="24"/>
          <w:szCs w:val="24"/>
        </w:rPr>
        <w:t xml:space="preserve"> uváděny </w:t>
      </w:r>
      <w:r w:rsidR="004440ED">
        <w:rPr>
          <w:rFonts w:ascii="Times New Roman" w:hAnsi="Times New Roman" w:cs="Times New Roman"/>
          <w:sz w:val="24"/>
          <w:szCs w:val="24"/>
        </w:rPr>
        <w:t xml:space="preserve">další </w:t>
      </w:r>
      <w:r w:rsidR="00443A9F" w:rsidRPr="00EC61EE">
        <w:rPr>
          <w:rFonts w:ascii="Times New Roman" w:hAnsi="Times New Roman" w:cs="Times New Roman"/>
          <w:sz w:val="24"/>
          <w:szCs w:val="24"/>
        </w:rPr>
        <w:t>informace pro osoby</w:t>
      </w:r>
      <w:r w:rsidR="004440ED">
        <w:rPr>
          <w:rFonts w:ascii="Times New Roman" w:hAnsi="Times New Roman" w:cs="Times New Roman"/>
          <w:sz w:val="24"/>
          <w:szCs w:val="24"/>
        </w:rPr>
        <w:t xml:space="preserve">, které dítě odkládají (např. </w:t>
      </w:r>
      <w:r w:rsidR="00443A9F" w:rsidRPr="00EC61EE">
        <w:rPr>
          <w:rFonts w:ascii="Times New Roman" w:hAnsi="Times New Roman" w:cs="Times New Roman"/>
          <w:sz w:val="24"/>
          <w:szCs w:val="24"/>
        </w:rPr>
        <w:t>kam se m</w:t>
      </w:r>
      <w:r w:rsidR="004440ED">
        <w:rPr>
          <w:rFonts w:ascii="Times New Roman" w:hAnsi="Times New Roman" w:cs="Times New Roman"/>
          <w:sz w:val="24"/>
          <w:szCs w:val="24"/>
        </w:rPr>
        <w:t>ohou</w:t>
      </w:r>
      <w:r w:rsidR="00443A9F" w:rsidRPr="00EC61EE">
        <w:rPr>
          <w:rFonts w:ascii="Times New Roman" w:hAnsi="Times New Roman" w:cs="Times New Roman"/>
          <w:sz w:val="24"/>
          <w:szCs w:val="24"/>
        </w:rPr>
        <w:t xml:space="preserve"> obrátit</w:t>
      </w:r>
      <w:r w:rsidR="004440ED">
        <w:rPr>
          <w:rFonts w:ascii="Times New Roman" w:hAnsi="Times New Roman" w:cs="Times New Roman"/>
          <w:sz w:val="24"/>
          <w:szCs w:val="24"/>
        </w:rPr>
        <w:t>)</w:t>
      </w:r>
      <w:r w:rsidR="00443A9F" w:rsidRPr="00EC61EE">
        <w:rPr>
          <w:rFonts w:ascii="Times New Roman" w:hAnsi="Times New Roman" w:cs="Times New Roman"/>
          <w:sz w:val="24"/>
          <w:szCs w:val="24"/>
        </w:rPr>
        <w:t xml:space="preserve">. </w:t>
      </w:r>
    </w:p>
    <w:p w:rsidR="00443A9F" w:rsidRPr="00EC61EE" w:rsidRDefault="00D06F83" w:rsidP="00FD2B69">
      <w:pPr>
        <w:spacing w:after="0" w:line="240" w:lineRule="auto"/>
        <w:ind w:firstLine="720"/>
        <w:jc w:val="both"/>
        <w:rPr>
          <w:rFonts w:ascii="Times New Roman" w:hAnsi="Times New Roman" w:cs="Times New Roman"/>
          <w:sz w:val="24"/>
          <w:szCs w:val="24"/>
        </w:rPr>
      </w:pPr>
      <w:r w:rsidRPr="00EC61EE">
        <w:rPr>
          <w:rFonts w:ascii="Times New Roman" w:hAnsi="Times New Roman" w:cs="Times New Roman"/>
          <w:sz w:val="24"/>
          <w:szCs w:val="24"/>
        </w:rPr>
        <w:t>E. Millerová rovněž zmínila, že Fakultní nemocnice v Brně vede od 1. dubna 2012 registr dětských úrazů, v tomto s</w:t>
      </w:r>
      <w:r w:rsidR="00D241C0" w:rsidRPr="00EC61EE">
        <w:rPr>
          <w:rFonts w:ascii="Times New Roman" w:hAnsi="Times New Roman" w:cs="Times New Roman"/>
          <w:sz w:val="24"/>
          <w:szCs w:val="24"/>
        </w:rPr>
        <w:t xml:space="preserve">měru tedy není třeba nic měnit. </w:t>
      </w:r>
      <w:r w:rsidR="00443A9F" w:rsidRPr="00EC61EE">
        <w:rPr>
          <w:rFonts w:ascii="Times New Roman" w:hAnsi="Times New Roman" w:cs="Times New Roman"/>
          <w:sz w:val="24"/>
          <w:szCs w:val="24"/>
        </w:rPr>
        <w:t>Na dotaz I. Benešové sdělila, že v registru dětských úrazů jsou evidovány všechny</w:t>
      </w:r>
      <w:r w:rsidR="004440ED">
        <w:rPr>
          <w:rFonts w:ascii="Times New Roman" w:hAnsi="Times New Roman" w:cs="Times New Roman"/>
          <w:sz w:val="24"/>
          <w:szCs w:val="24"/>
        </w:rPr>
        <w:t xml:space="preserve"> úrazy. Přístup do registru je zprostředkován Fakultní nemocnicí v</w:t>
      </w:r>
      <w:r w:rsidR="00443A9F" w:rsidRPr="00EC61EE">
        <w:rPr>
          <w:rFonts w:ascii="Times New Roman" w:hAnsi="Times New Roman" w:cs="Times New Roman"/>
          <w:sz w:val="24"/>
          <w:szCs w:val="24"/>
        </w:rPr>
        <w:t xml:space="preserve"> Brn</w:t>
      </w:r>
      <w:r w:rsidR="004440ED">
        <w:rPr>
          <w:rFonts w:ascii="Times New Roman" w:hAnsi="Times New Roman" w:cs="Times New Roman"/>
          <w:sz w:val="24"/>
          <w:szCs w:val="24"/>
        </w:rPr>
        <w:t>ě</w:t>
      </w:r>
      <w:r w:rsidR="00443A9F" w:rsidRPr="00EC61EE">
        <w:rPr>
          <w:rFonts w:ascii="Times New Roman" w:hAnsi="Times New Roman" w:cs="Times New Roman"/>
          <w:sz w:val="24"/>
          <w:szCs w:val="24"/>
        </w:rPr>
        <w:t>. Výstupy a analýzy jsou dostupné v </w:t>
      </w:r>
      <w:hyperlink r:id="rId9" w:history="1">
        <w:r w:rsidR="00443A9F" w:rsidRPr="00EC61EE">
          <w:rPr>
            <w:rStyle w:val="Hypertextovodkaz"/>
            <w:rFonts w:ascii="Times New Roman" w:hAnsi="Times New Roman" w:cs="Times New Roman"/>
            <w:sz w:val="24"/>
            <w:szCs w:val="24"/>
          </w:rPr>
          <w:t>Národním koordinačním centru prevence údajů, násilí a podpory bezpečnosti pro děti Fakultní nemocnice v Motole</w:t>
        </w:r>
      </w:hyperlink>
      <w:r w:rsidR="00443A9F" w:rsidRPr="00EC61EE">
        <w:rPr>
          <w:rFonts w:ascii="Times New Roman" w:hAnsi="Times New Roman" w:cs="Times New Roman"/>
          <w:sz w:val="24"/>
          <w:szCs w:val="24"/>
        </w:rPr>
        <w:t>. I. Benešová uvedla, že v ČR neexistují žádné standardy pro radiologické snímky, aby mohly být použity jako důkaz v trestním řízení. Dětské úrazy jsou často skryty a týrání dítěte lze zpětně jen těžko dokázat. Podle E. Millerové registr nezachytí latentní případy týrání dětí.</w:t>
      </w:r>
    </w:p>
    <w:p w:rsidR="00443A9F" w:rsidRPr="00EC61EE" w:rsidRDefault="00D241C0" w:rsidP="00FD2B69">
      <w:pPr>
        <w:spacing w:after="0" w:line="240" w:lineRule="auto"/>
        <w:ind w:firstLine="720"/>
        <w:jc w:val="both"/>
        <w:rPr>
          <w:rFonts w:ascii="Times New Roman" w:hAnsi="Times New Roman" w:cs="Times New Roman"/>
          <w:sz w:val="24"/>
          <w:szCs w:val="24"/>
        </w:rPr>
      </w:pPr>
      <w:r w:rsidRPr="00EC61EE">
        <w:rPr>
          <w:rFonts w:ascii="Times New Roman" w:hAnsi="Times New Roman" w:cs="Times New Roman"/>
          <w:sz w:val="24"/>
          <w:szCs w:val="24"/>
        </w:rPr>
        <w:t xml:space="preserve">Poté se </w:t>
      </w:r>
      <w:r w:rsidR="00F61B94" w:rsidRPr="00EC61EE">
        <w:rPr>
          <w:rFonts w:ascii="Times New Roman" w:hAnsi="Times New Roman" w:cs="Times New Roman"/>
          <w:sz w:val="24"/>
          <w:szCs w:val="24"/>
        </w:rPr>
        <w:t>E. Millerová zabývala tématem povinné registrace dítěte u lékaře. Z</w:t>
      </w:r>
      <w:r w:rsidR="00D06F83" w:rsidRPr="00EC61EE">
        <w:rPr>
          <w:rFonts w:ascii="Times New Roman" w:hAnsi="Times New Roman" w:cs="Times New Roman"/>
          <w:sz w:val="24"/>
          <w:szCs w:val="24"/>
        </w:rPr>
        <w:t>ákon</w:t>
      </w:r>
      <w:r w:rsidR="00F61B94" w:rsidRPr="00EC61EE">
        <w:rPr>
          <w:rFonts w:ascii="Times New Roman" w:hAnsi="Times New Roman" w:cs="Times New Roman"/>
          <w:sz w:val="24"/>
          <w:szCs w:val="24"/>
        </w:rPr>
        <w:t xml:space="preserve"> dosud</w:t>
      </w:r>
      <w:r w:rsidR="00D06F83" w:rsidRPr="00EC61EE">
        <w:rPr>
          <w:rFonts w:ascii="Times New Roman" w:hAnsi="Times New Roman" w:cs="Times New Roman"/>
          <w:sz w:val="24"/>
          <w:szCs w:val="24"/>
        </w:rPr>
        <w:t xml:space="preserve"> neupravuje povinnost zákonného zástupce zajistit </w:t>
      </w:r>
      <w:r w:rsidR="00F61B94" w:rsidRPr="00EC61EE">
        <w:rPr>
          <w:rFonts w:ascii="Times New Roman" w:hAnsi="Times New Roman" w:cs="Times New Roman"/>
          <w:sz w:val="24"/>
          <w:szCs w:val="24"/>
        </w:rPr>
        <w:t>dítěti preventivní péči, MZ není z hlediska své působnosti oprávněno věc řešit. Podle dětských lékařů</w:t>
      </w:r>
      <w:r w:rsidR="00D06F83" w:rsidRPr="00EC61EE">
        <w:rPr>
          <w:rFonts w:ascii="Times New Roman" w:hAnsi="Times New Roman" w:cs="Times New Roman"/>
          <w:sz w:val="24"/>
          <w:szCs w:val="24"/>
        </w:rPr>
        <w:t xml:space="preserve"> </w:t>
      </w:r>
      <w:r w:rsidR="00F61B94" w:rsidRPr="00EC61EE">
        <w:rPr>
          <w:rFonts w:ascii="Times New Roman" w:hAnsi="Times New Roman" w:cs="Times New Roman"/>
          <w:sz w:val="24"/>
          <w:szCs w:val="24"/>
        </w:rPr>
        <w:t xml:space="preserve">však povinná registrace dítěte neznamená, že funguje ze strany zákonných zástupců péče o dítě. </w:t>
      </w:r>
      <w:r w:rsidR="00443A9F" w:rsidRPr="00EC61EE">
        <w:rPr>
          <w:rFonts w:ascii="Times New Roman" w:hAnsi="Times New Roman" w:cs="Times New Roman"/>
          <w:sz w:val="24"/>
          <w:szCs w:val="24"/>
        </w:rPr>
        <w:t>Na dotaz Z. Baudyšové doplnila, že povinnou registraci dětí u praktického lékaře nelze ošetřit zákon</w:t>
      </w:r>
      <w:r w:rsidR="004440ED">
        <w:rPr>
          <w:rFonts w:ascii="Times New Roman" w:hAnsi="Times New Roman" w:cs="Times New Roman"/>
          <w:sz w:val="24"/>
          <w:szCs w:val="24"/>
        </w:rPr>
        <w:t>em</w:t>
      </w:r>
      <w:r w:rsidR="00443A9F" w:rsidRPr="00EC61EE">
        <w:rPr>
          <w:rFonts w:ascii="Times New Roman" w:hAnsi="Times New Roman" w:cs="Times New Roman"/>
          <w:sz w:val="24"/>
          <w:szCs w:val="24"/>
        </w:rPr>
        <w:t xml:space="preserve"> o zdravotních službách. MZ se pokoušelo dohodnout s MPSV na </w:t>
      </w:r>
      <w:r w:rsidR="004440ED">
        <w:rPr>
          <w:rFonts w:ascii="Times New Roman" w:hAnsi="Times New Roman" w:cs="Times New Roman"/>
          <w:sz w:val="24"/>
          <w:szCs w:val="24"/>
        </w:rPr>
        <w:t xml:space="preserve">doplnění problematiky </w:t>
      </w:r>
      <w:r w:rsidR="00443A9F" w:rsidRPr="00EC61EE">
        <w:rPr>
          <w:rFonts w:ascii="Times New Roman" w:hAnsi="Times New Roman" w:cs="Times New Roman"/>
          <w:sz w:val="24"/>
          <w:szCs w:val="24"/>
        </w:rPr>
        <w:t xml:space="preserve">do zákona o sociálně-právní ochraně dětí. K. Šlesingerová </w:t>
      </w:r>
      <w:r w:rsidR="004440ED">
        <w:rPr>
          <w:rFonts w:ascii="Times New Roman" w:hAnsi="Times New Roman" w:cs="Times New Roman"/>
          <w:sz w:val="24"/>
          <w:szCs w:val="24"/>
        </w:rPr>
        <w:t>v reakci uvedla</w:t>
      </w:r>
      <w:r w:rsidR="00443A9F" w:rsidRPr="00EC61EE">
        <w:rPr>
          <w:rFonts w:ascii="Times New Roman" w:hAnsi="Times New Roman" w:cs="Times New Roman"/>
          <w:sz w:val="24"/>
          <w:szCs w:val="24"/>
        </w:rPr>
        <w:t xml:space="preserve">, že MPSV povinnou registraci nevnímá jako problematiku spadající do jeho působnosti, je však otevřeno diskuzi s MZ o tom, jak nastavit systém, aby byly děti chráněny před týráním a zneužíváním. </w:t>
      </w:r>
    </w:p>
    <w:p w:rsidR="00F61B94" w:rsidRPr="00EC61EE" w:rsidRDefault="00F61B94" w:rsidP="00FD2B69">
      <w:pPr>
        <w:spacing w:after="0" w:line="240" w:lineRule="auto"/>
        <w:ind w:firstLine="720"/>
        <w:jc w:val="both"/>
        <w:rPr>
          <w:rFonts w:ascii="Times New Roman" w:hAnsi="Times New Roman" w:cs="Times New Roman"/>
          <w:sz w:val="24"/>
          <w:szCs w:val="24"/>
        </w:rPr>
      </w:pPr>
      <w:r w:rsidRPr="00EC61EE">
        <w:rPr>
          <w:rFonts w:ascii="Times New Roman" w:hAnsi="Times New Roman" w:cs="Times New Roman"/>
          <w:sz w:val="24"/>
          <w:szCs w:val="24"/>
        </w:rPr>
        <w:t xml:space="preserve">V neposlední řadě </w:t>
      </w:r>
      <w:r w:rsidR="00443A9F" w:rsidRPr="00EC61EE">
        <w:rPr>
          <w:rFonts w:ascii="Times New Roman" w:hAnsi="Times New Roman" w:cs="Times New Roman"/>
          <w:sz w:val="24"/>
          <w:szCs w:val="24"/>
        </w:rPr>
        <w:t xml:space="preserve">E. Millerová informovala, že </w:t>
      </w:r>
      <w:r w:rsidRPr="00EC61EE">
        <w:rPr>
          <w:rFonts w:ascii="Times New Roman" w:hAnsi="Times New Roman" w:cs="Times New Roman"/>
          <w:sz w:val="24"/>
          <w:szCs w:val="24"/>
        </w:rPr>
        <w:t xml:space="preserve">MZ připravuje zákon o ochraně zdraví před návykovými látkami. Zákon je ve fázi vnitřního připomínkového řízení. Tajemnice doplnila, že by vládě měl být předložen do prosince 2014, předtím jej v rámci mezirezortního připomínkového řízení obdrží i Výbor. </w:t>
      </w:r>
    </w:p>
    <w:p w:rsidR="00F61B94" w:rsidRPr="00EC61EE" w:rsidRDefault="00F61B94" w:rsidP="00FD2B69">
      <w:pPr>
        <w:spacing w:after="0" w:line="240" w:lineRule="auto"/>
        <w:jc w:val="both"/>
        <w:rPr>
          <w:rFonts w:ascii="Times New Roman" w:hAnsi="Times New Roman" w:cs="Times New Roman"/>
          <w:sz w:val="24"/>
          <w:szCs w:val="24"/>
        </w:rPr>
      </w:pPr>
    </w:p>
    <w:p w:rsidR="00A32106" w:rsidRPr="00EC61EE" w:rsidRDefault="00A32106" w:rsidP="00FD2B69">
      <w:pPr>
        <w:spacing w:after="0" w:line="240" w:lineRule="auto"/>
        <w:jc w:val="both"/>
        <w:rPr>
          <w:rFonts w:ascii="Times New Roman" w:hAnsi="Times New Roman" w:cs="Times New Roman"/>
          <w:b/>
          <w:i/>
          <w:sz w:val="24"/>
          <w:szCs w:val="24"/>
        </w:rPr>
      </w:pPr>
      <w:r w:rsidRPr="00EC61EE">
        <w:rPr>
          <w:rFonts w:ascii="Times New Roman" w:hAnsi="Times New Roman" w:cs="Times New Roman"/>
          <w:b/>
          <w:i/>
          <w:sz w:val="24"/>
          <w:szCs w:val="24"/>
        </w:rPr>
        <w:t>II. MPSV</w:t>
      </w:r>
    </w:p>
    <w:p w:rsidR="003965FB" w:rsidRPr="00EC61EE" w:rsidRDefault="00A32106" w:rsidP="00FD2B69">
      <w:pPr>
        <w:spacing w:after="0" w:line="240" w:lineRule="auto"/>
        <w:jc w:val="both"/>
        <w:rPr>
          <w:rFonts w:ascii="Times New Roman" w:hAnsi="Times New Roman" w:cs="Times New Roman"/>
          <w:sz w:val="24"/>
          <w:szCs w:val="24"/>
        </w:rPr>
      </w:pPr>
      <w:r w:rsidRPr="00EC61EE">
        <w:rPr>
          <w:rFonts w:ascii="Times New Roman" w:hAnsi="Times New Roman" w:cs="Times New Roman"/>
          <w:sz w:val="24"/>
          <w:szCs w:val="24"/>
        </w:rPr>
        <w:t xml:space="preserve">Plánované činnosti MPSV představila K. Šlesingerová. MPSV koordinuje aktivity plynoucí z Národní strategie ochrany práv dětí a navazujícího akčního plánu. Velkým úkolem na rok 2014 je standardizace orgánů sociálně-právní ochrany dětí (dále jen „OSPOD“) a pověřených osob. Jsou připravovány manuály a metodiky pro OSPOD i pověřené osoby, zajišťuje se inspekce. Výzvy z Finančního mechanismu EHP/Norsko budou vypsány na transformaci zařízení pro děti, na oblast participace dětí a zvyšování obecného povědomí o právech dítěte podle Úmluvy o právech dítěte. MPSV dále řeší nastavení financování sociálně-právní ochrany dětí (jak ve </w:t>
      </w:r>
      <w:r w:rsidR="003965FB" w:rsidRPr="00EC61EE">
        <w:rPr>
          <w:rFonts w:ascii="Times New Roman" w:hAnsi="Times New Roman" w:cs="Times New Roman"/>
          <w:sz w:val="24"/>
          <w:szCs w:val="24"/>
        </w:rPr>
        <w:t>vztahu k OSPOD a státní správě</w:t>
      </w:r>
      <w:r w:rsidRPr="00EC61EE">
        <w:rPr>
          <w:rFonts w:ascii="Times New Roman" w:hAnsi="Times New Roman" w:cs="Times New Roman"/>
          <w:sz w:val="24"/>
          <w:szCs w:val="24"/>
        </w:rPr>
        <w:t xml:space="preserve">, tak i </w:t>
      </w:r>
      <w:r w:rsidR="003965FB" w:rsidRPr="00EC61EE">
        <w:rPr>
          <w:rFonts w:ascii="Times New Roman" w:hAnsi="Times New Roman" w:cs="Times New Roman"/>
          <w:sz w:val="24"/>
          <w:szCs w:val="24"/>
        </w:rPr>
        <w:t>pověřeným osobám). MPSV v neposlední řadě chystá věcný záměr zákona o podpoře rodin, náhradní rodinné péči a</w:t>
      </w:r>
      <w:r w:rsidR="00EB59B9">
        <w:rPr>
          <w:rFonts w:ascii="Times New Roman" w:hAnsi="Times New Roman" w:cs="Times New Roman"/>
          <w:sz w:val="24"/>
          <w:szCs w:val="24"/>
        </w:rPr>
        <w:t xml:space="preserve"> systému ochrany práv dětí a věc</w:t>
      </w:r>
      <w:bookmarkStart w:id="0" w:name="_GoBack"/>
      <w:bookmarkEnd w:id="0"/>
      <w:r w:rsidR="003965FB" w:rsidRPr="00EC61EE">
        <w:rPr>
          <w:rFonts w:ascii="Times New Roman" w:hAnsi="Times New Roman" w:cs="Times New Roman"/>
          <w:sz w:val="24"/>
          <w:szCs w:val="24"/>
        </w:rPr>
        <w:t>ný záměr zákona o náhradním výživném, které by měly být hotovy na konci roku 2014.</w:t>
      </w:r>
    </w:p>
    <w:p w:rsidR="004440ED" w:rsidRDefault="003965FB" w:rsidP="004440ED">
      <w:pPr>
        <w:spacing w:after="0" w:line="240" w:lineRule="auto"/>
        <w:ind w:firstLine="720"/>
        <w:jc w:val="both"/>
        <w:rPr>
          <w:rFonts w:ascii="Times New Roman" w:hAnsi="Times New Roman" w:cs="Times New Roman"/>
          <w:sz w:val="24"/>
          <w:szCs w:val="24"/>
        </w:rPr>
      </w:pPr>
      <w:r w:rsidRPr="00EC61EE">
        <w:rPr>
          <w:rFonts w:ascii="Times New Roman" w:hAnsi="Times New Roman" w:cs="Times New Roman"/>
          <w:sz w:val="24"/>
          <w:szCs w:val="24"/>
        </w:rPr>
        <w:t>Předseda navrhl, aby proběhla neformální schůzka mimo zasedání Výboru, kde by MPSV informovalo o chystaných opatřeních. K. Šlesingerová požádala o specifikaci informací, které by měly být poskytnuty.</w:t>
      </w:r>
    </w:p>
    <w:p w:rsidR="004440ED" w:rsidRDefault="004440ED" w:rsidP="004440ED">
      <w:pPr>
        <w:spacing w:after="0" w:line="240" w:lineRule="auto"/>
        <w:ind w:firstLine="720"/>
        <w:jc w:val="both"/>
        <w:rPr>
          <w:rFonts w:ascii="Times New Roman" w:hAnsi="Times New Roman" w:cs="Times New Roman"/>
          <w:sz w:val="24"/>
          <w:szCs w:val="24"/>
        </w:rPr>
      </w:pPr>
    </w:p>
    <w:p w:rsidR="004440ED" w:rsidRPr="00EC61EE" w:rsidRDefault="004440ED" w:rsidP="004440ED">
      <w:pPr>
        <w:spacing w:after="0" w:line="240" w:lineRule="auto"/>
        <w:ind w:firstLine="720"/>
        <w:jc w:val="both"/>
        <w:rPr>
          <w:rFonts w:ascii="Times New Roman" w:hAnsi="Times New Roman" w:cs="Times New Roman"/>
          <w:sz w:val="24"/>
          <w:szCs w:val="24"/>
        </w:rPr>
      </w:pPr>
    </w:p>
    <w:p w:rsidR="00113D12" w:rsidRPr="00EC61EE" w:rsidRDefault="003965FB" w:rsidP="00FD2B69">
      <w:pPr>
        <w:spacing w:after="0" w:line="240" w:lineRule="auto"/>
        <w:jc w:val="both"/>
        <w:rPr>
          <w:rFonts w:ascii="Times New Roman" w:hAnsi="Times New Roman" w:cs="Times New Roman"/>
          <w:b/>
          <w:i/>
          <w:sz w:val="24"/>
          <w:szCs w:val="24"/>
        </w:rPr>
      </w:pPr>
      <w:r w:rsidRPr="00EC61EE">
        <w:rPr>
          <w:rFonts w:ascii="Times New Roman" w:hAnsi="Times New Roman" w:cs="Times New Roman"/>
          <w:b/>
          <w:i/>
          <w:sz w:val="24"/>
          <w:szCs w:val="24"/>
        </w:rPr>
        <w:t>III. Ministerstvo spravedlnosti (dále jen „MSp“)</w:t>
      </w:r>
    </w:p>
    <w:p w:rsidR="003965FB" w:rsidRPr="00EC61EE" w:rsidRDefault="003965FB" w:rsidP="00FD2B69">
      <w:pPr>
        <w:spacing w:after="0" w:line="240" w:lineRule="auto"/>
        <w:jc w:val="both"/>
        <w:rPr>
          <w:rFonts w:ascii="Times New Roman" w:hAnsi="Times New Roman" w:cs="Times New Roman"/>
          <w:sz w:val="24"/>
          <w:szCs w:val="24"/>
        </w:rPr>
      </w:pPr>
      <w:r w:rsidRPr="00EC61EE">
        <w:rPr>
          <w:rFonts w:ascii="Times New Roman" w:hAnsi="Times New Roman" w:cs="Times New Roman"/>
          <w:sz w:val="24"/>
          <w:szCs w:val="24"/>
        </w:rPr>
        <w:t>Tajemnice zprostředkovala informace od nepřítomné členky Výboru za MSp E. Hrubé. MSp neplánuje v roce 2014 žádné legislativní ani nelegislativní aktivity týkající se oblasti práv dětí. T. Procházka upozornil na novelu trestního zákoníku, která je projednávána v Poslanecké sněmovně jako sněmovní tisk č. 45. Novela kriminalizuje účast na pornografickém představení, na němž vystupuje dítě, a grooming (navazování nedovolených kontaktů s dítětem). Tisk je velmi živě diskutován, přestože se jedná o implementaci unijních směrnic.</w:t>
      </w:r>
    </w:p>
    <w:p w:rsidR="003965FB" w:rsidRPr="00EC61EE" w:rsidRDefault="003965FB" w:rsidP="00FD2B69">
      <w:pPr>
        <w:spacing w:after="0" w:line="240" w:lineRule="auto"/>
        <w:jc w:val="both"/>
        <w:rPr>
          <w:rFonts w:ascii="Times New Roman" w:hAnsi="Times New Roman" w:cs="Times New Roman"/>
          <w:sz w:val="24"/>
          <w:szCs w:val="24"/>
        </w:rPr>
      </w:pPr>
    </w:p>
    <w:p w:rsidR="003965FB" w:rsidRPr="00EC61EE" w:rsidRDefault="003965FB" w:rsidP="00FD2B69">
      <w:pPr>
        <w:spacing w:after="0" w:line="240" w:lineRule="auto"/>
        <w:jc w:val="both"/>
        <w:rPr>
          <w:rFonts w:ascii="Times New Roman" w:hAnsi="Times New Roman" w:cs="Times New Roman"/>
          <w:b/>
          <w:i/>
          <w:sz w:val="24"/>
          <w:szCs w:val="24"/>
        </w:rPr>
      </w:pPr>
      <w:r w:rsidRPr="00EC61EE">
        <w:rPr>
          <w:rFonts w:ascii="Times New Roman" w:hAnsi="Times New Roman" w:cs="Times New Roman"/>
          <w:b/>
          <w:i/>
          <w:sz w:val="24"/>
          <w:szCs w:val="24"/>
        </w:rPr>
        <w:t>IV. MŠMT</w:t>
      </w:r>
    </w:p>
    <w:p w:rsidR="002F6150" w:rsidRPr="00EC61EE" w:rsidRDefault="003965FB" w:rsidP="00FD2B69">
      <w:pPr>
        <w:spacing w:after="0" w:line="240" w:lineRule="auto"/>
        <w:jc w:val="both"/>
        <w:rPr>
          <w:rFonts w:ascii="Times New Roman" w:hAnsi="Times New Roman" w:cs="Times New Roman"/>
          <w:sz w:val="24"/>
          <w:szCs w:val="24"/>
        </w:rPr>
      </w:pPr>
      <w:r w:rsidRPr="00EC61EE">
        <w:rPr>
          <w:rFonts w:ascii="Times New Roman" w:hAnsi="Times New Roman" w:cs="Times New Roman"/>
          <w:sz w:val="24"/>
          <w:szCs w:val="24"/>
        </w:rPr>
        <w:t xml:space="preserve">O plánovaných aktivitách MŠMT informovala </w:t>
      </w:r>
      <w:r w:rsidR="002F6150" w:rsidRPr="00EC61EE">
        <w:rPr>
          <w:rFonts w:ascii="Times New Roman" w:hAnsi="Times New Roman" w:cs="Times New Roman"/>
          <w:sz w:val="24"/>
          <w:szCs w:val="24"/>
        </w:rPr>
        <w:t>M. Hejná. MŠMT stejně jako MZ pracuje na transformaci systému školských zařízení na výkon ústavní a ochranné výchovy a preventivně výchovnou péči. V roce 2014 bude rozvíjena zejm. síť středisek výchovné péče na úkor kapacit ústavních zařízení. Chystá se změna § 16 školského zákona a novely vyhlášky o vzdělávání dětí se speciálními vzdělávacími potřebami a vyhlášky o poskytování poradenských služeb. V oblasti institucionální péče se připravuje novela vyhlášky, kterou se upravují podrobnosti výkonu ústavní a ochranné výchovy. Připravuje se vyhláška o standardech kvality péče ve školských zařízení</w:t>
      </w:r>
      <w:r w:rsidR="003308A1">
        <w:rPr>
          <w:rFonts w:ascii="Times New Roman" w:hAnsi="Times New Roman" w:cs="Times New Roman"/>
          <w:sz w:val="24"/>
          <w:szCs w:val="24"/>
        </w:rPr>
        <w:t>ch</w:t>
      </w:r>
      <w:r w:rsidR="002F6150" w:rsidRPr="00EC61EE">
        <w:rPr>
          <w:rFonts w:ascii="Times New Roman" w:hAnsi="Times New Roman" w:cs="Times New Roman"/>
          <w:sz w:val="24"/>
          <w:szCs w:val="24"/>
        </w:rPr>
        <w:t xml:space="preserve">. Standardy jsou připraveny k pilotnímu ověřování v jednotlivých typech zařízení a připravuje se i proškolení hodnotitelů standardů. Pilotní ověřování a jeho vyhodnocení by mělo proběhnout do konce září. </w:t>
      </w:r>
      <w:r w:rsidR="00580782" w:rsidRPr="00EC61EE">
        <w:rPr>
          <w:rFonts w:ascii="Times New Roman" w:hAnsi="Times New Roman" w:cs="Times New Roman"/>
          <w:sz w:val="24"/>
          <w:szCs w:val="24"/>
        </w:rPr>
        <w:t>Do prosince by mělo být připraveno paragrafované znění příslušné vyhlášky.</w:t>
      </w:r>
      <w:r w:rsidR="002F6150" w:rsidRPr="00EC61EE">
        <w:rPr>
          <w:rFonts w:ascii="Times New Roman" w:hAnsi="Times New Roman" w:cs="Times New Roman"/>
          <w:sz w:val="24"/>
          <w:szCs w:val="24"/>
        </w:rPr>
        <w:t xml:space="preserve"> </w:t>
      </w:r>
    </w:p>
    <w:p w:rsidR="00113D12" w:rsidRPr="00EC61EE" w:rsidRDefault="00113D12" w:rsidP="00FD2B69">
      <w:pPr>
        <w:spacing w:after="0" w:line="240" w:lineRule="auto"/>
        <w:jc w:val="both"/>
        <w:rPr>
          <w:rFonts w:ascii="Times New Roman" w:hAnsi="Times New Roman" w:cs="Times New Roman"/>
          <w:sz w:val="24"/>
          <w:szCs w:val="24"/>
        </w:rPr>
      </w:pPr>
    </w:p>
    <w:p w:rsidR="00580782" w:rsidRPr="00EC61EE" w:rsidRDefault="00580782" w:rsidP="00FD2B69">
      <w:pPr>
        <w:spacing w:after="0" w:line="240" w:lineRule="auto"/>
        <w:jc w:val="both"/>
        <w:rPr>
          <w:rFonts w:ascii="Times New Roman" w:hAnsi="Times New Roman" w:cs="Times New Roman"/>
          <w:b/>
          <w:i/>
          <w:sz w:val="24"/>
          <w:szCs w:val="24"/>
        </w:rPr>
      </w:pPr>
      <w:r w:rsidRPr="00EC61EE">
        <w:rPr>
          <w:rFonts w:ascii="Times New Roman" w:hAnsi="Times New Roman" w:cs="Times New Roman"/>
          <w:b/>
          <w:i/>
          <w:sz w:val="24"/>
          <w:szCs w:val="24"/>
        </w:rPr>
        <w:t>V. MV</w:t>
      </w:r>
    </w:p>
    <w:p w:rsidR="00580782" w:rsidRPr="00EC61EE" w:rsidRDefault="00580782" w:rsidP="00FD2B69">
      <w:pPr>
        <w:spacing w:after="0" w:line="240" w:lineRule="auto"/>
        <w:jc w:val="both"/>
        <w:rPr>
          <w:rFonts w:ascii="Times New Roman" w:hAnsi="Times New Roman" w:cs="Times New Roman"/>
          <w:sz w:val="24"/>
          <w:szCs w:val="24"/>
        </w:rPr>
      </w:pPr>
      <w:r w:rsidRPr="00EC61EE">
        <w:rPr>
          <w:rFonts w:ascii="Times New Roman" w:hAnsi="Times New Roman" w:cs="Times New Roman"/>
          <w:sz w:val="24"/>
          <w:szCs w:val="24"/>
        </w:rPr>
        <w:t>P. Binková informovala o připravovaném nelegislativním materiálu s názvem „Rozbor situace dětí a mladistvých ohrožených kriminalitou a kriminálně rizikovými jevy“. Materiál analyzuje péči o ohrožené děti v působnosti MV od roku 1999, kdy byl</w:t>
      </w:r>
      <w:r w:rsidR="003308A1">
        <w:rPr>
          <w:rFonts w:ascii="Times New Roman" w:hAnsi="Times New Roman" w:cs="Times New Roman"/>
          <w:sz w:val="24"/>
          <w:szCs w:val="24"/>
        </w:rPr>
        <w:t>a</w:t>
      </w:r>
      <w:r w:rsidRPr="00EC61EE">
        <w:rPr>
          <w:rFonts w:ascii="Times New Roman" w:hAnsi="Times New Roman" w:cs="Times New Roman"/>
          <w:sz w:val="24"/>
          <w:szCs w:val="24"/>
        </w:rPr>
        <w:t xml:space="preserve"> naposledy vládě předložena takto rozsáhlá analýza. Východiskem bude sekundární výzkum shromažďující informace v období let 1999 až 2013. Výzkum se týká především kriminogenních faktorů a rizikových trendů dětí a mládeže. Materiál byl schválen Republikovým výborem prevence kriminality a vedením MV, vládě by m</w:t>
      </w:r>
      <w:r w:rsidR="00F4599F" w:rsidRPr="00EC61EE">
        <w:rPr>
          <w:rFonts w:ascii="Times New Roman" w:hAnsi="Times New Roman" w:cs="Times New Roman"/>
          <w:sz w:val="24"/>
          <w:szCs w:val="24"/>
        </w:rPr>
        <w:t xml:space="preserve">ěl být předložen </w:t>
      </w:r>
      <w:r w:rsidR="004440ED">
        <w:rPr>
          <w:rFonts w:ascii="Times New Roman" w:hAnsi="Times New Roman" w:cs="Times New Roman"/>
          <w:sz w:val="24"/>
          <w:szCs w:val="24"/>
        </w:rPr>
        <w:t xml:space="preserve">pravděpodobně </w:t>
      </w:r>
      <w:r w:rsidR="00F4599F" w:rsidRPr="00EC61EE">
        <w:rPr>
          <w:rFonts w:ascii="Times New Roman" w:hAnsi="Times New Roman" w:cs="Times New Roman"/>
          <w:sz w:val="24"/>
          <w:szCs w:val="24"/>
        </w:rPr>
        <w:t xml:space="preserve">v červnu 2014. </w:t>
      </w:r>
    </w:p>
    <w:p w:rsidR="00113D12" w:rsidRPr="00EC61EE" w:rsidRDefault="00113D12" w:rsidP="00FD2B69">
      <w:pPr>
        <w:spacing w:after="0" w:line="240" w:lineRule="auto"/>
        <w:jc w:val="both"/>
        <w:rPr>
          <w:rFonts w:ascii="Times New Roman" w:hAnsi="Times New Roman" w:cs="Times New Roman"/>
          <w:sz w:val="24"/>
          <w:szCs w:val="24"/>
        </w:rPr>
      </w:pPr>
    </w:p>
    <w:p w:rsidR="00DC5793" w:rsidRPr="00EC61EE" w:rsidRDefault="00DC5793" w:rsidP="00FD2B69">
      <w:pPr>
        <w:pStyle w:val="Odstavecseseznamem"/>
        <w:numPr>
          <w:ilvl w:val="0"/>
          <w:numId w:val="1"/>
        </w:numPr>
        <w:spacing w:after="0" w:line="240" w:lineRule="auto"/>
        <w:jc w:val="both"/>
        <w:rPr>
          <w:rFonts w:ascii="Times New Roman" w:hAnsi="Times New Roman" w:cs="Times New Roman"/>
          <w:b/>
          <w:sz w:val="24"/>
          <w:szCs w:val="24"/>
          <w:u w:val="single"/>
        </w:rPr>
      </w:pPr>
      <w:r w:rsidRPr="00EC61EE">
        <w:rPr>
          <w:rFonts w:ascii="Times New Roman" w:hAnsi="Times New Roman" w:cs="Times New Roman"/>
          <w:b/>
          <w:sz w:val="24"/>
          <w:szCs w:val="24"/>
          <w:u w:val="single"/>
        </w:rPr>
        <w:t>Informace zástupců státní správy o mezinárodních úmluvách týkajících se práv dítěte, k nimž ČR zatím nepřistoupila</w:t>
      </w:r>
    </w:p>
    <w:p w:rsidR="00580782" w:rsidRPr="00EC61EE" w:rsidRDefault="00580782" w:rsidP="00FD2B69">
      <w:pPr>
        <w:spacing w:after="0" w:line="240" w:lineRule="auto"/>
        <w:jc w:val="both"/>
        <w:rPr>
          <w:rFonts w:ascii="Times New Roman" w:hAnsi="Times New Roman" w:cs="Times New Roman"/>
          <w:b/>
          <w:sz w:val="24"/>
          <w:szCs w:val="24"/>
          <w:u w:val="single"/>
        </w:rPr>
      </w:pPr>
    </w:p>
    <w:p w:rsidR="00580782" w:rsidRPr="00EC61EE" w:rsidRDefault="00FD2B69" w:rsidP="00FD2B69">
      <w:pPr>
        <w:spacing w:after="0" w:line="240" w:lineRule="auto"/>
        <w:jc w:val="both"/>
        <w:rPr>
          <w:rFonts w:ascii="Times New Roman" w:hAnsi="Times New Roman" w:cs="Times New Roman"/>
          <w:sz w:val="24"/>
          <w:szCs w:val="24"/>
        </w:rPr>
      </w:pPr>
      <w:r w:rsidRPr="00EC61EE">
        <w:rPr>
          <w:rFonts w:ascii="Times New Roman" w:hAnsi="Times New Roman" w:cs="Times New Roman"/>
          <w:sz w:val="24"/>
          <w:szCs w:val="24"/>
        </w:rPr>
        <w:t>Tajemnice informovala o stavu příprav podpisu a ratifikace mezinárodních smluv týkajících se práv dít</w:t>
      </w:r>
      <w:r w:rsidR="008F768F" w:rsidRPr="00EC61EE">
        <w:rPr>
          <w:rFonts w:ascii="Times New Roman" w:hAnsi="Times New Roman" w:cs="Times New Roman"/>
          <w:sz w:val="24"/>
          <w:szCs w:val="24"/>
        </w:rPr>
        <w:t>ěte, jež jsou v gesci MSp a MZV:</w:t>
      </w:r>
    </w:p>
    <w:p w:rsidR="008F768F" w:rsidRPr="00EC61EE" w:rsidRDefault="008F768F" w:rsidP="00FD2B69">
      <w:pPr>
        <w:spacing w:after="0" w:line="240" w:lineRule="auto"/>
        <w:jc w:val="both"/>
        <w:rPr>
          <w:rFonts w:ascii="Times New Roman" w:hAnsi="Times New Roman" w:cs="Times New Roman"/>
          <w:sz w:val="24"/>
          <w:szCs w:val="24"/>
        </w:rPr>
      </w:pPr>
    </w:p>
    <w:p w:rsidR="008F768F" w:rsidRPr="00EC61EE" w:rsidRDefault="008F768F" w:rsidP="008F768F">
      <w:pPr>
        <w:pStyle w:val="Odstavecseseznamem"/>
        <w:numPr>
          <w:ilvl w:val="0"/>
          <w:numId w:val="6"/>
        </w:numPr>
        <w:spacing w:after="0" w:line="240" w:lineRule="auto"/>
        <w:jc w:val="both"/>
        <w:rPr>
          <w:rFonts w:ascii="Times New Roman" w:hAnsi="Times New Roman" w:cs="Times New Roman"/>
          <w:sz w:val="24"/>
          <w:szCs w:val="24"/>
        </w:rPr>
      </w:pPr>
      <w:r w:rsidRPr="00EC61EE">
        <w:rPr>
          <w:rFonts w:ascii="Times New Roman" w:hAnsi="Times New Roman" w:cs="Times New Roman"/>
          <w:i/>
          <w:sz w:val="24"/>
          <w:szCs w:val="24"/>
        </w:rPr>
        <w:t>Úmluva Rady Evropy o ochraně dětí před sexuálním vykořisťováním a sexuálním zneužíváním</w:t>
      </w:r>
      <w:r w:rsidRPr="00EC61EE">
        <w:rPr>
          <w:rFonts w:ascii="Times New Roman" w:hAnsi="Times New Roman" w:cs="Times New Roman"/>
          <w:sz w:val="24"/>
          <w:szCs w:val="24"/>
        </w:rPr>
        <w:t xml:space="preserve"> (MSp) – výtisk do vlády podepsala ministryně spravedlnosti, </w:t>
      </w:r>
      <w:r w:rsidR="004440ED">
        <w:rPr>
          <w:rFonts w:ascii="Times New Roman" w:hAnsi="Times New Roman" w:cs="Times New Roman"/>
          <w:sz w:val="24"/>
          <w:szCs w:val="24"/>
        </w:rPr>
        <w:t xml:space="preserve">poté </w:t>
      </w:r>
      <w:r w:rsidRPr="00EC61EE">
        <w:rPr>
          <w:rFonts w:ascii="Times New Roman" w:hAnsi="Times New Roman" w:cs="Times New Roman"/>
          <w:sz w:val="24"/>
          <w:szCs w:val="24"/>
        </w:rPr>
        <w:t>byl odeslán ministru zahraničních vě</w:t>
      </w:r>
      <w:r w:rsidR="004440ED">
        <w:rPr>
          <w:rFonts w:ascii="Times New Roman" w:hAnsi="Times New Roman" w:cs="Times New Roman"/>
          <w:sz w:val="24"/>
          <w:szCs w:val="24"/>
        </w:rPr>
        <w:t>cí jako spolupředkladateli, následně</w:t>
      </w:r>
      <w:r w:rsidRPr="00EC61EE">
        <w:rPr>
          <w:rFonts w:ascii="Times New Roman" w:hAnsi="Times New Roman" w:cs="Times New Roman"/>
          <w:sz w:val="24"/>
          <w:szCs w:val="24"/>
        </w:rPr>
        <w:t xml:space="preserve"> bude materiál odeslán předsedovi vlády na zařazení na schůzi vlády;</w:t>
      </w:r>
    </w:p>
    <w:p w:rsidR="008F768F" w:rsidRPr="00EC61EE" w:rsidRDefault="008F768F" w:rsidP="008F768F">
      <w:pPr>
        <w:pStyle w:val="Odstavecseseznamem"/>
        <w:spacing w:after="0" w:line="240" w:lineRule="auto"/>
        <w:jc w:val="both"/>
        <w:rPr>
          <w:rFonts w:ascii="Times New Roman" w:hAnsi="Times New Roman" w:cs="Times New Roman"/>
          <w:sz w:val="24"/>
          <w:szCs w:val="24"/>
        </w:rPr>
      </w:pPr>
    </w:p>
    <w:p w:rsidR="008F768F" w:rsidRPr="00EC61EE" w:rsidRDefault="008F768F" w:rsidP="008F768F">
      <w:pPr>
        <w:pStyle w:val="Odstavecseseznamem"/>
        <w:numPr>
          <w:ilvl w:val="0"/>
          <w:numId w:val="6"/>
        </w:numPr>
        <w:spacing w:after="0" w:line="240" w:lineRule="auto"/>
        <w:jc w:val="both"/>
        <w:rPr>
          <w:rFonts w:ascii="Times New Roman" w:hAnsi="Times New Roman" w:cs="Times New Roman"/>
          <w:sz w:val="24"/>
          <w:szCs w:val="24"/>
        </w:rPr>
      </w:pPr>
      <w:r w:rsidRPr="00EC61EE">
        <w:rPr>
          <w:rFonts w:ascii="Times New Roman" w:hAnsi="Times New Roman" w:cs="Times New Roman"/>
          <w:i/>
          <w:sz w:val="24"/>
          <w:szCs w:val="24"/>
        </w:rPr>
        <w:t xml:space="preserve">Úmluva Rady Evropy o opatřeních proti obchodování s lidskými bytostmi </w:t>
      </w:r>
      <w:r w:rsidRPr="00EC61EE">
        <w:rPr>
          <w:rFonts w:ascii="Times New Roman" w:hAnsi="Times New Roman" w:cs="Times New Roman"/>
          <w:sz w:val="24"/>
          <w:szCs w:val="24"/>
        </w:rPr>
        <w:t>(MSp) – materiál se připravuje do mezirezort</w:t>
      </w:r>
      <w:r w:rsidR="004440ED">
        <w:rPr>
          <w:rFonts w:ascii="Times New Roman" w:hAnsi="Times New Roman" w:cs="Times New Roman"/>
          <w:sz w:val="24"/>
          <w:szCs w:val="24"/>
        </w:rPr>
        <w:t>ního připomínkového řízení</w:t>
      </w:r>
      <w:r w:rsidRPr="00EC61EE">
        <w:rPr>
          <w:rFonts w:ascii="Times New Roman" w:hAnsi="Times New Roman" w:cs="Times New Roman"/>
          <w:sz w:val="24"/>
          <w:szCs w:val="24"/>
        </w:rPr>
        <w:t xml:space="preserve"> (zpracovává se předkládací zpráva a upravuje překlad);</w:t>
      </w:r>
    </w:p>
    <w:p w:rsidR="008F768F" w:rsidRPr="00EC61EE" w:rsidRDefault="008F768F" w:rsidP="008F768F">
      <w:pPr>
        <w:pStyle w:val="Odstavecseseznamem"/>
        <w:spacing w:after="0" w:line="240" w:lineRule="auto"/>
        <w:jc w:val="both"/>
        <w:rPr>
          <w:rFonts w:ascii="Times New Roman" w:hAnsi="Times New Roman" w:cs="Times New Roman"/>
          <w:sz w:val="24"/>
          <w:szCs w:val="24"/>
        </w:rPr>
      </w:pPr>
    </w:p>
    <w:p w:rsidR="008F768F" w:rsidRPr="00EC61EE" w:rsidRDefault="008F768F" w:rsidP="008F768F">
      <w:pPr>
        <w:pStyle w:val="Odstavecseseznamem"/>
        <w:numPr>
          <w:ilvl w:val="0"/>
          <w:numId w:val="6"/>
        </w:numPr>
        <w:spacing w:after="0" w:line="240" w:lineRule="auto"/>
        <w:jc w:val="both"/>
        <w:rPr>
          <w:rFonts w:ascii="Times New Roman" w:hAnsi="Times New Roman" w:cs="Times New Roman"/>
          <w:sz w:val="24"/>
          <w:szCs w:val="24"/>
        </w:rPr>
      </w:pPr>
      <w:r w:rsidRPr="00EC61EE">
        <w:rPr>
          <w:rFonts w:ascii="Times New Roman" w:hAnsi="Times New Roman" w:cs="Times New Roman"/>
          <w:i/>
          <w:color w:val="000000"/>
          <w:sz w:val="24"/>
          <w:szCs w:val="24"/>
        </w:rPr>
        <w:t xml:space="preserve">Úmluva Rady Evropy o prevenci a potlačování násilí na ženách a domácího násilí </w:t>
      </w:r>
      <w:r w:rsidRPr="00EC61EE">
        <w:rPr>
          <w:rFonts w:ascii="Times New Roman" w:hAnsi="Times New Roman" w:cs="Times New Roman"/>
          <w:color w:val="000000"/>
          <w:sz w:val="24"/>
          <w:szCs w:val="24"/>
        </w:rPr>
        <w:t>(MSp) – materiál by měl být připraven v II. polovině roku 2014;</w:t>
      </w:r>
    </w:p>
    <w:p w:rsidR="008F768F" w:rsidRPr="00EC61EE" w:rsidRDefault="008F768F" w:rsidP="008F768F">
      <w:pPr>
        <w:spacing w:after="0" w:line="240" w:lineRule="auto"/>
        <w:jc w:val="both"/>
        <w:rPr>
          <w:rFonts w:ascii="Times New Roman" w:hAnsi="Times New Roman" w:cs="Times New Roman"/>
          <w:sz w:val="24"/>
          <w:szCs w:val="24"/>
        </w:rPr>
      </w:pPr>
    </w:p>
    <w:p w:rsidR="008F768F" w:rsidRPr="00EC61EE" w:rsidRDefault="008F768F" w:rsidP="008F768F">
      <w:pPr>
        <w:pStyle w:val="Odstavecseseznamem"/>
        <w:numPr>
          <w:ilvl w:val="0"/>
          <w:numId w:val="6"/>
        </w:numPr>
        <w:spacing w:after="0" w:line="240" w:lineRule="auto"/>
        <w:jc w:val="both"/>
        <w:rPr>
          <w:rFonts w:ascii="Times New Roman" w:hAnsi="Times New Roman" w:cs="Times New Roman"/>
          <w:sz w:val="24"/>
          <w:szCs w:val="24"/>
        </w:rPr>
      </w:pPr>
      <w:r w:rsidRPr="00EC61EE">
        <w:rPr>
          <w:rFonts w:ascii="Times New Roman" w:hAnsi="Times New Roman" w:cs="Times New Roman"/>
          <w:i/>
          <w:color w:val="000000"/>
          <w:sz w:val="24"/>
          <w:szCs w:val="24"/>
        </w:rPr>
        <w:t xml:space="preserve">Opční protokol k Úmluvě o právech dítěte </w:t>
      </w:r>
      <w:r w:rsidRPr="00EC61EE">
        <w:rPr>
          <w:rFonts w:ascii="Times New Roman" w:hAnsi="Times New Roman" w:cs="Times New Roman"/>
          <w:i/>
          <w:sz w:val="24"/>
          <w:szCs w:val="24"/>
        </w:rPr>
        <w:t xml:space="preserve">zavádějící postup předkládání oznámení </w:t>
      </w:r>
      <w:r w:rsidRPr="00EC61EE">
        <w:rPr>
          <w:rFonts w:ascii="Times New Roman" w:hAnsi="Times New Roman" w:cs="Times New Roman"/>
          <w:sz w:val="24"/>
          <w:szCs w:val="24"/>
        </w:rPr>
        <w:t>(MZV) – proběhly konzultace k otázce hlavní odpovědnosti za plnění protokolu a souvisejících otázek (finanční, personální), materiál do vlády je připravován, brzy by měl být předložen</w:t>
      </w:r>
      <w:r w:rsidR="004440ED">
        <w:rPr>
          <w:rFonts w:ascii="Times New Roman" w:hAnsi="Times New Roman" w:cs="Times New Roman"/>
          <w:sz w:val="24"/>
          <w:szCs w:val="24"/>
        </w:rPr>
        <w:t xml:space="preserve"> do mezirezortního připomínkového řízení</w:t>
      </w:r>
      <w:r w:rsidRPr="00EC61EE">
        <w:rPr>
          <w:rFonts w:ascii="Times New Roman" w:hAnsi="Times New Roman" w:cs="Times New Roman"/>
          <w:sz w:val="24"/>
          <w:szCs w:val="24"/>
        </w:rPr>
        <w:t>.</w:t>
      </w:r>
    </w:p>
    <w:p w:rsidR="008F768F" w:rsidRPr="00EC61EE" w:rsidRDefault="008F768F" w:rsidP="00FD2B69">
      <w:pPr>
        <w:spacing w:after="0" w:line="240" w:lineRule="auto"/>
        <w:jc w:val="both"/>
        <w:rPr>
          <w:rFonts w:ascii="Times New Roman" w:hAnsi="Times New Roman" w:cs="Times New Roman"/>
          <w:sz w:val="24"/>
          <w:szCs w:val="24"/>
        </w:rPr>
      </w:pPr>
    </w:p>
    <w:p w:rsidR="00FD2B69" w:rsidRPr="00EC61EE" w:rsidRDefault="00687967" w:rsidP="00CF4098">
      <w:pPr>
        <w:spacing w:after="0" w:line="240" w:lineRule="auto"/>
        <w:jc w:val="both"/>
        <w:rPr>
          <w:rFonts w:ascii="Times New Roman" w:hAnsi="Times New Roman" w:cs="Times New Roman"/>
          <w:sz w:val="24"/>
          <w:szCs w:val="24"/>
        </w:rPr>
      </w:pPr>
      <w:r w:rsidRPr="00EC61EE">
        <w:rPr>
          <w:rFonts w:ascii="Times New Roman" w:hAnsi="Times New Roman" w:cs="Times New Roman"/>
          <w:sz w:val="24"/>
          <w:szCs w:val="24"/>
        </w:rPr>
        <w:t xml:space="preserve">P. Gomba konstatovala, že se na Výboru dlouhodobě opakují podobná témata, přičemž nedochází ke zlepšení. Výstupem činnosti Výboru by měla být konkrétní doporučení. </w:t>
      </w:r>
      <w:r w:rsidR="00FD2B69" w:rsidRPr="00EC61EE">
        <w:rPr>
          <w:rFonts w:ascii="Times New Roman" w:hAnsi="Times New Roman" w:cs="Times New Roman"/>
          <w:sz w:val="24"/>
          <w:szCs w:val="24"/>
        </w:rPr>
        <w:t xml:space="preserve">Předseda </w:t>
      </w:r>
      <w:r w:rsidRPr="00EC61EE">
        <w:rPr>
          <w:rFonts w:ascii="Times New Roman" w:hAnsi="Times New Roman" w:cs="Times New Roman"/>
          <w:sz w:val="24"/>
          <w:szCs w:val="24"/>
        </w:rPr>
        <w:t>uvedl, že jiné výboru Rady vlády pro lidská práva fungují tak, že členové předkládají podněty, o nichž se hlasuje. Za systémově vadné považuje, že členství ve Výboru je funkcí čestnou, tedy neplacenou. Vzhledem k tomu, že členové mají i jiné aktivity, podle něj není možné, aby členové přepravovali podklady. Administrativní zajištění Výboru v rámci sekret</w:t>
      </w:r>
      <w:r w:rsidR="004440ED">
        <w:rPr>
          <w:rFonts w:ascii="Times New Roman" w:hAnsi="Times New Roman" w:cs="Times New Roman"/>
          <w:sz w:val="24"/>
          <w:szCs w:val="24"/>
        </w:rPr>
        <w:t>ariátu nepovažuje za dostatečné,</w:t>
      </w:r>
      <w:r w:rsidRPr="00EC61EE">
        <w:rPr>
          <w:rFonts w:ascii="Times New Roman" w:hAnsi="Times New Roman" w:cs="Times New Roman"/>
          <w:sz w:val="24"/>
          <w:szCs w:val="24"/>
        </w:rPr>
        <w:t xml:space="preserve"> </w:t>
      </w:r>
      <w:r w:rsidR="004440ED">
        <w:rPr>
          <w:rFonts w:ascii="Times New Roman" w:hAnsi="Times New Roman" w:cs="Times New Roman"/>
          <w:sz w:val="24"/>
          <w:szCs w:val="24"/>
        </w:rPr>
        <w:t>o</w:t>
      </w:r>
      <w:r w:rsidRPr="00EC61EE">
        <w:rPr>
          <w:rFonts w:ascii="Times New Roman" w:hAnsi="Times New Roman" w:cs="Times New Roman"/>
          <w:sz w:val="24"/>
          <w:szCs w:val="24"/>
        </w:rPr>
        <w:t xml:space="preserve">chranu práv dětí v ČR </w:t>
      </w:r>
      <w:r w:rsidR="004440ED">
        <w:rPr>
          <w:rFonts w:ascii="Times New Roman" w:hAnsi="Times New Roman" w:cs="Times New Roman"/>
          <w:sz w:val="24"/>
          <w:szCs w:val="24"/>
        </w:rPr>
        <w:t>označil</w:t>
      </w:r>
      <w:r w:rsidRPr="00EC61EE">
        <w:rPr>
          <w:rFonts w:ascii="Times New Roman" w:hAnsi="Times New Roman" w:cs="Times New Roman"/>
          <w:sz w:val="24"/>
          <w:szCs w:val="24"/>
        </w:rPr>
        <w:t xml:space="preserve"> za tragickou. Navrhl proto </w:t>
      </w:r>
      <w:r w:rsidRPr="00EC61EE">
        <w:rPr>
          <w:rFonts w:ascii="Times New Roman" w:hAnsi="Times New Roman" w:cs="Times New Roman"/>
          <w:b/>
          <w:i/>
          <w:sz w:val="24"/>
          <w:szCs w:val="24"/>
        </w:rPr>
        <w:t>usnesení, které Výbor po diskuzi schválil</w:t>
      </w:r>
      <w:r w:rsidRPr="00EC61EE">
        <w:rPr>
          <w:rFonts w:ascii="Times New Roman" w:hAnsi="Times New Roman" w:cs="Times New Roman"/>
          <w:sz w:val="24"/>
          <w:szCs w:val="24"/>
        </w:rPr>
        <w:t>:</w:t>
      </w:r>
    </w:p>
    <w:p w:rsidR="00B206C5" w:rsidRPr="00EC61EE" w:rsidRDefault="00B206C5" w:rsidP="00CF4098">
      <w:pPr>
        <w:spacing w:after="0" w:line="240" w:lineRule="auto"/>
        <w:jc w:val="both"/>
        <w:rPr>
          <w:rFonts w:ascii="Times New Roman" w:hAnsi="Times New Roman" w:cs="Times New Roman"/>
          <w:sz w:val="24"/>
          <w:szCs w:val="24"/>
        </w:rPr>
      </w:pPr>
    </w:p>
    <w:p w:rsidR="00363BFE" w:rsidRPr="00EC61EE" w:rsidRDefault="00363BFE" w:rsidP="00CF4098">
      <w:pPr>
        <w:pStyle w:val="Odstavecseseznamem"/>
        <w:numPr>
          <w:ilvl w:val="0"/>
          <w:numId w:val="7"/>
        </w:numPr>
        <w:spacing w:line="240" w:lineRule="auto"/>
        <w:ind w:left="567" w:hanging="567"/>
        <w:jc w:val="both"/>
        <w:rPr>
          <w:rFonts w:ascii="Times New Roman" w:hAnsi="Times New Roman" w:cs="Times New Roman"/>
          <w:b/>
          <w:sz w:val="24"/>
          <w:szCs w:val="24"/>
        </w:rPr>
      </w:pPr>
      <w:r w:rsidRPr="00EC61EE">
        <w:rPr>
          <w:rFonts w:ascii="Times New Roman" w:hAnsi="Times New Roman" w:cs="Times New Roman"/>
          <w:b/>
          <w:sz w:val="24"/>
          <w:szCs w:val="24"/>
        </w:rPr>
        <w:t>Výbor pověřuje svého předsedu, aby intervenoval příslušné rezortní ministry ve věci urychlení procesu přijetí pro Českou republiku dosud v platnost nevstoupivších mezinárodních smluv k ochraně práv dětí.</w:t>
      </w:r>
    </w:p>
    <w:p w:rsidR="00363BFE" w:rsidRPr="00EC61EE" w:rsidRDefault="00363BFE" w:rsidP="00CF4098">
      <w:pPr>
        <w:pStyle w:val="Odstavecseseznamem"/>
        <w:numPr>
          <w:ilvl w:val="0"/>
          <w:numId w:val="7"/>
        </w:numPr>
        <w:spacing w:line="240" w:lineRule="auto"/>
        <w:ind w:left="567" w:hanging="567"/>
        <w:jc w:val="both"/>
        <w:rPr>
          <w:rFonts w:ascii="Times New Roman" w:hAnsi="Times New Roman" w:cs="Times New Roman"/>
          <w:b/>
          <w:sz w:val="24"/>
          <w:szCs w:val="24"/>
        </w:rPr>
      </w:pPr>
      <w:r w:rsidRPr="00EC61EE">
        <w:rPr>
          <w:rFonts w:ascii="Times New Roman" w:hAnsi="Times New Roman" w:cs="Times New Roman"/>
          <w:b/>
          <w:sz w:val="24"/>
          <w:szCs w:val="24"/>
        </w:rPr>
        <w:t>Výbor po zhodnocení své činnosti od roku 2011 konstatuje, že nejsou účinně reflektována doporučení Výboru pro práva dítěte zřízeného podle Úmluvy o právech dítěte ze dne 17. června 2011. S ohledem na tuto skutečnost doporučuje panu ministru pro lidská práva, rovné příležitosti a legislativu, aby přijal s ohledem na své kompetence strategická opatření k účinnému mezirezortnímu plnění uvedených doporučení</w:t>
      </w:r>
      <w:r w:rsidR="004440ED">
        <w:rPr>
          <w:rFonts w:ascii="Times New Roman" w:hAnsi="Times New Roman" w:cs="Times New Roman"/>
          <w:b/>
          <w:sz w:val="24"/>
          <w:szCs w:val="24"/>
        </w:rPr>
        <w:t>,</w:t>
      </w:r>
      <w:r w:rsidRPr="00EC61EE">
        <w:rPr>
          <w:rFonts w:ascii="Times New Roman" w:hAnsi="Times New Roman" w:cs="Times New Roman"/>
          <w:b/>
          <w:sz w:val="24"/>
          <w:szCs w:val="24"/>
        </w:rPr>
        <w:t xml:space="preserve"> a současně Výbor žádá o tom, aby o těchto opatřeních byl informován.</w:t>
      </w:r>
    </w:p>
    <w:p w:rsidR="00363BFE" w:rsidRPr="00EC61EE" w:rsidRDefault="00363BFE" w:rsidP="00CF4098">
      <w:pPr>
        <w:pStyle w:val="Odstavecseseznamem"/>
        <w:numPr>
          <w:ilvl w:val="0"/>
          <w:numId w:val="7"/>
        </w:numPr>
        <w:spacing w:line="240" w:lineRule="auto"/>
        <w:ind w:left="567" w:hanging="567"/>
        <w:jc w:val="both"/>
        <w:rPr>
          <w:rFonts w:ascii="Times New Roman" w:hAnsi="Times New Roman" w:cs="Times New Roman"/>
          <w:b/>
          <w:sz w:val="24"/>
          <w:szCs w:val="24"/>
        </w:rPr>
      </w:pPr>
      <w:r w:rsidRPr="00EC61EE">
        <w:rPr>
          <w:rFonts w:ascii="Times New Roman" w:hAnsi="Times New Roman" w:cs="Times New Roman"/>
          <w:b/>
          <w:sz w:val="24"/>
          <w:szCs w:val="24"/>
        </w:rPr>
        <w:t>Současně Výbor pana ministra pro lidská práva, rovné příležitosti a legislativu žádá, aby administrativní činnost Výboru byla odpovídajícím způsobem posílena tak, aby Výbor mohl vykonávat své funkce způsobem odpovídajícím povaze jeho agendy.</w:t>
      </w:r>
    </w:p>
    <w:p w:rsidR="00363BFE" w:rsidRPr="00EC61EE" w:rsidRDefault="00363BFE" w:rsidP="00CF4098">
      <w:pPr>
        <w:pStyle w:val="Odstavecseseznamem"/>
        <w:numPr>
          <w:ilvl w:val="0"/>
          <w:numId w:val="7"/>
        </w:numPr>
        <w:spacing w:line="240" w:lineRule="auto"/>
        <w:ind w:left="567" w:hanging="567"/>
        <w:jc w:val="both"/>
        <w:rPr>
          <w:rFonts w:ascii="Times New Roman" w:hAnsi="Times New Roman" w:cs="Times New Roman"/>
          <w:b/>
          <w:sz w:val="24"/>
          <w:szCs w:val="24"/>
        </w:rPr>
      </w:pPr>
      <w:r w:rsidRPr="00EC61EE">
        <w:rPr>
          <w:rFonts w:ascii="Times New Roman" w:hAnsi="Times New Roman" w:cs="Times New Roman"/>
          <w:b/>
          <w:sz w:val="24"/>
          <w:szCs w:val="24"/>
        </w:rPr>
        <w:t xml:space="preserve">Výbor současně pověřuje svého předsedu, aby vyvolal jednání s ministrem pro lidská práva, rovné příležitosti a legislativu k projednání usnesení 2 a 3. </w:t>
      </w:r>
    </w:p>
    <w:p w:rsidR="00B206C5" w:rsidRDefault="002A28F1" w:rsidP="00FD2B69">
      <w:pPr>
        <w:spacing w:after="0" w:line="240" w:lineRule="auto"/>
        <w:jc w:val="both"/>
        <w:rPr>
          <w:rFonts w:ascii="Times New Roman" w:hAnsi="Times New Roman" w:cs="Times New Roman"/>
          <w:sz w:val="24"/>
          <w:szCs w:val="24"/>
        </w:rPr>
      </w:pPr>
      <w:r w:rsidRPr="00EC61EE">
        <w:rPr>
          <w:rFonts w:ascii="Times New Roman" w:hAnsi="Times New Roman" w:cs="Times New Roman"/>
          <w:sz w:val="24"/>
          <w:szCs w:val="24"/>
        </w:rPr>
        <w:t xml:space="preserve">V době hlasování bylo přítomno 20 osob s hlasovacím právem; </w:t>
      </w:r>
      <w:r w:rsidR="00363BFE" w:rsidRPr="00EC61EE">
        <w:rPr>
          <w:rFonts w:ascii="Times New Roman" w:hAnsi="Times New Roman" w:cs="Times New Roman"/>
          <w:sz w:val="24"/>
          <w:szCs w:val="24"/>
        </w:rPr>
        <w:t>17 hlasovalo pro, 2 proti, 1 se zdržel.</w:t>
      </w:r>
    </w:p>
    <w:p w:rsidR="00EC61EE" w:rsidRPr="00EC61EE" w:rsidRDefault="00EC61EE" w:rsidP="00FD2B69">
      <w:pPr>
        <w:spacing w:after="0" w:line="240" w:lineRule="auto"/>
        <w:jc w:val="both"/>
        <w:rPr>
          <w:rFonts w:ascii="Times New Roman" w:hAnsi="Times New Roman" w:cs="Times New Roman"/>
          <w:sz w:val="24"/>
          <w:szCs w:val="24"/>
        </w:rPr>
      </w:pPr>
    </w:p>
    <w:p w:rsidR="00DC5793" w:rsidRPr="00EC61EE" w:rsidRDefault="00DC5793" w:rsidP="00FD2B69">
      <w:pPr>
        <w:pStyle w:val="Odstavecseseznamem"/>
        <w:numPr>
          <w:ilvl w:val="0"/>
          <w:numId w:val="1"/>
        </w:numPr>
        <w:spacing w:after="0" w:line="240" w:lineRule="auto"/>
        <w:jc w:val="both"/>
        <w:rPr>
          <w:rFonts w:ascii="Times New Roman" w:hAnsi="Times New Roman" w:cs="Times New Roman"/>
          <w:b/>
          <w:sz w:val="24"/>
          <w:szCs w:val="24"/>
          <w:u w:val="single"/>
        </w:rPr>
      </w:pPr>
      <w:r w:rsidRPr="00EC61EE">
        <w:rPr>
          <w:rFonts w:ascii="Times New Roman" w:hAnsi="Times New Roman" w:cs="Times New Roman"/>
          <w:b/>
          <w:sz w:val="24"/>
          <w:szCs w:val="24"/>
          <w:u w:val="single"/>
        </w:rPr>
        <w:t>Nominace RNDr. Miroslava Prokeše do Výboru OSN pro práva dítěte</w:t>
      </w:r>
    </w:p>
    <w:p w:rsidR="00B206C5" w:rsidRPr="00EC61EE" w:rsidRDefault="00B206C5" w:rsidP="00FD2B69">
      <w:pPr>
        <w:spacing w:after="0" w:line="240" w:lineRule="auto"/>
        <w:jc w:val="both"/>
        <w:rPr>
          <w:rFonts w:ascii="Times New Roman" w:hAnsi="Times New Roman" w:cs="Times New Roman"/>
          <w:b/>
          <w:sz w:val="24"/>
          <w:szCs w:val="24"/>
          <w:u w:val="single"/>
        </w:rPr>
      </w:pPr>
    </w:p>
    <w:p w:rsidR="004E6481" w:rsidRPr="00EC61EE" w:rsidRDefault="004E6481" w:rsidP="00FD2B69">
      <w:pPr>
        <w:spacing w:after="0" w:line="240" w:lineRule="auto"/>
        <w:jc w:val="both"/>
        <w:rPr>
          <w:rFonts w:ascii="Times New Roman" w:hAnsi="Times New Roman" w:cs="Times New Roman"/>
          <w:sz w:val="24"/>
          <w:szCs w:val="24"/>
        </w:rPr>
      </w:pPr>
      <w:r w:rsidRPr="00EC61EE">
        <w:rPr>
          <w:rFonts w:ascii="Times New Roman" w:hAnsi="Times New Roman" w:cs="Times New Roman"/>
          <w:sz w:val="24"/>
          <w:szCs w:val="24"/>
        </w:rPr>
        <w:t xml:space="preserve">Bod představil předseda. V roce 2014 proběhne volba několika členů Výboru OSN pro práva dítěte. Nominace v ČR zajišťuje Odbor lidských práv a transformační politiky MZV. DCI zaslalo předsedovi nominaci M. Prokeše. </w:t>
      </w:r>
      <w:r w:rsidR="00E52787">
        <w:rPr>
          <w:rFonts w:ascii="Times New Roman" w:hAnsi="Times New Roman" w:cs="Times New Roman"/>
          <w:sz w:val="24"/>
          <w:szCs w:val="24"/>
        </w:rPr>
        <w:t>Kandidátem</w:t>
      </w:r>
      <w:r w:rsidRPr="00EC61EE">
        <w:rPr>
          <w:rFonts w:ascii="Times New Roman" w:hAnsi="Times New Roman" w:cs="Times New Roman"/>
          <w:sz w:val="24"/>
          <w:szCs w:val="24"/>
        </w:rPr>
        <w:t xml:space="preserve"> by neměl být státní úředník, měl by mít dostatečné jazykové vzdělání. </w:t>
      </w:r>
    </w:p>
    <w:p w:rsidR="004E6481" w:rsidRPr="00EC61EE" w:rsidRDefault="004E6481" w:rsidP="00FD2B69">
      <w:pPr>
        <w:spacing w:after="0" w:line="240" w:lineRule="auto"/>
        <w:jc w:val="both"/>
        <w:rPr>
          <w:rFonts w:ascii="Times New Roman" w:hAnsi="Times New Roman" w:cs="Times New Roman"/>
          <w:sz w:val="24"/>
          <w:szCs w:val="24"/>
        </w:rPr>
      </w:pPr>
    </w:p>
    <w:p w:rsidR="004E31D0" w:rsidRPr="00EC61EE" w:rsidRDefault="004E6481" w:rsidP="00FD2B69">
      <w:pPr>
        <w:spacing w:after="0" w:line="240" w:lineRule="auto"/>
        <w:jc w:val="both"/>
        <w:rPr>
          <w:rFonts w:ascii="Times New Roman" w:hAnsi="Times New Roman" w:cs="Times New Roman"/>
          <w:sz w:val="24"/>
          <w:szCs w:val="24"/>
        </w:rPr>
      </w:pPr>
      <w:r w:rsidRPr="00EC61EE">
        <w:rPr>
          <w:rFonts w:ascii="Times New Roman" w:hAnsi="Times New Roman" w:cs="Times New Roman"/>
          <w:sz w:val="24"/>
          <w:szCs w:val="24"/>
        </w:rPr>
        <w:t>K. Šlesingerová uvítala možnost,</w:t>
      </w:r>
      <w:r w:rsidR="005B7F92">
        <w:rPr>
          <w:rFonts w:ascii="Times New Roman" w:hAnsi="Times New Roman" w:cs="Times New Roman"/>
          <w:sz w:val="24"/>
          <w:szCs w:val="24"/>
        </w:rPr>
        <w:t xml:space="preserve"> aby ČR nominovala člena. Výbor</w:t>
      </w:r>
      <w:r w:rsidRPr="00EC61EE">
        <w:rPr>
          <w:rFonts w:ascii="Times New Roman" w:hAnsi="Times New Roman" w:cs="Times New Roman"/>
          <w:sz w:val="24"/>
          <w:szCs w:val="24"/>
        </w:rPr>
        <w:t xml:space="preserve"> OSN pro práva dítěte je velmi prestižní orgán. Protikandidáti budou velmi kvalitní. S ohledem na důležitost nominace doporučuje bod odložit na příští zasedání a zvážit i jiné vhodné kandidáty. M. Prokeš upřesnil, že termín </w:t>
      </w:r>
      <w:r w:rsidR="004D7F53" w:rsidRPr="00EC61EE">
        <w:rPr>
          <w:rFonts w:ascii="Times New Roman" w:hAnsi="Times New Roman" w:cs="Times New Roman"/>
          <w:sz w:val="24"/>
          <w:szCs w:val="24"/>
        </w:rPr>
        <w:t>zaslání přihlášek je na konci dubna 2014. Funkce je neplacená. Kdyby byl členem Výboru OSN pro práva dítěte, mohl by zprostředkovávat informace Výboru. Z. Dušková požádala o životopis M. Prokeše. A. Čurdová uvedla, že M. Prokeš se dlouhodobě pohybuje v neziskovém sektoru</w:t>
      </w:r>
      <w:r w:rsidR="004E31D0" w:rsidRPr="00EC61EE">
        <w:rPr>
          <w:rFonts w:ascii="Times New Roman" w:hAnsi="Times New Roman" w:cs="Times New Roman"/>
          <w:sz w:val="24"/>
          <w:szCs w:val="24"/>
        </w:rPr>
        <w:t xml:space="preserve"> v oblasti práv dětí</w:t>
      </w:r>
      <w:r w:rsidR="004D7F53" w:rsidRPr="00EC61EE">
        <w:rPr>
          <w:rFonts w:ascii="Times New Roman" w:hAnsi="Times New Roman" w:cs="Times New Roman"/>
          <w:sz w:val="24"/>
          <w:szCs w:val="24"/>
        </w:rPr>
        <w:t xml:space="preserve">, zná pohled i z druhé </w:t>
      </w:r>
      <w:r w:rsidR="004E31D0" w:rsidRPr="00EC61EE">
        <w:rPr>
          <w:rFonts w:ascii="Times New Roman" w:hAnsi="Times New Roman" w:cs="Times New Roman"/>
          <w:sz w:val="24"/>
          <w:szCs w:val="24"/>
        </w:rPr>
        <w:t>strany - spolupracoval s ní, když vykonávala funkci poslankyně. Jedná se o výborného kandidáta. M. Vodičková i předseda souhl</w:t>
      </w:r>
      <w:r w:rsidR="005B7F92">
        <w:rPr>
          <w:rFonts w:ascii="Times New Roman" w:hAnsi="Times New Roman" w:cs="Times New Roman"/>
          <w:sz w:val="24"/>
          <w:szCs w:val="24"/>
        </w:rPr>
        <w:t>así.</w:t>
      </w:r>
      <w:r w:rsidR="004E31D0" w:rsidRPr="00EC61EE">
        <w:rPr>
          <w:rFonts w:ascii="Times New Roman" w:hAnsi="Times New Roman" w:cs="Times New Roman"/>
          <w:sz w:val="24"/>
          <w:szCs w:val="24"/>
        </w:rPr>
        <w:t xml:space="preserve"> </w:t>
      </w:r>
      <w:r w:rsidR="005B7F92">
        <w:rPr>
          <w:rFonts w:ascii="Times New Roman" w:hAnsi="Times New Roman" w:cs="Times New Roman"/>
          <w:sz w:val="24"/>
          <w:szCs w:val="24"/>
        </w:rPr>
        <w:t>P</w:t>
      </w:r>
      <w:r w:rsidR="004E31D0" w:rsidRPr="00EC61EE">
        <w:rPr>
          <w:rFonts w:ascii="Times New Roman" w:hAnsi="Times New Roman" w:cs="Times New Roman"/>
          <w:sz w:val="24"/>
          <w:szCs w:val="24"/>
        </w:rPr>
        <w:t>ředseda zdůraznil, že jiné návrhy nejsou.</w:t>
      </w:r>
    </w:p>
    <w:p w:rsidR="004E31D0" w:rsidRPr="00EC61EE" w:rsidRDefault="004E31D0" w:rsidP="00FD2B69">
      <w:pPr>
        <w:spacing w:after="0" w:line="240" w:lineRule="auto"/>
        <w:jc w:val="both"/>
        <w:rPr>
          <w:rFonts w:ascii="Times New Roman" w:hAnsi="Times New Roman" w:cs="Times New Roman"/>
          <w:sz w:val="24"/>
          <w:szCs w:val="24"/>
        </w:rPr>
      </w:pPr>
    </w:p>
    <w:p w:rsidR="004E31D0" w:rsidRPr="00EC61EE" w:rsidRDefault="002A28F1" w:rsidP="00FD2B69">
      <w:pPr>
        <w:spacing w:after="0" w:line="240" w:lineRule="auto"/>
        <w:jc w:val="both"/>
        <w:rPr>
          <w:rFonts w:ascii="Times New Roman" w:hAnsi="Times New Roman" w:cs="Times New Roman"/>
          <w:b/>
          <w:sz w:val="24"/>
          <w:szCs w:val="24"/>
        </w:rPr>
      </w:pPr>
      <w:r w:rsidRPr="00EC61EE">
        <w:rPr>
          <w:rFonts w:ascii="Times New Roman" w:hAnsi="Times New Roman" w:cs="Times New Roman"/>
          <w:sz w:val="24"/>
          <w:szCs w:val="24"/>
        </w:rPr>
        <w:t>Výbor hlasoval, o tom, zda by chtěl</w:t>
      </w:r>
      <w:r w:rsidR="004E31D0" w:rsidRPr="00EC61EE">
        <w:rPr>
          <w:rFonts w:ascii="Times New Roman" w:hAnsi="Times New Roman" w:cs="Times New Roman"/>
          <w:sz w:val="24"/>
          <w:szCs w:val="24"/>
        </w:rPr>
        <w:t xml:space="preserve"> </w:t>
      </w:r>
      <w:r w:rsidRPr="00EC61EE">
        <w:rPr>
          <w:rFonts w:ascii="Times New Roman" w:hAnsi="Times New Roman" w:cs="Times New Roman"/>
          <w:sz w:val="24"/>
          <w:szCs w:val="24"/>
        </w:rPr>
        <w:t xml:space="preserve">na místě </w:t>
      </w:r>
      <w:r w:rsidR="004E31D0" w:rsidRPr="00EC61EE">
        <w:rPr>
          <w:rFonts w:ascii="Times New Roman" w:hAnsi="Times New Roman" w:cs="Times New Roman"/>
          <w:sz w:val="24"/>
          <w:szCs w:val="24"/>
        </w:rPr>
        <w:t xml:space="preserve">hlasovat o podpoře M. Prokeše. </w:t>
      </w:r>
      <w:r w:rsidRPr="00EC61EE">
        <w:rPr>
          <w:rFonts w:ascii="Times New Roman" w:hAnsi="Times New Roman" w:cs="Times New Roman"/>
          <w:sz w:val="24"/>
          <w:szCs w:val="24"/>
        </w:rPr>
        <w:t>9 </w:t>
      </w:r>
      <w:r w:rsidR="004E31D0" w:rsidRPr="00EC61EE">
        <w:rPr>
          <w:rFonts w:ascii="Times New Roman" w:hAnsi="Times New Roman" w:cs="Times New Roman"/>
          <w:sz w:val="24"/>
          <w:szCs w:val="24"/>
        </w:rPr>
        <w:t>hlasovalo pro,</w:t>
      </w:r>
      <w:r w:rsidRPr="00EC61EE">
        <w:rPr>
          <w:rFonts w:ascii="Times New Roman" w:hAnsi="Times New Roman" w:cs="Times New Roman"/>
          <w:sz w:val="24"/>
          <w:szCs w:val="24"/>
        </w:rPr>
        <w:t xml:space="preserve"> 7 proti, 4 se zdrželi, o podpoře M. Prokeše se tedy nehlasovalo. Předseda konstatoval, že </w:t>
      </w:r>
      <w:r w:rsidR="004E31D0" w:rsidRPr="00EC61EE">
        <w:rPr>
          <w:rFonts w:ascii="Times New Roman" w:hAnsi="Times New Roman" w:cs="Times New Roman"/>
          <w:b/>
          <w:sz w:val="24"/>
          <w:szCs w:val="24"/>
        </w:rPr>
        <w:t xml:space="preserve">do konce března </w:t>
      </w:r>
      <w:r w:rsidRPr="00EC61EE">
        <w:rPr>
          <w:rFonts w:ascii="Times New Roman" w:hAnsi="Times New Roman" w:cs="Times New Roman"/>
          <w:b/>
          <w:sz w:val="24"/>
          <w:szCs w:val="24"/>
        </w:rPr>
        <w:t>je možné tajemnici</w:t>
      </w:r>
      <w:r w:rsidR="004E31D0" w:rsidRPr="00EC61EE">
        <w:rPr>
          <w:rFonts w:ascii="Times New Roman" w:hAnsi="Times New Roman" w:cs="Times New Roman"/>
          <w:b/>
          <w:sz w:val="24"/>
          <w:szCs w:val="24"/>
        </w:rPr>
        <w:t xml:space="preserve"> </w:t>
      </w:r>
      <w:r w:rsidRPr="00EC61EE">
        <w:rPr>
          <w:rFonts w:ascii="Times New Roman" w:hAnsi="Times New Roman" w:cs="Times New Roman"/>
          <w:b/>
          <w:sz w:val="24"/>
          <w:szCs w:val="24"/>
        </w:rPr>
        <w:t>zasílat další</w:t>
      </w:r>
      <w:r w:rsidR="004E31D0" w:rsidRPr="00EC61EE">
        <w:rPr>
          <w:rFonts w:ascii="Times New Roman" w:hAnsi="Times New Roman" w:cs="Times New Roman"/>
          <w:b/>
          <w:sz w:val="24"/>
          <w:szCs w:val="24"/>
        </w:rPr>
        <w:t xml:space="preserve"> nominace včetně profesního životopisu.</w:t>
      </w:r>
    </w:p>
    <w:p w:rsidR="00DC5793" w:rsidRPr="00EC61EE" w:rsidRDefault="00DC5793" w:rsidP="00FD2B69">
      <w:pPr>
        <w:spacing w:after="0" w:line="240" w:lineRule="auto"/>
        <w:jc w:val="both"/>
        <w:rPr>
          <w:rFonts w:ascii="Times New Roman" w:hAnsi="Times New Roman" w:cs="Times New Roman"/>
          <w:b/>
          <w:sz w:val="24"/>
          <w:szCs w:val="24"/>
          <w:u w:val="single"/>
        </w:rPr>
      </w:pPr>
    </w:p>
    <w:p w:rsidR="00DC5793" w:rsidRPr="00EC61EE" w:rsidRDefault="00DC5793" w:rsidP="00FD2B69">
      <w:pPr>
        <w:pStyle w:val="Odstavecseseznamem"/>
        <w:numPr>
          <w:ilvl w:val="0"/>
          <w:numId w:val="1"/>
        </w:numPr>
        <w:spacing w:after="0" w:line="240" w:lineRule="auto"/>
        <w:jc w:val="both"/>
        <w:rPr>
          <w:rFonts w:ascii="Times New Roman" w:hAnsi="Times New Roman" w:cs="Times New Roman"/>
          <w:b/>
          <w:sz w:val="24"/>
          <w:szCs w:val="24"/>
          <w:u w:val="single"/>
        </w:rPr>
      </w:pPr>
      <w:r w:rsidRPr="00EC61EE">
        <w:rPr>
          <w:rFonts w:ascii="Times New Roman" w:hAnsi="Times New Roman" w:cs="Times New Roman"/>
          <w:b/>
          <w:sz w:val="24"/>
          <w:szCs w:val="24"/>
          <w:u w:val="single"/>
        </w:rPr>
        <w:t>Ochrana dětí před sexuálním zneužíváním</w:t>
      </w:r>
    </w:p>
    <w:p w:rsidR="002061BF" w:rsidRPr="00EC61EE" w:rsidRDefault="002061BF" w:rsidP="00FD2B69">
      <w:pPr>
        <w:spacing w:after="0" w:line="240" w:lineRule="auto"/>
        <w:jc w:val="both"/>
        <w:rPr>
          <w:rFonts w:ascii="Times New Roman" w:hAnsi="Times New Roman" w:cs="Times New Roman"/>
          <w:b/>
          <w:sz w:val="24"/>
          <w:szCs w:val="24"/>
          <w:u w:val="single"/>
        </w:rPr>
      </w:pPr>
    </w:p>
    <w:p w:rsidR="002061BF" w:rsidRPr="00EC61EE" w:rsidRDefault="002061BF" w:rsidP="002061BF">
      <w:pPr>
        <w:spacing w:after="0" w:line="240" w:lineRule="auto"/>
        <w:jc w:val="both"/>
        <w:rPr>
          <w:rFonts w:ascii="Times New Roman" w:hAnsi="Times New Roman" w:cs="Times New Roman"/>
          <w:sz w:val="24"/>
          <w:szCs w:val="24"/>
        </w:rPr>
      </w:pPr>
      <w:r w:rsidRPr="00EC61EE">
        <w:rPr>
          <w:rFonts w:ascii="Times New Roman" w:hAnsi="Times New Roman" w:cs="Times New Roman"/>
          <w:sz w:val="24"/>
          <w:szCs w:val="24"/>
        </w:rPr>
        <w:t xml:space="preserve">Bod představila D. Stehlíková a předala slovo I. Procházkovi, sexuologovi a členu Výboru pro sexuální menšiny. I. Procházka uvedl téma z obecného sexuologického hlediska se zaměřením na pedofilii. </w:t>
      </w:r>
      <w:r w:rsidR="00717BD0" w:rsidRPr="00EC61EE">
        <w:rPr>
          <w:rFonts w:ascii="Times New Roman" w:hAnsi="Times New Roman" w:cs="Times New Roman"/>
          <w:sz w:val="24"/>
          <w:szCs w:val="24"/>
        </w:rPr>
        <w:t>K tom</w:t>
      </w:r>
      <w:r w:rsidR="00D11E87">
        <w:rPr>
          <w:rFonts w:ascii="Times New Roman" w:hAnsi="Times New Roman" w:cs="Times New Roman"/>
          <w:sz w:val="24"/>
          <w:szCs w:val="24"/>
        </w:rPr>
        <w:t>u</w:t>
      </w:r>
      <w:r w:rsidR="00717BD0" w:rsidRPr="00EC61EE">
        <w:rPr>
          <w:rFonts w:ascii="Times New Roman" w:hAnsi="Times New Roman" w:cs="Times New Roman"/>
          <w:sz w:val="24"/>
          <w:szCs w:val="24"/>
        </w:rPr>
        <w:t xml:space="preserve">to tématu se </w:t>
      </w:r>
      <w:r w:rsidR="00D11E87">
        <w:rPr>
          <w:rFonts w:ascii="Times New Roman" w:hAnsi="Times New Roman" w:cs="Times New Roman"/>
          <w:sz w:val="24"/>
          <w:szCs w:val="24"/>
        </w:rPr>
        <w:t>váže</w:t>
      </w:r>
      <w:r w:rsidR="00717BD0" w:rsidRPr="00EC61EE">
        <w:rPr>
          <w:rFonts w:ascii="Times New Roman" w:hAnsi="Times New Roman" w:cs="Times New Roman"/>
          <w:sz w:val="24"/>
          <w:szCs w:val="24"/>
        </w:rPr>
        <w:t xml:space="preserve"> spousta mýtů, je však třeba upozornit, že v</w:t>
      </w:r>
      <w:r w:rsidRPr="00EC61EE">
        <w:rPr>
          <w:rFonts w:ascii="Times New Roman" w:hAnsi="Times New Roman" w:cs="Times New Roman"/>
          <w:sz w:val="24"/>
          <w:szCs w:val="24"/>
        </w:rPr>
        <w:t xml:space="preserve">ětšina pohlavních zneužití na dětech není páchána pedofily. Většina pohlavních zneužití také není násilná. Na řadě mýtů se podepsala odborná veřejnost, protože donedávna byla zkušenost převážně s delikventními devianty a velmi málo se vědělo o těch, kteří nic nespáchali. Tu a tam se někdo dobrovolně přihlásil, ale jsou to malé počty. Řada názorů odborníků je zatížena tím, že mají zkušenost </w:t>
      </w:r>
      <w:r w:rsidR="00717BD0" w:rsidRPr="00EC61EE">
        <w:rPr>
          <w:rFonts w:ascii="Times New Roman" w:hAnsi="Times New Roman" w:cs="Times New Roman"/>
          <w:sz w:val="24"/>
          <w:szCs w:val="24"/>
        </w:rPr>
        <w:t>pouze s </w:t>
      </w:r>
      <w:r w:rsidR="00D11E87">
        <w:rPr>
          <w:rFonts w:ascii="Times New Roman" w:hAnsi="Times New Roman" w:cs="Times New Roman"/>
          <w:sz w:val="24"/>
          <w:szCs w:val="24"/>
        </w:rPr>
        <w:t>delikventními devianty. Některá</w:t>
      </w:r>
      <w:r w:rsidRPr="00EC61EE">
        <w:rPr>
          <w:rFonts w:ascii="Times New Roman" w:hAnsi="Times New Roman" w:cs="Times New Roman"/>
          <w:sz w:val="24"/>
          <w:szCs w:val="24"/>
        </w:rPr>
        <w:t xml:space="preserve"> jednání společnost vnímá citlivěji, pokud je činí pedofil a nepedofil (např. pohladí dítě po hlavě, povídá si s dětmi). Prožitek u pedofila bude jiný, ale asi nikoho automaticky nenapadne, že je to deliktní jednání. Je otázkou a v tomto směru neexistuje shoda ani mezi odborníky, jestli </w:t>
      </w:r>
      <w:r w:rsidR="00717BD0" w:rsidRPr="00EC61EE">
        <w:rPr>
          <w:rFonts w:ascii="Times New Roman" w:hAnsi="Times New Roman" w:cs="Times New Roman"/>
          <w:sz w:val="24"/>
          <w:szCs w:val="24"/>
        </w:rPr>
        <w:t>je takové chování</w:t>
      </w:r>
      <w:r w:rsidRPr="00EC61EE">
        <w:rPr>
          <w:rFonts w:ascii="Times New Roman" w:hAnsi="Times New Roman" w:cs="Times New Roman"/>
          <w:sz w:val="24"/>
          <w:szCs w:val="24"/>
        </w:rPr>
        <w:t xml:space="preserve"> akceptovatelné, n</w:t>
      </w:r>
      <w:r w:rsidR="00717BD0" w:rsidRPr="00EC61EE">
        <w:rPr>
          <w:rFonts w:ascii="Times New Roman" w:hAnsi="Times New Roman" w:cs="Times New Roman"/>
          <w:sz w:val="24"/>
          <w:szCs w:val="24"/>
        </w:rPr>
        <w:t>ebo není, zvláště pokud se osoba</w:t>
      </w:r>
      <w:r w:rsidRPr="00EC61EE">
        <w:rPr>
          <w:rFonts w:ascii="Times New Roman" w:hAnsi="Times New Roman" w:cs="Times New Roman"/>
          <w:sz w:val="24"/>
          <w:szCs w:val="24"/>
        </w:rPr>
        <w:t xml:space="preserve"> pohlavního zneužívání nikdy </w:t>
      </w:r>
      <w:r w:rsidR="00717BD0" w:rsidRPr="00EC61EE">
        <w:rPr>
          <w:rFonts w:ascii="Times New Roman" w:hAnsi="Times New Roman" w:cs="Times New Roman"/>
          <w:sz w:val="24"/>
          <w:szCs w:val="24"/>
        </w:rPr>
        <w:t xml:space="preserve">předtím </w:t>
      </w:r>
      <w:r w:rsidRPr="00EC61EE">
        <w:rPr>
          <w:rFonts w:ascii="Times New Roman" w:hAnsi="Times New Roman" w:cs="Times New Roman"/>
          <w:sz w:val="24"/>
          <w:szCs w:val="24"/>
        </w:rPr>
        <w:t xml:space="preserve">nedopustila. </w:t>
      </w:r>
      <w:r w:rsidR="00717BD0" w:rsidRPr="00EC61EE">
        <w:rPr>
          <w:rFonts w:ascii="Times New Roman" w:hAnsi="Times New Roman" w:cs="Times New Roman"/>
          <w:sz w:val="24"/>
          <w:szCs w:val="24"/>
        </w:rPr>
        <w:t>V poslední době se</w:t>
      </w:r>
      <w:r w:rsidRPr="00EC61EE">
        <w:rPr>
          <w:rFonts w:ascii="Times New Roman" w:hAnsi="Times New Roman" w:cs="Times New Roman"/>
          <w:sz w:val="24"/>
          <w:szCs w:val="24"/>
        </w:rPr>
        <w:t xml:space="preserve"> někteří pedofilové </w:t>
      </w:r>
      <w:r w:rsidR="00D11E87">
        <w:rPr>
          <w:rFonts w:ascii="Times New Roman" w:hAnsi="Times New Roman" w:cs="Times New Roman"/>
          <w:sz w:val="24"/>
          <w:szCs w:val="24"/>
        </w:rPr>
        <w:t xml:space="preserve">začali </w:t>
      </w:r>
      <w:r w:rsidRPr="00EC61EE">
        <w:rPr>
          <w:rFonts w:ascii="Times New Roman" w:hAnsi="Times New Roman" w:cs="Times New Roman"/>
          <w:sz w:val="24"/>
          <w:szCs w:val="24"/>
        </w:rPr>
        <w:t xml:space="preserve">sdružovat prostřednictvím internetové sítě. I. Procházka se v ČR nesetkal s tím, že by se </w:t>
      </w:r>
      <w:r w:rsidR="00717BD0" w:rsidRPr="00EC61EE">
        <w:rPr>
          <w:rFonts w:ascii="Times New Roman" w:hAnsi="Times New Roman" w:cs="Times New Roman"/>
          <w:sz w:val="24"/>
          <w:szCs w:val="24"/>
        </w:rPr>
        <w:t xml:space="preserve">snažili v rámci </w:t>
      </w:r>
      <w:r w:rsidRPr="00EC61EE">
        <w:rPr>
          <w:rFonts w:ascii="Times New Roman" w:hAnsi="Times New Roman" w:cs="Times New Roman"/>
          <w:sz w:val="24"/>
          <w:szCs w:val="24"/>
        </w:rPr>
        <w:t xml:space="preserve">sdružování prosazovat své sexuální zájmy (např. snížit věkovou hranici pohlavního styku atd.). Primárně jde </w:t>
      </w:r>
      <w:r w:rsidR="00717BD0" w:rsidRPr="00EC61EE">
        <w:rPr>
          <w:rFonts w:ascii="Times New Roman" w:hAnsi="Times New Roman" w:cs="Times New Roman"/>
          <w:sz w:val="24"/>
          <w:szCs w:val="24"/>
        </w:rPr>
        <w:t>o to pomoci</w:t>
      </w:r>
      <w:r w:rsidRPr="00EC61EE">
        <w:rPr>
          <w:rFonts w:ascii="Times New Roman" w:hAnsi="Times New Roman" w:cs="Times New Roman"/>
          <w:sz w:val="24"/>
          <w:szCs w:val="24"/>
        </w:rPr>
        <w:t xml:space="preserve"> lidem, kteří jsou pedofilní</w:t>
      </w:r>
      <w:r w:rsidR="00717BD0" w:rsidRPr="00EC61EE">
        <w:rPr>
          <w:rFonts w:ascii="Times New Roman" w:hAnsi="Times New Roman" w:cs="Times New Roman"/>
          <w:sz w:val="24"/>
          <w:szCs w:val="24"/>
        </w:rPr>
        <w:t>,</w:t>
      </w:r>
      <w:r w:rsidRPr="00EC61EE">
        <w:rPr>
          <w:rFonts w:ascii="Times New Roman" w:hAnsi="Times New Roman" w:cs="Times New Roman"/>
          <w:sz w:val="24"/>
          <w:szCs w:val="24"/>
        </w:rPr>
        <w:t xml:space="preserve"> vyrovnat se se svým zaměřením, snížit riziko, že dojde k deliktnímu jednání, omezit případné duševní problémy</w:t>
      </w:r>
      <w:r w:rsidR="00251B6F" w:rsidRPr="00EC61EE">
        <w:rPr>
          <w:rFonts w:ascii="Times New Roman" w:hAnsi="Times New Roman" w:cs="Times New Roman"/>
          <w:sz w:val="24"/>
          <w:szCs w:val="24"/>
        </w:rPr>
        <w:t xml:space="preserve"> (např.</w:t>
      </w:r>
      <w:r w:rsidRPr="00EC61EE">
        <w:rPr>
          <w:rFonts w:ascii="Times New Roman" w:hAnsi="Times New Roman" w:cs="Times New Roman"/>
          <w:sz w:val="24"/>
          <w:szCs w:val="24"/>
        </w:rPr>
        <w:t xml:space="preserve"> ri</w:t>
      </w:r>
      <w:r w:rsidR="00717BD0" w:rsidRPr="00EC61EE">
        <w:rPr>
          <w:rFonts w:ascii="Times New Roman" w:hAnsi="Times New Roman" w:cs="Times New Roman"/>
          <w:sz w:val="24"/>
          <w:szCs w:val="24"/>
        </w:rPr>
        <w:t xml:space="preserve">ziko sebevraždy). Ve vztahu k veřejnosti se pak </w:t>
      </w:r>
      <w:r w:rsidR="00D11E87">
        <w:rPr>
          <w:rFonts w:ascii="Times New Roman" w:hAnsi="Times New Roman" w:cs="Times New Roman"/>
          <w:sz w:val="24"/>
          <w:szCs w:val="24"/>
        </w:rPr>
        <w:t xml:space="preserve">tato skupina </w:t>
      </w:r>
      <w:r w:rsidR="00717BD0" w:rsidRPr="00EC61EE">
        <w:rPr>
          <w:rFonts w:ascii="Times New Roman" w:hAnsi="Times New Roman" w:cs="Times New Roman"/>
          <w:sz w:val="24"/>
          <w:szCs w:val="24"/>
        </w:rPr>
        <w:t xml:space="preserve">snaží vyvracet tradované mýty a </w:t>
      </w:r>
      <w:r w:rsidRPr="00EC61EE">
        <w:rPr>
          <w:rFonts w:ascii="Times New Roman" w:hAnsi="Times New Roman" w:cs="Times New Roman"/>
          <w:sz w:val="24"/>
          <w:szCs w:val="24"/>
        </w:rPr>
        <w:t>obvykle spolupracují i s</w:t>
      </w:r>
      <w:r w:rsidR="00717BD0" w:rsidRPr="00EC61EE">
        <w:rPr>
          <w:rFonts w:ascii="Times New Roman" w:hAnsi="Times New Roman" w:cs="Times New Roman"/>
          <w:sz w:val="24"/>
          <w:szCs w:val="24"/>
        </w:rPr>
        <w:t> </w:t>
      </w:r>
      <w:r w:rsidRPr="00EC61EE">
        <w:rPr>
          <w:rFonts w:ascii="Times New Roman" w:hAnsi="Times New Roman" w:cs="Times New Roman"/>
          <w:sz w:val="24"/>
          <w:szCs w:val="24"/>
        </w:rPr>
        <w:t>odborníky</w:t>
      </w:r>
      <w:r w:rsidR="00717BD0" w:rsidRPr="00EC61EE">
        <w:rPr>
          <w:rFonts w:ascii="Times New Roman" w:hAnsi="Times New Roman" w:cs="Times New Roman"/>
          <w:sz w:val="24"/>
          <w:szCs w:val="24"/>
        </w:rPr>
        <w:t>, např.</w:t>
      </w:r>
      <w:r w:rsidR="00251B6F" w:rsidRPr="00EC61EE">
        <w:rPr>
          <w:rFonts w:ascii="Times New Roman" w:hAnsi="Times New Roman" w:cs="Times New Roman"/>
          <w:sz w:val="24"/>
          <w:szCs w:val="24"/>
        </w:rPr>
        <w:t xml:space="preserve"> v jejich </w:t>
      </w:r>
      <w:r w:rsidR="00717BD0" w:rsidRPr="00EC61EE">
        <w:rPr>
          <w:rFonts w:ascii="Times New Roman" w:hAnsi="Times New Roman" w:cs="Times New Roman"/>
          <w:sz w:val="24"/>
          <w:szCs w:val="24"/>
        </w:rPr>
        <w:t xml:space="preserve">internetové </w:t>
      </w:r>
      <w:r w:rsidR="00251B6F" w:rsidRPr="00EC61EE">
        <w:rPr>
          <w:rFonts w:ascii="Times New Roman" w:hAnsi="Times New Roman" w:cs="Times New Roman"/>
          <w:sz w:val="24"/>
          <w:szCs w:val="24"/>
        </w:rPr>
        <w:t>poradně</w:t>
      </w:r>
      <w:r w:rsidRPr="00EC61EE">
        <w:rPr>
          <w:rFonts w:ascii="Times New Roman" w:hAnsi="Times New Roman" w:cs="Times New Roman"/>
          <w:sz w:val="24"/>
          <w:szCs w:val="24"/>
        </w:rPr>
        <w:t xml:space="preserve"> </w:t>
      </w:r>
      <w:r w:rsidR="00251B6F" w:rsidRPr="00EC61EE">
        <w:rPr>
          <w:rFonts w:ascii="Times New Roman" w:hAnsi="Times New Roman" w:cs="Times New Roman"/>
          <w:sz w:val="24"/>
          <w:szCs w:val="24"/>
        </w:rPr>
        <w:t>odpovídá odborník sexuolog</w:t>
      </w:r>
      <w:r w:rsidRPr="00EC61EE">
        <w:rPr>
          <w:rFonts w:ascii="Times New Roman" w:hAnsi="Times New Roman" w:cs="Times New Roman"/>
          <w:sz w:val="24"/>
          <w:szCs w:val="24"/>
        </w:rPr>
        <w:t xml:space="preserve">. </w:t>
      </w:r>
      <w:r w:rsidR="00251B6F" w:rsidRPr="00EC61EE">
        <w:rPr>
          <w:rFonts w:ascii="Times New Roman" w:hAnsi="Times New Roman" w:cs="Times New Roman"/>
          <w:sz w:val="24"/>
          <w:szCs w:val="24"/>
        </w:rPr>
        <w:t>Internetové stránky sdružující pedofily tak, jak jsou formulované, nepřipouští výklad, který nabízela</w:t>
      </w:r>
      <w:r w:rsidRPr="00EC61EE">
        <w:rPr>
          <w:rFonts w:ascii="Times New Roman" w:hAnsi="Times New Roman" w:cs="Times New Roman"/>
          <w:sz w:val="24"/>
          <w:szCs w:val="24"/>
        </w:rPr>
        <w:t xml:space="preserve"> média</w:t>
      </w:r>
      <w:r w:rsidR="00251B6F" w:rsidRPr="00EC61EE">
        <w:rPr>
          <w:rFonts w:ascii="Times New Roman" w:hAnsi="Times New Roman" w:cs="Times New Roman"/>
          <w:sz w:val="24"/>
          <w:szCs w:val="24"/>
        </w:rPr>
        <w:t xml:space="preserve"> referující o Prague</w:t>
      </w:r>
      <w:r w:rsidR="00CC03BC">
        <w:rPr>
          <w:rFonts w:ascii="Times New Roman" w:hAnsi="Times New Roman" w:cs="Times New Roman"/>
          <w:sz w:val="24"/>
          <w:szCs w:val="24"/>
        </w:rPr>
        <w:t xml:space="preserve"> </w:t>
      </w:r>
      <w:r w:rsidR="00251B6F" w:rsidRPr="00EC61EE">
        <w:rPr>
          <w:rFonts w:ascii="Times New Roman" w:hAnsi="Times New Roman" w:cs="Times New Roman"/>
          <w:sz w:val="24"/>
          <w:szCs w:val="24"/>
        </w:rPr>
        <w:t>Pride</w:t>
      </w:r>
      <w:r w:rsidRPr="00EC61EE">
        <w:rPr>
          <w:rFonts w:ascii="Times New Roman" w:hAnsi="Times New Roman" w:cs="Times New Roman"/>
          <w:sz w:val="24"/>
          <w:szCs w:val="24"/>
        </w:rPr>
        <w:t xml:space="preserve">, </w:t>
      </w:r>
      <w:r w:rsidR="00717BD0" w:rsidRPr="00EC61EE">
        <w:rPr>
          <w:rFonts w:ascii="Times New Roman" w:hAnsi="Times New Roman" w:cs="Times New Roman"/>
          <w:sz w:val="24"/>
          <w:szCs w:val="24"/>
        </w:rPr>
        <w:t xml:space="preserve">tedy </w:t>
      </w:r>
      <w:r w:rsidRPr="00EC61EE">
        <w:rPr>
          <w:rFonts w:ascii="Times New Roman" w:hAnsi="Times New Roman" w:cs="Times New Roman"/>
          <w:sz w:val="24"/>
          <w:szCs w:val="24"/>
        </w:rPr>
        <w:t xml:space="preserve">že </w:t>
      </w:r>
      <w:r w:rsidR="00717BD0" w:rsidRPr="00EC61EE">
        <w:rPr>
          <w:rFonts w:ascii="Times New Roman" w:hAnsi="Times New Roman" w:cs="Times New Roman"/>
          <w:sz w:val="24"/>
          <w:szCs w:val="24"/>
        </w:rPr>
        <w:t xml:space="preserve">tam pedofilové </w:t>
      </w:r>
      <w:r w:rsidRPr="00EC61EE">
        <w:rPr>
          <w:rFonts w:ascii="Times New Roman" w:hAnsi="Times New Roman" w:cs="Times New Roman"/>
          <w:sz w:val="24"/>
          <w:szCs w:val="24"/>
        </w:rPr>
        <w:t>přišli žádat právo na sex s dětmi a prosaz</w:t>
      </w:r>
      <w:r w:rsidR="00717BD0" w:rsidRPr="00EC61EE">
        <w:rPr>
          <w:rFonts w:ascii="Times New Roman" w:hAnsi="Times New Roman" w:cs="Times New Roman"/>
          <w:sz w:val="24"/>
          <w:szCs w:val="24"/>
        </w:rPr>
        <w:t>ovat snížení věkové hranice</w:t>
      </w:r>
      <w:r w:rsidRPr="00EC61EE">
        <w:rPr>
          <w:rFonts w:ascii="Times New Roman" w:hAnsi="Times New Roman" w:cs="Times New Roman"/>
          <w:sz w:val="24"/>
          <w:szCs w:val="24"/>
        </w:rPr>
        <w:t xml:space="preserve">. </w:t>
      </w:r>
      <w:r w:rsidR="00251B6F" w:rsidRPr="00EC61EE">
        <w:rPr>
          <w:rFonts w:ascii="Times New Roman" w:hAnsi="Times New Roman" w:cs="Times New Roman"/>
          <w:sz w:val="24"/>
          <w:szCs w:val="24"/>
        </w:rPr>
        <w:t>Z</w:t>
      </w:r>
      <w:r w:rsidR="00717BD0" w:rsidRPr="00EC61EE">
        <w:rPr>
          <w:rFonts w:ascii="Times New Roman" w:hAnsi="Times New Roman" w:cs="Times New Roman"/>
          <w:sz w:val="24"/>
          <w:szCs w:val="24"/>
        </w:rPr>
        <w:t> pohledu sexuologa tedy ve sdružování nedelikventních pedofilů</w:t>
      </w:r>
      <w:r w:rsidRPr="00EC61EE">
        <w:rPr>
          <w:rFonts w:ascii="Times New Roman" w:hAnsi="Times New Roman" w:cs="Times New Roman"/>
          <w:sz w:val="24"/>
          <w:szCs w:val="24"/>
        </w:rPr>
        <w:t xml:space="preserve"> nenachá</w:t>
      </w:r>
      <w:r w:rsidR="00717BD0" w:rsidRPr="00EC61EE">
        <w:rPr>
          <w:rFonts w:ascii="Times New Roman" w:hAnsi="Times New Roman" w:cs="Times New Roman"/>
          <w:sz w:val="24"/>
          <w:szCs w:val="24"/>
        </w:rPr>
        <w:t>zí</w:t>
      </w:r>
      <w:r w:rsidRPr="00EC61EE">
        <w:rPr>
          <w:rFonts w:ascii="Times New Roman" w:hAnsi="Times New Roman" w:cs="Times New Roman"/>
          <w:sz w:val="24"/>
          <w:szCs w:val="24"/>
        </w:rPr>
        <w:t xml:space="preserve"> zásadní problém. </w:t>
      </w:r>
      <w:r w:rsidR="00251B6F" w:rsidRPr="00EC61EE">
        <w:rPr>
          <w:rFonts w:ascii="Times New Roman" w:hAnsi="Times New Roman" w:cs="Times New Roman"/>
          <w:sz w:val="24"/>
          <w:szCs w:val="24"/>
        </w:rPr>
        <w:t xml:space="preserve">Sexuologové si </w:t>
      </w:r>
      <w:r w:rsidR="00717BD0" w:rsidRPr="00EC61EE">
        <w:rPr>
          <w:rFonts w:ascii="Times New Roman" w:hAnsi="Times New Roman" w:cs="Times New Roman"/>
          <w:sz w:val="24"/>
          <w:szCs w:val="24"/>
        </w:rPr>
        <w:t xml:space="preserve">nicméně </w:t>
      </w:r>
      <w:r w:rsidR="00251B6F" w:rsidRPr="00EC61EE">
        <w:rPr>
          <w:rFonts w:ascii="Times New Roman" w:hAnsi="Times New Roman" w:cs="Times New Roman"/>
          <w:sz w:val="24"/>
          <w:szCs w:val="24"/>
        </w:rPr>
        <w:t xml:space="preserve">nejsou jistí, </w:t>
      </w:r>
      <w:r w:rsidRPr="00EC61EE">
        <w:rPr>
          <w:rFonts w:ascii="Times New Roman" w:hAnsi="Times New Roman" w:cs="Times New Roman"/>
          <w:sz w:val="24"/>
          <w:szCs w:val="24"/>
        </w:rPr>
        <w:t>jak hodnotit případné nedelikventní nepedofilní aktivity</w:t>
      </w:r>
      <w:r w:rsidR="00251B6F" w:rsidRPr="00EC61EE">
        <w:rPr>
          <w:rFonts w:ascii="Times New Roman" w:hAnsi="Times New Roman" w:cs="Times New Roman"/>
          <w:sz w:val="24"/>
          <w:szCs w:val="24"/>
        </w:rPr>
        <w:t>, zda jde o transformaci</w:t>
      </w:r>
      <w:r w:rsidR="00717BD0" w:rsidRPr="00EC61EE">
        <w:rPr>
          <w:rFonts w:ascii="Times New Roman" w:hAnsi="Times New Roman" w:cs="Times New Roman"/>
          <w:sz w:val="24"/>
          <w:szCs w:val="24"/>
        </w:rPr>
        <w:t>. Jako pozitivní</w:t>
      </w:r>
      <w:r w:rsidRPr="00EC61EE">
        <w:rPr>
          <w:rFonts w:ascii="Times New Roman" w:hAnsi="Times New Roman" w:cs="Times New Roman"/>
          <w:sz w:val="24"/>
          <w:szCs w:val="24"/>
        </w:rPr>
        <w:t xml:space="preserve"> hodnotí to, že se </w:t>
      </w:r>
      <w:r w:rsidR="00251B6F" w:rsidRPr="00EC61EE">
        <w:rPr>
          <w:rFonts w:ascii="Times New Roman" w:hAnsi="Times New Roman" w:cs="Times New Roman"/>
          <w:sz w:val="24"/>
          <w:szCs w:val="24"/>
        </w:rPr>
        <w:t xml:space="preserve">někteří pedofilové </w:t>
      </w:r>
      <w:r w:rsidRPr="00EC61EE">
        <w:rPr>
          <w:rFonts w:ascii="Times New Roman" w:hAnsi="Times New Roman" w:cs="Times New Roman"/>
          <w:sz w:val="24"/>
          <w:szCs w:val="24"/>
        </w:rPr>
        <w:t xml:space="preserve">snaží pomáhat </w:t>
      </w:r>
      <w:r w:rsidR="00251B6F" w:rsidRPr="00EC61EE">
        <w:rPr>
          <w:rFonts w:ascii="Times New Roman" w:hAnsi="Times New Roman" w:cs="Times New Roman"/>
          <w:sz w:val="24"/>
          <w:szCs w:val="24"/>
        </w:rPr>
        <w:t>ostatním</w:t>
      </w:r>
      <w:r w:rsidR="00717BD0" w:rsidRPr="00EC61EE">
        <w:rPr>
          <w:rFonts w:ascii="Times New Roman" w:hAnsi="Times New Roman" w:cs="Times New Roman"/>
          <w:sz w:val="24"/>
          <w:szCs w:val="24"/>
        </w:rPr>
        <w:t xml:space="preserve">, aby se s tím </w:t>
      </w:r>
      <w:r w:rsidRPr="00EC61EE">
        <w:rPr>
          <w:rFonts w:ascii="Times New Roman" w:hAnsi="Times New Roman" w:cs="Times New Roman"/>
          <w:sz w:val="24"/>
          <w:szCs w:val="24"/>
        </w:rPr>
        <w:t xml:space="preserve">vyrovnali. </w:t>
      </w:r>
      <w:r w:rsidR="00251B6F" w:rsidRPr="00EC61EE">
        <w:rPr>
          <w:rFonts w:ascii="Times New Roman" w:hAnsi="Times New Roman" w:cs="Times New Roman"/>
          <w:sz w:val="24"/>
          <w:szCs w:val="24"/>
        </w:rPr>
        <w:t>Obdobn</w:t>
      </w:r>
      <w:r w:rsidR="00717BD0" w:rsidRPr="00EC61EE">
        <w:rPr>
          <w:rFonts w:ascii="Times New Roman" w:hAnsi="Times New Roman" w:cs="Times New Roman"/>
          <w:sz w:val="24"/>
          <w:szCs w:val="24"/>
        </w:rPr>
        <w:t>ě funguje terapie. Pokud pedofil přijde</w:t>
      </w:r>
      <w:r w:rsidRPr="00EC61EE">
        <w:rPr>
          <w:rFonts w:ascii="Times New Roman" w:hAnsi="Times New Roman" w:cs="Times New Roman"/>
          <w:sz w:val="24"/>
          <w:szCs w:val="24"/>
        </w:rPr>
        <w:t xml:space="preserve"> dobrovolně</w:t>
      </w:r>
      <w:r w:rsidR="00D11E87">
        <w:rPr>
          <w:rFonts w:ascii="Times New Roman" w:hAnsi="Times New Roman" w:cs="Times New Roman"/>
          <w:sz w:val="24"/>
          <w:szCs w:val="24"/>
        </w:rPr>
        <w:t xml:space="preserve"> na</w:t>
      </w:r>
      <w:r w:rsidR="00717BD0" w:rsidRPr="00EC61EE">
        <w:rPr>
          <w:rFonts w:ascii="Times New Roman" w:hAnsi="Times New Roman" w:cs="Times New Roman"/>
          <w:sz w:val="24"/>
          <w:szCs w:val="24"/>
        </w:rPr>
        <w:t xml:space="preserve"> terapi</w:t>
      </w:r>
      <w:r w:rsidR="00D11E87">
        <w:rPr>
          <w:rFonts w:ascii="Times New Roman" w:hAnsi="Times New Roman" w:cs="Times New Roman"/>
          <w:sz w:val="24"/>
          <w:szCs w:val="24"/>
        </w:rPr>
        <w:t>i</w:t>
      </w:r>
      <w:r w:rsidR="00717BD0" w:rsidRPr="00EC61EE">
        <w:rPr>
          <w:rFonts w:ascii="Times New Roman" w:hAnsi="Times New Roman" w:cs="Times New Roman"/>
          <w:sz w:val="24"/>
          <w:szCs w:val="24"/>
        </w:rPr>
        <w:t>, výjimečně se stává, že by došlo k nějakému deliktu.</w:t>
      </w:r>
      <w:r w:rsidRPr="00EC61EE">
        <w:rPr>
          <w:rFonts w:ascii="Times New Roman" w:hAnsi="Times New Roman" w:cs="Times New Roman"/>
          <w:sz w:val="24"/>
          <w:szCs w:val="24"/>
        </w:rPr>
        <w:t xml:space="preserve"> </w:t>
      </w:r>
      <w:r w:rsidR="00251B6F" w:rsidRPr="00EC61EE">
        <w:rPr>
          <w:rFonts w:ascii="Times New Roman" w:hAnsi="Times New Roman" w:cs="Times New Roman"/>
          <w:sz w:val="24"/>
          <w:szCs w:val="24"/>
        </w:rPr>
        <w:t>Se</w:t>
      </w:r>
      <w:r w:rsidR="00717BD0" w:rsidRPr="00EC61EE">
        <w:rPr>
          <w:rFonts w:ascii="Times New Roman" w:hAnsi="Times New Roman" w:cs="Times New Roman"/>
          <w:sz w:val="24"/>
          <w:szCs w:val="24"/>
        </w:rPr>
        <w:t>x</w:t>
      </w:r>
      <w:r w:rsidR="00D11E87">
        <w:rPr>
          <w:rFonts w:ascii="Times New Roman" w:hAnsi="Times New Roman" w:cs="Times New Roman"/>
          <w:sz w:val="24"/>
          <w:szCs w:val="24"/>
        </w:rPr>
        <w:t xml:space="preserve">uologové nemají </w:t>
      </w:r>
      <w:r w:rsidR="00251B6F" w:rsidRPr="00EC61EE">
        <w:rPr>
          <w:rFonts w:ascii="Times New Roman" w:hAnsi="Times New Roman" w:cs="Times New Roman"/>
          <w:sz w:val="24"/>
          <w:szCs w:val="24"/>
        </w:rPr>
        <w:t>přesně</w:t>
      </w:r>
      <w:r w:rsidR="00D11E87">
        <w:rPr>
          <w:rFonts w:ascii="Times New Roman" w:hAnsi="Times New Roman" w:cs="Times New Roman"/>
          <w:sz w:val="24"/>
          <w:szCs w:val="24"/>
        </w:rPr>
        <w:t xml:space="preserve"> zmapováno</w:t>
      </w:r>
      <w:r w:rsidR="00251B6F" w:rsidRPr="00EC61EE">
        <w:rPr>
          <w:rFonts w:ascii="Times New Roman" w:hAnsi="Times New Roman" w:cs="Times New Roman"/>
          <w:sz w:val="24"/>
          <w:szCs w:val="24"/>
        </w:rPr>
        <w:t xml:space="preserve">, </w:t>
      </w:r>
      <w:r w:rsidRPr="00EC61EE">
        <w:rPr>
          <w:rFonts w:ascii="Times New Roman" w:hAnsi="Times New Roman" w:cs="Times New Roman"/>
          <w:sz w:val="24"/>
          <w:szCs w:val="24"/>
        </w:rPr>
        <w:t>kolik je nedelikventních pedofilů, ale určitě je jich víc, než</w:t>
      </w:r>
      <w:r w:rsidR="00251B6F" w:rsidRPr="00EC61EE">
        <w:rPr>
          <w:rFonts w:ascii="Times New Roman" w:hAnsi="Times New Roman" w:cs="Times New Roman"/>
          <w:sz w:val="24"/>
          <w:szCs w:val="24"/>
        </w:rPr>
        <w:t xml:space="preserve"> </w:t>
      </w:r>
      <w:r w:rsidRPr="00EC61EE">
        <w:rPr>
          <w:rFonts w:ascii="Times New Roman" w:hAnsi="Times New Roman" w:cs="Times New Roman"/>
          <w:sz w:val="24"/>
          <w:szCs w:val="24"/>
        </w:rPr>
        <w:t xml:space="preserve">si dříve mysleli. </w:t>
      </w:r>
      <w:r w:rsidR="00251B6F" w:rsidRPr="00EC61EE">
        <w:rPr>
          <w:rFonts w:ascii="Times New Roman" w:hAnsi="Times New Roman" w:cs="Times New Roman"/>
          <w:sz w:val="24"/>
          <w:szCs w:val="24"/>
        </w:rPr>
        <w:t>Sexuology k těmto os</w:t>
      </w:r>
      <w:r w:rsidR="00717BD0" w:rsidRPr="00EC61EE">
        <w:rPr>
          <w:rFonts w:ascii="Times New Roman" w:hAnsi="Times New Roman" w:cs="Times New Roman"/>
          <w:sz w:val="24"/>
          <w:szCs w:val="24"/>
        </w:rPr>
        <w:t>obám, které se nedopustily pohla</w:t>
      </w:r>
      <w:r w:rsidR="00251B6F" w:rsidRPr="00EC61EE">
        <w:rPr>
          <w:rFonts w:ascii="Times New Roman" w:hAnsi="Times New Roman" w:cs="Times New Roman"/>
          <w:sz w:val="24"/>
          <w:szCs w:val="24"/>
        </w:rPr>
        <w:t xml:space="preserve">vního zneužívání, může přivést </w:t>
      </w:r>
      <w:r w:rsidRPr="00EC61EE">
        <w:rPr>
          <w:rFonts w:ascii="Times New Roman" w:hAnsi="Times New Roman" w:cs="Times New Roman"/>
          <w:sz w:val="24"/>
          <w:szCs w:val="24"/>
        </w:rPr>
        <w:t>policie</w:t>
      </w:r>
      <w:r w:rsidR="00251B6F" w:rsidRPr="00EC61EE">
        <w:rPr>
          <w:rFonts w:ascii="Times New Roman" w:hAnsi="Times New Roman" w:cs="Times New Roman"/>
          <w:sz w:val="24"/>
          <w:szCs w:val="24"/>
        </w:rPr>
        <w:t>, pokud jsou konzumenty dětské pornografie</w:t>
      </w:r>
      <w:r w:rsidRPr="00EC61EE">
        <w:rPr>
          <w:rFonts w:ascii="Times New Roman" w:hAnsi="Times New Roman" w:cs="Times New Roman"/>
          <w:sz w:val="24"/>
          <w:szCs w:val="24"/>
        </w:rPr>
        <w:t xml:space="preserve">. Jsou to často lidé středního věku. </w:t>
      </w:r>
      <w:r w:rsidR="00717BD0" w:rsidRPr="00EC61EE">
        <w:rPr>
          <w:rFonts w:ascii="Times New Roman" w:hAnsi="Times New Roman" w:cs="Times New Roman"/>
          <w:sz w:val="24"/>
          <w:szCs w:val="24"/>
        </w:rPr>
        <w:t>Na dotaz doplnil, že policie ve většině případů odhalí konzumaci dětské pornograf</w:t>
      </w:r>
      <w:r w:rsidR="00D11E87">
        <w:rPr>
          <w:rFonts w:ascii="Times New Roman" w:hAnsi="Times New Roman" w:cs="Times New Roman"/>
          <w:sz w:val="24"/>
          <w:szCs w:val="24"/>
        </w:rPr>
        <w:t>ie sledováním stahování a sdílení inkriminovaných souborů na internetu</w:t>
      </w:r>
      <w:r w:rsidR="00717BD0" w:rsidRPr="00EC61EE">
        <w:rPr>
          <w:rFonts w:ascii="Times New Roman" w:hAnsi="Times New Roman" w:cs="Times New Roman"/>
          <w:sz w:val="24"/>
          <w:szCs w:val="24"/>
        </w:rPr>
        <w:t>.</w:t>
      </w:r>
    </w:p>
    <w:p w:rsidR="00717BD0" w:rsidRPr="00EC61EE" w:rsidRDefault="00717BD0" w:rsidP="00FD2B69">
      <w:pPr>
        <w:spacing w:after="0" w:line="240" w:lineRule="auto"/>
        <w:jc w:val="both"/>
        <w:rPr>
          <w:rFonts w:ascii="Times New Roman" w:hAnsi="Times New Roman" w:cs="Times New Roman"/>
          <w:sz w:val="24"/>
          <w:szCs w:val="24"/>
        </w:rPr>
      </w:pPr>
    </w:p>
    <w:p w:rsidR="002061BF" w:rsidRPr="00EC61EE" w:rsidRDefault="00717BD0" w:rsidP="00FD2B69">
      <w:pPr>
        <w:spacing w:after="0" w:line="240" w:lineRule="auto"/>
        <w:jc w:val="both"/>
        <w:rPr>
          <w:rFonts w:ascii="Times New Roman" w:hAnsi="Times New Roman" w:cs="Times New Roman"/>
          <w:sz w:val="24"/>
          <w:szCs w:val="24"/>
        </w:rPr>
      </w:pPr>
      <w:r w:rsidRPr="00EC61EE">
        <w:rPr>
          <w:rFonts w:ascii="Times New Roman" w:hAnsi="Times New Roman" w:cs="Times New Roman"/>
          <w:sz w:val="24"/>
          <w:szCs w:val="24"/>
        </w:rPr>
        <w:t xml:space="preserve">K. Žák seznámil Výbor podrobněji s pojmem pedofilie </w:t>
      </w:r>
      <w:r w:rsidR="00150016" w:rsidRPr="00EC61EE">
        <w:rPr>
          <w:rFonts w:ascii="Times New Roman" w:hAnsi="Times New Roman" w:cs="Times New Roman"/>
          <w:sz w:val="24"/>
          <w:szCs w:val="24"/>
        </w:rPr>
        <w:t>a možnostmi prevence sexuálního zneužívání dětí ze strany p</w:t>
      </w:r>
      <w:r w:rsidR="006B6AA9" w:rsidRPr="00EC61EE">
        <w:rPr>
          <w:rFonts w:ascii="Times New Roman" w:hAnsi="Times New Roman" w:cs="Times New Roman"/>
          <w:sz w:val="24"/>
          <w:szCs w:val="24"/>
        </w:rPr>
        <w:t xml:space="preserve">edofilně zaměřených osob, které podle něj nejsou </w:t>
      </w:r>
      <w:r w:rsidR="00150016" w:rsidRPr="00EC61EE">
        <w:rPr>
          <w:rFonts w:ascii="Times New Roman" w:hAnsi="Times New Roman" w:cs="Times New Roman"/>
          <w:sz w:val="24"/>
          <w:szCs w:val="24"/>
        </w:rPr>
        <w:t xml:space="preserve">v současné době </w:t>
      </w:r>
      <w:r w:rsidR="006B6AA9" w:rsidRPr="00EC61EE">
        <w:rPr>
          <w:rFonts w:ascii="Times New Roman" w:hAnsi="Times New Roman" w:cs="Times New Roman"/>
          <w:sz w:val="24"/>
          <w:szCs w:val="24"/>
        </w:rPr>
        <w:t>v ČR takřka vůbec využívány.</w:t>
      </w:r>
      <w:r w:rsidR="00150016" w:rsidRPr="00EC61EE">
        <w:rPr>
          <w:rFonts w:ascii="Times New Roman" w:hAnsi="Times New Roman" w:cs="Times New Roman"/>
          <w:sz w:val="24"/>
          <w:szCs w:val="24"/>
        </w:rPr>
        <w:t xml:space="preserve"> Definicí pedofilie je někol</w:t>
      </w:r>
      <w:r w:rsidR="006B6AA9" w:rsidRPr="00EC61EE">
        <w:rPr>
          <w:rFonts w:ascii="Times New Roman" w:hAnsi="Times New Roman" w:cs="Times New Roman"/>
          <w:sz w:val="24"/>
          <w:szCs w:val="24"/>
        </w:rPr>
        <w:t>ik, nejpřesnější je podle jeho názoru definovat pedofilii</w:t>
      </w:r>
      <w:r w:rsidR="00150016" w:rsidRPr="00EC61EE">
        <w:rPr>
          <w:rFonts w:ascii="Times New Roman" w:hAnsi="Times New Roman" w:cs="Times New Roman"/>
          <w:sz w:val="24"/>
          <w:szCs w:val="24"/>
        </w:rPr>
        <w:t xml:space="preserve"> jako trvalou nebo dlouhodobou náklonnost či reaktivitu s erotickým rozměrem převáženě nebo výlučně vůči nedospělým chlapcům nebo dívkám. Prof. Weiss uvádí, že přibližně 90% případů pohlavního zneužívání dětí mají na svědomí lidé, kteří nejsou pedofilové</w:t>
      </w:r>
      <w:r w:rsidR="00D11E87">
        <w:rPr>
          <w:rFonts w:ascii="Times New Roman" w:hAnsi="Times New Roman" w:cs="Times New Roman"/>
          <w:sz w:val="24"/>
          <w:szCs w:val="24"/>
        </w:rPr>
        <w:t>. V</w:t>
      </w:r>
      <w:r w:rsidR="00150016" w:rsidRPr="00EC61EE">
        <w:rPr>
          <w:rFonts w:ascii="Times New Roman" w:hAnsi="Times New Roman" w:cs="Times New Roman"/>
          <w:sz w:val="24"/>
          <w:szCs w:val="24"/>
        </w:rPr>
        <w:t xml:space="preserve">ětšina pedofilů </w:t>
      </w:r>
      <w:r w:rsidR="00D11E87">
        <w:rPr>
          <w:rFonts w:ascii="Times New Roman" w:hAnsi="Times New Roman" w:cs="Times New Roman"/>
          <w:sz w:val="24"/>
          <w:szCs w:val="24"/>
        </w:rPr>
        <w:t>s</w:t>
      </w:r>
      <w:r w:rsidR="00150016" w:rsidRPr="00EC61EE">
        <w:rPr>
          <w:rFonts w:ascii="Times New Roman" w:hAnsi="Times New Roman" w:cs="Times New Roman"/>
          <w:sz w:val="24"/>
          <w:szCs w:val="24"/>
        </w:rPr>
        <w:t xml:space="preserve">e trestného činu pohlavního zneužití dítěte </w:t>
      </w:r>
      <w:r w:rsidR="00D11E87">
        <w:rPr>
          <w:rFonts w:ascii="Times New Roman" w:hAnsi="Times New Roman" w:cs="Times New Roman"/>
          <w:sz w:val="24"/>
          <w:szCs w:val="24"/>
        </w:rPr>
        <w:t xml:space="preserve">zřejmě </w:t>
      </w:r>
      <w:r w:rsidR="00150016" w:rsidRPr="00EC61EE">
        <w:rPr>
          <w:rFonts w:ascii="Times New Roman" w:hAnsi="Times New Roman" w:cs="Times New Roman"/>
          <w:sz w:val="24"/>
          <w:szCs w:val="24"/>
        </w:rPr>
        <w:t>nikdy nedopustí. Co se týče mezinárodní klasifikace nemocí, pedofilie jako taková sama o sobě, čili jako erotická preference dětí, nemusí být poruchou, a to v případě, kdy tomu nositeli nezpůsobuje nějaké osobní problémy, případně problémy v jeho okolí. I nový diagnostický a statistický manuál</w:t>
      </w:r>
      <w:r w:rsidR="00D11E87">
        <w:rPr>
          <w:rFonts w:ascii="Times New Roman" w:hAnsi="Times New Roman" w:cs="Times New Roman"/>
          <w:sz w:val="24"/>
          <w:szCs w:val="24"/>
        </w:rPr>
        <w:t xml:space="preserve"> mentálních poruch (5.</w:t>
      </w:r>
      <w:r w:rsidR="00150016" w:rsidRPr="00EC61EE">
        <w:rPr>
          <w:rFonts w:ascii="Times New Roman" w:hAnsi="Times New Roman" w:cs="Times New Roman"/>
          <w:sz w:val="24"/>
          <w:szCs w:val="24"/>
        </w:rPr>
        <w:t xml:space="preserve"> </w:t>
      </w:r>
      <w:r w:rsidR="00D11E87">
        <w:rPr>
          <w:rFonts w:ascii="Times New Roman" w:hAnsi="Times New Roman" w:cs="Times New Roman"/>
          <w:sz w:val="24"/>
          <w:szCs w:val="24"/>
        </w:rPr>
        <w:t>r</w:t>
      </w:r>
      <w:r w:rsidR="00150016" w:rsidRPr="00EC61EE">
        <w:rPr>
          <w:rFonts w:ascii="Times New Roman" w:hAnsi="Times New Roman" w:cs="Times New Roman"/>
          <w:sz w:val="24"/>
          <w:szCs w:val="24"/>
        </w:rPr>
        <w:t>ev</w:t>
      </w:r>
      <w:r w:rsidR="00D11E87">
        <w:rPr>
          <w:rFonts w:ascii="Times New Roman" w:hAnsi="Times New Roman" w:cs="Times New Roman"/>
          <w:sz w:val="24"/>
          <w:szCs w:val="24"/>
        </w:rPr>
        <w:t>ize z</w:t>
      </w:r>
      <w:r w:rsidR="00150016" w:rsidRPr="00EC61EE">
        <w:rPr>
          <w:rFonts w:ascii="Times New Roman" w:hAnsi="Times New Roman" w:cs="Times New Roman"/>
          <w:sz w:val="24"/>
          <w:szCs w:val="24"/>
        </w:rPr>
        <w:t xml:space="preserve"> minulého roku</w:t>
      </w:r>
      <w:r w:rsidR="00D11E87">
        <w:rPr>
          <w:rFonts w:ascii="Times New Roman" w:hAnsi="Times New Roman" w:cs="Times New Roman"/>
          <w:sz w:val="24"/>
          <w:szCs w:val="24"/>
        </w:rPr>
        <w:t>)</w:t>
      </w:r>
      <w:r w:rsidR="00150016" w:rsidRPr="00EC61EE">
        <w:rPr>
          <w:rFonts w:ascii="Times New Roman" w:hAnsi="Times New Roman" w:cs="Times New Roman"/>
          <w:sz w:val="24"/>
          <w:szCs w:val="24"/>
        </w:rPr>
        <w:t xml:space="preserve"> nově rozlišuje parafilii jako sexuální deviaci od pa</w:t>
      </w:r>
      <w:r w:rsidR="00D11E87">
        <w:rPr>
          <w:rFonts w:ascii="Times New Roman" w:hAnsi="Times New Roman" w:cs="Times New Roman"/>
          <w:sz w:val="24"/>
          <w:szCs w:val="24"/>
        </w:rPr>
        <w:t xml:space="preserve">rafilní poruchy, kterou řadí </w:t>
      </w:r>
      <w:r w:rsidR="00D43EED">
        <w:rPr>
          <w:rFonts w:ascii="Times New Roman" w:hAnsi="Times New Roman" w:cs="Times New Roman"/>
          <w:sz w:val="24"/>
          <w:szCs w:val="24"/>
        </w:rPr>
        <w:t>mezi</w:t>
      </w:r>
      <w:r w:rsidR="00D11E87">
        <w:rPr>
          <w:rFonts w:ascii="Times New Roman" w:hAnsi="Times New Roman" w:cs="Times New Roman"/>
          <w:sz w:val="24"/>
          <w:szCs w:val="24"/>
        </w:rPr>
        <w:t> </w:t>
      </w:r>
      <w:r w:rsidR="00150016" w:rsidRPr="00EC61EE">
        <w:rPr>
          <w:rFonts w:ascii="Times New Roman" w:hAnsi="Times New Roman" w:cs="Times New Roman"/>
          <w:sz w:val="24"/>
          <w:szCs w:val="24"/>
        </w:rPr>
        <w:t>diagnostick</w:t>
      </w:r>
      <w:r w:rsidR="00D43EED">
        <w:rPr>
          <w:rFonts w:ascii="Times New Roman" w:hAnsi="Times New Roman" w:cs="Times New Roman"/>
          <w:sz w:val="24"/>
          <w:szCs w:val="24"/>
        </w:rPr>
        <w:t>á</w:t>
      </w:r>
      <w:r w:rsidR="00150016" w:rsidRPr="00EC61EE">
        <w:rPr>
          <w:rFonts w:ascii="Times New Roman" w:hAnsi="Times New Roman" w:cs="Times New Roman"/>
          <w:sz w:val="24"/>
          <w:szCs w:val="24"/>
        </w:rPr>
        <w:t xml:space="preserve"> kritéri</w:t>
      </w:r>
      <w:r w:rsidR="00D43EED">
        <w:rPr>
          <w:rFonts w:ascii="Times New Roman" w:hAnsi="Times New Roman" w:cs="Times New Roman"/>
          <w:sz w:val="24"/>
          <w:szCs w:val="24"/>
        </w:rPr>
        <w:t>a</w:t>
      </w:r>
      <w:r w:rsidR="00150016" w:rsidRPr="00EC61EE">
        <w:rPr>
          <w:rFonts w:ascii="Times New Roman" w:hAnsi="Times New Roman" w:cs="Times New Roman"/>
          <w:sz w:val="24"/>
          <w:szCs w:val="24"/>
        </w:rPr>
        <w:t xml:space="preserve"> poruch sexuální preference. Výskyt </w:t>
      </w:r>
      <w:r w:rsidR="00D43EED">
        <w:rPr>
          <w:rFonts w:ascii="Times New Roman" w:hAnsi="Times New Roman" w:cs="Times New Roman"/>
          <w:sz w:val="24"/>
          <w:szCs w:val="24"/>
        </w:rPr>
        <w:t xml:space="preserve">pedofilie </w:t>
      </w:r>
      <w:r w:rsidR="00150016" w:rsidRPr="00EC61EE">
        <w:rPr>
          <w:rFonts w:ascii="Times New Roman" w:hAnsi="Times New Roman" w:cs="Times New Roman"/>
          <w:sz w:val="24"/>
          <w:szCs w:val="24"/>
        </w:rPr>
        <w:t>v populaci není znám. Ze studií, ve kterých se dotazovali dobrovolníků studentů</w:t>
      </w:r>
      <w:r w:rsidR="00D43EED">
        <w:rPr>
          <w:rFonts w:ascii="Times New Roman" w:hAnsi="Times New Roman" w:cs="Times New Roman"/>
          <w:sz w:val="24"/>
          <w:szCs w:val="24"/>
        </w:rPr>
        <w:t xml:space="preserve">, </w:t>
      </w:r>
      <w:r w:rsidR="00150016" w:rsidRPr="00EC61EE">
        <w:rPr>
          <w:rFonts w:ascii="Times New Roman" w:hAnsi="Times New Roman" w:cs="Times New Roman"/>
          <w:sz w:val="24"/>
          <w:szCs w:val="24"/>
        </w:rPr>
        <w:t xml:space="preserve">jestli necítí sexuální přitažlivost směrem k dětem, vyplývá, že pedofilní dispozice jsou pravděpodobně rozšířené v poměrně velké části populace (30%), nicméně ne každého lze pokládat za </w:t>
      </w:r>
      <w:r w:rsidR="00E52787">
        <w:rPr>
          <w:rFonts w:ascii="Times New Roman" w:hAnsi="Times New Roman" w:cs="Times New Roman"/>
          <w:sz w:val="24"/>
          <w:szCs w:val="24"/>
        </w:rPr>
        <w:t>pedofila (kanadský sexuolog Kur</w:t>
      </w:r>
      <w:r w:rsidR="00150016" w:rsidRPr="00EC61EE">
        <w:rPr>
          <w:rFonts w:ascii="Times New Roman" w:hAnsi="Times New Roman" w:cs="Times New Roman"/>
          <w:sz w:val="24"/>
          <w:szCs w:val="24"/>
        </w:rPr>
        <w:t xml:space="preserve">t Freund, který vyšetřoval nepedofilní delikventy, zjistil, že na nedospělé dívky reagují i nepedofilní muži). </w:t>
      </w:r>
      <w:r w:rsidR="00EE6AE2" w:rsidRPr="00EC61EE">
        <w:rPr>
          <w:rFonts w:ascii="Times New Roman" w:hAnsi="Times New Roman" w:cs="Times New Roman"/>
          <w:sz w:val="24"/>
          <w:szCs w:val="24"/>
        </w:rPr>
        <w:t>P</w:t>
      </w:r>
      <w:r w:rsidR="00150016" w:rsidRPr="00EC61EE">
        <w:rPr>
          <w:rFonts w:ascii="Times New Roman" w:hAnsi="Times New Roman" w:cs="Times New Roman"/>
          <w:sz w:val="24"/>
          <w:szCs w:val="24"/>
        </w:rPr>
        <w:t xml:space="preserve">edofila </w:t>
      </w:r>
      <w:r w:rsidR="00EE6AE2" w:rsidRPr="00EC61EE">
        <w:rPr>
          <w:rFonts w:ascii="Times New Roman" w:hAnsi="Times New Roman" w:cs="Times New Roman"/>
          <w:sz w:val="24"/>
          <w:szCs w:val="24"/>
        </w:rPr>
        <w:t xml:space="preserve">lze poznat </w:t>
      </w:r>
      <w:r w:rsidR="00150016" w:rsidRPr="00EC61EE">
        <w:rPr>
          <w:rFonts w:ascii="Times New Roman" w:hAnsi="Times New Roman" w:cs="Times New Roman"/>
          <w:sz w:val="24"/>
          <w:szCs w:val="24"/>
        </w:rPr>
        <w:t xml:space="preserve">podle několika </w:t>
      </w:r>
      <w:r w:rsidR="00EE6AE2" w:rsidRPr="00EC61EE">
        <w:rPr>
          <w:rFonts w:ascii="Times New Roman" w:hAnsi="Times New Roman" w:cs="Times New Roman"/>
          <w:sz w:val="24"/>
          <w:szCs w:val="24"/>
        </w:rPr>
        <w:t>příznaků</w:t>
      </w:r>
      <w:r w:rsidR="00150016" w:rsidRPr="00EC61EE">
        <w:rPr>
          <w:rFonts w:ascii="Times New Roman" w:hAnsi="Times New Roman" w:cs="Times New Roman"/>
          <w:sz w:val="24"/>
          <w:szCs w:val="24"/>
        </w:rPr>
        <w:t xml:space="preserve"> </w:t>
      </w:r>
      <w:r w:rsidR="00EE6AE2" w:rsidRPr="00EC61EE">
        <w:rPr>
          <w:rFonts w:ascii="Times New Roman" w:hAnsi="Times New Roman" w:cs="Times New Roman"/>
          <w:sz w:val="24"/>
          <w:szCs w:val="24"/>
        </w:rPr>
        <w:t>(</w:t>
      </w:r>
      <w:r w:rsidR="00150016" w:rsidRPr="00EC61EE">
        <w:rPr>
          <w:rFonts w:ascii="Times New Roman" w:hAnsi="Times New Roman" w:cs="Times New Roman"/>
          <w:sz w:val="24"/>
          <w:szCs w:val="24"/>
        </w:rPr>
        <w:t xml:space="preserve">má rád děti, absence partnerských vztahů, věnuje svůj volný čas dětem, rád se o nějaké dítě stará, kamarádí </w:t>
      </w:r>
      <w:r w:rsidR="00D43EED">
        <w:rPr>
          <w:rFonts w:ascii="Times New Roman" w:hAnsi="Times New Roman" w:cs="Times New Roman"/>
          <w:sz w:val="24"/>
          <w:szCs w:val="24"/>
        </w:rPr>
        <w:t xml:space="preserve">se </w:t>
      </w:r>
      <w:r w:rsidR="00150016" w:rsidRPr="00EC61EE">
        <w:rPr>
          <w:rFonts w:ascii="Times New Roman" w:hAnsi="Times New Roman" w:cs="Times New Roman"/>
          <w:sz w:val="24"/>
          <w:szCs w:val="24"/>
        </w:rPr>
        <w:t>s dětmi, např</w:t>
      </w:r>
      <w:r w:rsidR="00D43EED">
        <w:rPr>
          <w:rFonts w:ascii="Times New Roman" w:hAnsi="Times New Roman" w:cs="Times New Roman"/>
          <w:sz w:val="24"/>
          <w:szCs w:val="24"/>
        </w:rPr>
        <w:t>.</w:t>
      </w:r>
      <w:r w:rsidR="00EE6AE2" w:rsidRPr="00EC61EE">
        <w:rPr>
          <w:rFonts w:ascii="Times New Roman" w:hAnsi="Times New Roman" w:cs="Times New Roman"/>
          <w:sz w:val="24"/>
          <w:szCs w:val="24"/>
        </w:rPr>
        <w:t xml:space="preserve"> má na počítači obrázky dětí). Existují i</w:t>
      </w:r>
      <w:r w:rsidR="00150016" w:rsidRPr="00EC61EE">
        <w:rPr>
          <w:rFonts w:ascii="Times New Roman" w:hAnsi="Times New Roman" w:cs="Times New Roman"/>
          <w:sz w:val="24"/>
          <w:szCs w:val="24"/>
        </w:rPr>
        <w:t xml:space="preserve"> specifické příznaky</w:t>
      </w:r>
      <w:r w:rsidR="00EE6AE2" w:rsidRPr="00EC61EE">
        <w:rPr>
          <w:rFonts w:ascii="Times New Roman" w:hAnsi="Times New Roman" w:cs="Times New Roman"/>
          <w:sz w:val="24"/>
          <w:szCs w:val="24"/>
        </w:rPr>
        <w:t xml:space="preserve"> (sám cítí, že se mu líbí děti, genitálně na ně reaguje, zamiluje se do dítěte)</w:t>
      </w:r>
      <w:r w:rsidR="00150016" w:rsidRPr="00EC61EE">
        <w:rPr>
          <w:rFonts w:ascii="Times New Roman" w:hAnsi="Times New Roman" w:cs="Times New Roman"/>
          <w:sz w:val="24"/>
          <w:szCs w:val="24"/>
        </w:rPr>
        <w:t xml:space="preserve">, ale tyto nejdou na první pohled vidět. </w:t>
      </w:r>
      <w:r w:rsidR="00EE6AE2" w:rsidRPr="00EC61EE">
        <w:rPr>
          <w:rFonts w:ascii="Times New Roman" w:hAnsi="Times New Roman" w:cs="Times New Roman"/>
          <w:sz w:val="24"/>
          <w:szCs w:val="24"/>
        </w:rPr>
        <w:t xml:space="preserve">Není zřejmé, </w:t>
      </w:r>
      <w:r w:rsidR="00150016" w:rsidRPr="00EC61EE">
        <w:rPr>
          <w:rFonts w:ascii="Times New Roman" w:hAnsi="Times New Roman" w:cs="Times New Roman"/>
          <w:sz w:val="24"/>
          <w:szCs w:val="24"/>
        </w:rPr>
        <w:t>co způsobuje pedofilii</w:t>
      </w:r>
      <w:r w:rsidR="00EE6AE2" w:rsidRPr="00EC61EE">
        <w:rPr>
          <w:rFonts w:ascii="Times New Roman" w:hAnsi="Times New Roman" w:cs="Times New Roman"/>
          <w:sz w:val="24"/>
          <w:szCs w:val="24"/>
        </w:rPr>
        <w:t xml:space="preserve">, je vrozená a </w:t>
      </w:r>
      <w:r w:rsidR="00150016" w:rsidRPr="00EC61EE">
        <w:rPr>
          <w:rFonts w:ascii="Times New Roman" w:hAnsi="Times New Roman" w:cs="Times New Roman"/>
          <w:sz w:val="24"/>
          <w:szCs w:val="24"/>
        </w:rPr>
        <w:t xml:space="preserve">nelze </w:t>
      </w:r>
      <w:r w:rsidR="00EE6AE2" w:rsidRPr="00EC61EE">
        <w:rPr>
          <w:rFonts w:ascii="Times New Roman" w:hAnsi="Times New Roman" w:cs="Times New Roman"/>
          <w:sz w:val="24"/>
          <w:szCs w:val="24"/>
        </w:rPr>
        <w:t xml:space="preserve">ji </w:t>
      </w:r>
      <w:r w:rsidR="00150016" w:rsidRPr="00EC61EE">
        <w:rPr>
          <w:rFonts w:ascii="Times New Roman" w:hAnsi="Times New Roman" w:cs="Times New Roman"/>
          <w:sz w:val="24"/>
          <w:szCs w:val="24"/>
        </w:rPr>
        <w:t>žádnými dostupnými léčebnými postupy změnit ne</w:t>
      </w:r>
      <w:r w:rsidR="00EE6AE2" w:rsidRPr="00EC61EE">
        <w:rPr>
          <w:rFonts w:ascii="Times New Roman" w:hAnsi="Times New Roman" w:cs="Times New Roman"/>
          <w:sz w:val="24"/>
          <w:szCs w:val="24"/>
        </w:rPr>
        <w:t xml:space="preserve">bo eliminovat. Léčba se </w:t>
      </w:r>
      <w:r w:rsidR="00150016" w:rsidRPr="00EC61EE">
        <w:rPr>
          <w:rFonts w:ascii="Times New Roman" w:hAnsi="Times New Roman" w:cs="Times New Roman"/>
          <w:sz w:val="24"/>
          <w:szCs w:val="24"/>
        </w:rPr>
        <w:t xml:space="preserve">týká </w:t>
      </w:r>
      <w:r w:rsidR="00EE6AE2" w:rsidRPr="00EC61EE">
        <w:rPr>
          <w:rFonts w:ascii="Times New Roman" w:hAnsi="Times New Roman" w:cs="Times New Roman"/>
          <w:sz w:val="24"/>
          <w:szCs w:val="24"/>
        </w:rPr>
        <w:t xml:space="preserve">jen těch pedofilů, kterým </w:t>
      </w:r>
      <w:r w:rsidR="00150016" w:rsidRPr="00EC61EE">
        <w:rPr>
          <w:rFonts w:ascii="Times New Roman" w:hAnsi="Times New Roman" w:cs="Times New Roman"/>
          <w:sz w:val="24"/>
          <w:szCs w:val="24"/>
        </w:rPr>
        <w:t>jejich odlišná sexuální preference způsobuje potíže</w:t>
      </w:r>
      <w:r w:rsidR="006B6AA9" w:rsidRPr="00EC61EE">
        <w:rPr>
          <w:rFonts w:ascii="Times New Roman" w:hAnsi="Times New Roman" w:cs="Times New Roman"/>
          <w:sz w:val="24"/>
          <w:szCs w:val="24"/>
        </w:rPr>
        <w:t xml:space="preserve">, nebo </w:t>
      </w:r>
      <w:r w:rsidR="00150016" w:rsidRPr="00EC61EE">
        <w:rPr>
          <w:rFonts w:ascii="Times New Roman" w:hAnsi="Times New Roman" w:cs="Times New Roman"/>
          <w:sz w:val="24"/>
          <w:szCs w:val="24"/>
        </w:rPr>
        <w:t>potíže způsobuje lidem v jejich okolí</w:t>
      </w:r>
      <w:r w:rsidR="00EE6AE2" w:rsidRPr="00EC61EE">
        <w:rPr>
          <w:rFonts w:ascii="Times New Roman" w:hAnsi="Times New Roman" w:cs="Times New Roman"/>
          <w:sz w:val="24"/>
          <w:szCs w:val="24"/>
        </w:rPr>
        <w:t xml:space="preserve">, tzn. jde o </w:t>
      </w:r>
      <w:r w:rsidR="00D43EED">
        <w:rPr>
          <w:rFonts w:ascii="Times New Roman" w:hAnsi="Times New Roman" w:cs="Times New Roman"/>
          <w:sz w:val="24"/>
          <w:szCs w:val="24"/>
        </w:rPr>
        <w:t>problémy se sebe</w:t>
      </w:r>
      <w:r w:rsidR="00150016" w:rsidRPr="00EC61EE">
        <w:rPr>
          <w:rFonts w:ascii="Times New Roman" w:hAnsi="Times New Roman" w:cs="Times New Roman"/>
          <w:sz w:val="24"/>
          <w:szCs w:val="24"/>
        </w:rPr>
        <w:t>přijetím a sebeovládáním.</w:t>
      </w:r>
    </w:p>
    <w:p w:rsidR="00363BFE" w:rsidRPr="00EC61EE" w:rsidRDefault="00363BFE" w:rsidP="00FD2B69">
      <w:pPr>
        <w:spacing w:after="0" w:line="240" w:lineRule="auto"/>
        <w:jc w:val="both"/>
        <w:rPr>
          <w:rFonts w:ascii="Times New Roman" w:hAnsi="Times New Roman" w:cs="Times New Roman"/>
          <w:sz w:val="24"/>
          <w:szCs w:val="24"/>
        </w:rPr>
      </w:pPr>
      <w:r w:rsidRPr="00EC61EE">
        <w:rPr>
          <w:rFonts w:ascii="Times New Roman" w:hAnsi="Times New Roman" w:cs="Times New Roman"/>
          <w:sz w:val="24"/>
          <w:szCs w:val="24"/>
        </w:rPr>
        <w:tab/>
        <w:t xml:space="preserve">K. Žák se dále zabýval problematikou pornografie, jejíž definici považuje za nejasnou. Ještě méně </w:t>
      </w:r>
      <w:r w:rsidR="00D43EED" w:rsidRPr="00EC61EE">
        <w:rPr>
          <w:rFonts w:ascii="Times New Roman" w:hAnsi="Times New Roman" w:cs="Times New Roman"/>
          <w:sz w:val="24"/>
          <w:szCs w:val="24"/>
        </w:rPr>
        <w:t xml:space="preserve">je </w:t>
      </w:r>
      <w:r w:rsidRPr="00EC61EE">
        <w:rPr>
          <w:rFonts w:ascii="Times New Roman" w:hAnsi="Times New Roman" w:cs="Times New Roman"/>
          <w:sz w:val="24"/>
          <w:szCs w:val="24"/>
        </w:rPr>
        <w:t xml:space="preserve">zřejmé, jak poznat dětskou pornografii. Sám neví, jak by rozpoznal, jestli dané osobě je 17 nebo 18 let. Dosud je kriminalizován výroba, šíření a přechovávání pornografie, nově by se mělo přidat i získávání přístupu (sněmovní tisk č. 45). Je otázka, zda bude potrestán i ten, kdo </w:t>
      </w:r>
      <w:r w:rsidR="00D43EED" w:rsidRPr="00EC61EE">
        <w:rPr>
          <w:rFonts w:ascii="Times New Roman" w:hAnsi="Times New Roman" w:cs="Times New Roman"/>
          <w:sz w:val="24"/>
          <w:szCs w:val="24"/>
        </w:rPr>
        <w:t xml:space="preserve">bude </w:t>
      </w:r>
      <w:r w:rsidRPr="00EC61EE">
        <w:rPr>
          <w:rFonts w:ascii="Times New Roman" w:hAnsi="Times New Roman" w:cs="Times New Roman"/>
          <w:sz w:val="24"/>
          <w:szCs w:val="24"/>
        </w:rPr>
        <w:t xml:space="preserve">záměrně vyhledávat dětskou pornografii, aby ji nahlásil policejním orgánům. Případně jestli bude potrestán ten, kdo do Google zadá pojem „dětská pornografie“. Pro pedofily je poměrně podstatné, že zákon nerozlišuje virtuální dětskou pornografii, </w:t>
      </w:r>
      <w:r w:rsidR="00D43EED">
        <w:rPr>
          <w:rFonts w:ascii="Times New Roman" w:hAnsi="Times New Roman" w:cs="Times New Roman"/>
          <w:sz w:val="24"/>
          <w:szCs w:val="24"/>
        </w:rPr>
        <w:t>tzn.</w:t>
      </w:r>
      <w:r w:rsidRPr="00EC61EE">
        <w:rPr>
          <w:rFonts w:ascii="Times New Roman" w:hAnsi="Times New Roman" w:cs="Times New Roman"/>
          <w:sz w:val="24"/>
          <w:szCs w:val="24"/>
        </w:rPr>
        <w:t xml:space="preserve"> dětskou pornografii kreslenou, animovanou, psanou, vzniklou bez účasti dítěte. K. Žák doporučuje </w:t>
      </w:r>
      <w:r w:rsidR="00D43EED" w:rsidRPr="00EC61EE">
        <w:rPr>
          <w:rFonts w:ascii="Times New Roman" w:hAnsi="Times New Roman" w:cs="Times New Roman"/>
          <w:sz w:val="24"/>
          <w:szCs w:val="24"/>
        </w:rPr>
        <w:t xml:space="preserve">se </w:t>
      </w:r>
      <w:r w:rsidRPr="00EC61EE">
        <w:rPr>
          <w:rFonts w:ascii="Times New Roman" w:hAnsi="Times New Roman" w:cs="Times New Roman"/>
          <w:sz w:val="24"/>
          <w:szCs w:val="24"/>
        </w:rPr>
        <w:t xml:space="preserve">zamyslet, zda by nebylo možné virtuální pornografii nějakým způsobem odlišit, např. výší trestní sazby, protože pornografie obecně snižuje výskyt sexuálních trestných činů a pomáhá </w:t>
      </w:r>
      <w:r w:rsidR="00D43EED">
        <w:rPr>
          <w:rFonts w:ascii="Times New Roman" w:hAnsi="Times New Roman" w:cs="Times New Roman"/>
          <w:sz w:val="24"/>
          <w:szCs w:val="24"/>
        </w:rPr>
        <w:t>pedofilům</w:t>
      </w:r>
      <w:r w:rsidRPr="00EC61EE">
        <w:rPr>
          <w:rFonts w:ascii="Times New Roman" w:hAnsi="Times New Roman" w:cs="Times New Roman"/>
          <w:sz w:val="24"/>
          <w:szCs w:val="24"/>
        </w:rPr>
        <w:t xml:space="preserve"> nedopustit </w:t>
      </w:r>
      <w:r w:rsidR="00202BB1" w:rsidRPr="00EC61EE">
        <w:rPr>
          <w:rFonts w:ascii="Times New Roman" w:hAnsi="Times New Roman" w:cs="Times New Roman"/>
          <w:sz w:val="24"/>
          <w:szCs w:val="24"/>
        </w:rPr>
        <w:t xml:space="preserve">se </w:t>
      </w:r>
      <w:r w:rsidRPr="00EC61EE">
        <w:rPr>
          <w:rFonts w:ascii="Times New Roman" w:hAnsi="Times New Roman" w:cs="Times New Roman"/>
          <w:sz w:val="24"/>
          <w:szCs w:val="24"/>
        </w:rPr>
        <w:t>žádného deliktu</w:t>
      </w:r>
      <w:r w:rsidR="00202BB1" w:rsidRPr="00EC61EE">
        <w:rPr>
          <w:rFonts w:ascii="Times New Roman" w:hAnsi="Times New Roman" w:cs="Times New Roman"/>
          <w:sz w:val="24"/>
          <w:szCs w:val="24"/>
        </w:rPr>
        <w:t xml:space="preserve">. Upozornil také na případy, kdy se sami nezletilí fotili či nahrávali při </w:t>
      </w:r>
      <w:r w:rsidR="00D43EED">
        <w:rPr>
          <w:rFonts w:ascii="Times New Roman" w:hAnsi="Times New Roman" w:cs="Times New Roman"/>
          <w:sz w:val="24"/>
          <w:szCs w:val="24"/>
        </w:rPr>
        <w:t>sexuálním styku</w:t>
      </w:r>
      <w:r w:rsidR="00202BB1" w:rsidRPr="00EC61EE">
        <w:rPr>
          <w:rFonts w:ascii="Times New Roman" w:hAnsi="Times New Roman" w:cs="Times New Roman"/>
          <w:sz w:val="24"/>
          <w:szCs w:val="24"/>
        </w:rPr>
        <w:t xml:space="preserve"> - je znám případ z Británie, když 16letá dívka byla obviněna z výroby a šíření dětské pornografie. Sama sebe dobrovolně natočila a zveřejnila na sociální síti.</w:t>
      </w:r>
    </w:p>
    <w:p w:rsidR="00202BB1" w:rsidRPr="00EC61EE" w:rsidRDefault="00202BB1" w:rsidP="00FD2B69">
      <w:pPr>
        <w:spacing w:after="0" w:line="240" w:lineRule="auto"/>
        <w:jc w:val="both"/>
        <w:rPr>
          <w:rFonts w:ascii="Times New Roman" w:hAnsi="Times New Roman" w:cs="Times New Roman"/>
          <w:sz w:val="24"/>
          <w:szCs w:val="24"/>
        </w:rPr>
      </w:pPr>
      <w:r w:rsidRPr="00EC61EE">
        <w:rPr>
          <w:rFonts w:ascii="Times New Roman" w:hAnsi="Times New Roman" w:cs="Times New Roman"/>
          <w:sz w:val="24"/>
          <w:szCs w:val="24"/>
        </w:rPr>
        <w:tab/>
        <w:t xml:space="preserve">Podle výzkumu, který K. Žák realizoval (36 respondentů), většina pedofilů zjistí svou odlišnou sexuální orientaci na počátku puberty, průměrně kolem věku 13 let. Většina z nich se s touto skutečností srovnala až kolem 17 let věku. Vyrovnávání s identitou komplikuje nedostatek informací, častá nemožnost a strach se někomu svěřit, či představa společnosti, jak se pedofil chová, což může vést k tomu, že začne tuto představu naplňovat. V tomto období </w:t>
      </w:r>
      <w:r w:rsidR="00D43EED">
        <w:rPr>
          <w:rFonts w:ascii="Times New Roman" w:hAnsi="Times New Roman" w:cs="Times New Roman"/>
          <w:sz w:val="24"/>
          <w:szCs w:val="24"/>
        </w:rPr>
        <w:t xml:space="preserve">také </w:t>
      </w:r>
      <w:r w:rsidRPr="00EC61EE">
        <w:rPr>
          <w:rFonts w:ascii="Times New Roman" w:hAnsi="Times New Roman" w:cs="Times New Roman"/>
          <w:sz w:val="24"/>
          <w:szCs w:val="24"/>
        </w:rPr>
        <w:t>hrozí vysok</w:t>
      </w:r>
      <w:r w:rsidR="00E22264" w:rsidRPr="00EC61EE">
        <w:rPr>
          <w:rFonts w:ascii="Times New Roman" w:hAnsi="Times New Roman" w:cs="Times New Roman"/>
          <w:sz w:val="24"/>
          <w:szCs w:val="24"/>
        </w:rPr>
        <w:t xml:space="preserve">é procento depresí a </w:t>
      </w:r>
      <w:r w:rsidRPr="00EC61EE">
        <w:rPr>
          <w:rFonts w:ascii="Times New Roman" w:hAnsi="Times New Roman" w:cs="Times New Roman"/>
          <w:sz w:val="24"/>
          <w:szCs w:val="24"/>
        </w:rPr>
        <w:t>sebevražd</w:t>
      </w:r>
      <w:r w:rsidR="00D43EED">
        <w:rPr>
          <w:rFonts w:ascii="Times New Roman" w:hAnsi="Times New Roman" w:cs="Times New Roman"/>
          <w:sz w:val="24"/>
          <w:szCs w:val="24"/>
        </w:rPr>
        <w:t>.</w:t>
      </w:r>
    </w:p>
    <w:p w:rsidR="00E22264" w:rsidRPr="00EC61EE" w:rsidRDefault="00E22264" w:rsidP="00FD2B69">
      <w:pPr>
        <w:spacing w:after="0" w:line="240" w:lineRule="auto"/>
        <w:jc w:val="both"/>
        <w:rPr>
          <w:rFonts w:ascii="Times New Roman" w:hAnsi="Times New Roman" w:cs="Times New Roman"/>
          <w:sz w:val="24"/>
          <w:szCs w:val="24"/>
        </w:rPr>
      </w:pPr>
      <w:r w:rsidRPr="00EC61EE">
        <w:rPr>
          <w:rFonts w:ascii="Times New Roman" w:hAnsi="Times New Roman" w:cs="Times New Roman"/>
          <w:sz w:val="24"/>
          <w:szCs w:val="24"/>
        </w:rPr>
        <w:tab/>
        <w:t xml:space="preserve">Současná prevence proti sexuálnímu zneužívání dětí je podle K. Žáka zaměřená především na informovanost dětí, vhodné by však bylo i zaměřit se na informovanost a práci s pedofily. S parafilií se pracuje, až je spáchán nějaký delikt. Pedofilové by měli mít k dispozici edukační materiál, </w:t>
      </w:r>
      <w:r w:rsidR="00D43EED">
        <w:rPr>
          <w:rFonts w:ascii="Times New Roman" w:hAnsi="Times New Roman" w:cs="Times New Roman"/>
          <w:sz w:val="24"/>
          <w:szCs w:val="24"/>
        </w:rPr>
        <w:t>který jim jednak řekne, co je</w:t>
      </w:r>
      <w:r w:rsidRPr="00EC61EE">
        <w:rPr>
          <w:rFonts w:ascii="Times New Roman" w:hAnsi="Times New Roman" w:cs="Times New Roman"/>
          <w:sz w:val="24"/>
          <w:szCs w:val="24"/>
        </w:rPr>
        <w:t xml:space="preserve"> pedofilie, jak s ní žít, co je ve vztahu k dětem dobré nebo špatn</w:t>
      </w:r>
      <w:r w:rsidR="00D43EED">
        <w:rPr>
          <w:rFonts w:ascii="Times New Roman" w:hAnsi="Times New Roman" w:cs="Times New Roman"/>
          <w:sz w:val="24"/>
          <w:szCs w:val="24"/>
        </w:rPr>
        <w:t>é a</w:t>
      </w:r>
      <w:r w:rsidRPr="00EC61EE">
        <w:rPr>
          <w:rFonts w:ascii="Times New Roman" w:hAnsi="Times New Roman" w:cs="Times New Roman"/>
          <w:sz w:val="24"/>
          <w:szCs w:val="24"/>
        </w:rPr>
        <w:t xml:space="preserve"> jak předejít rizikovým situacím. Svoji roli může hrát samozřejmě i internetová komunita pedofilů a osvěta veřejnosti. Pokud pedofil uslyší i jiné informace, než že musí zneužívat děti, nebude </w:t>
      </w:r>
      <w:r w:rsidR="00D43EED">
        <w:rPr>
          <w:rFonts w:ascii="Times New Roman" w:hAnsi="Times New Roman" w:cs="Times New Roman"/>
          <w:sz w:val="24"/>
          <w:szCs w:val="24"/>
        </w:rPr>
        <w:t xml:space="preserve">se </w:t>
      </w:r>
      <w:r w:rsidRPr="00EC61EE">
        <w:rPr>
          <w:rFonts w:ascii="Times New Roman" w:hAnsi="Times New Roman" w:cs="Times New Roman"/>
          <w:sz w:val="24"/>
          <w:szCs w:val="24"/>
        </w:rPr>
        <w:t xml:space="preserve">bát svěřit odborníkovi. V tomto směru doporučuje, aby byly stručné informace </w:t>
      </w:r>
      <w:r w:rsidR="00D43EED">
        <w:rPr>
          <w:rFonts w:ascii="Times New Roman" w:hAnsi="Times New Roman" w:cs="Times New Roman"/>
          <w:sz w:val="24"/>
          <w:szCs w:val="24"/>
        </w:rPr>
        <w:t>o pedofilii, resp.</w:t>
      </w:r>
      <w:r w:rsidRPr="00EC61EE">
        <w:rPr>
          <w:rFonts w:ascii="Times New Roman" w:hAnsi="Times New Roman" w:cs="Times New Roman"/>
          <w:sz w:val="24"/>
          <w:szCs w:val="24"/>
        </w:rPr>
        <w:t xml:space="preserve"> </w:t>
      </w:r>
      <w:r w:rsidR="00D43EED">
        <w:rPr>
          <w:rFonts w:ascii="Times New Roman" w:hAnsi="Times New Roman" w:cs="Times New Roman"/>
          <w:sz w:val="24"/>
          <w:szCs w:val="24"/>
        </w:rPr>
        <w:t xml:space="preserve">obecně </w:t>
      </w:r>
      <w:r w:rsidRPr="00EC61EE">
        <w:rPr>
          <w:rFonts w:ascii="Times New Roman" w:hAnsi="Times New Roman" w:cs="Times New Roman"/>
          <w:sz w:val="24"/>
          <w:szCs w:val="24"/>
        </w:rPr>
        <w:t>parafiliích</w:t>
      </w:r>
      <w:r w:rsidR="00D43EED">
        <w:rPr>
          <w:rFonts w:ascii="Times New Roman" w:hAnsi="Times New Roman" w:cs="Times New Roman"/>
          <w:sz w:val="24"/>
          <w:szCs w:val="24"/>
        </w:rPr>
        <w:t>,</w:t>
      </w:r>
      <w:r w:rsidRPr="00EC61EE">
        <w:rPr>
          <w:rFonts w:ascii="Times New Roman" w:hAnsi="Times New Roman" w:cs="Times New Roman"/>
          <w:sz w:val="24"/>
          <w:szCs w:val="24"/>
        </w:rPr>
        <w:t xml:space="preserve"> povinně zařazeny do sexuální výchovy na druhém stupni základním školy. Jako možný přínos vidí nejenom spokojenější život lidí, kteří za svou sexuální orientaci nemůžou, ale především ve zvýšení ochrany dětí před pohlavním zneužíváním. Jako příklad prevence zmínil </w:t>
      </w:r>
      <w:r w:rsidR="00D43EED">
        <w:rPr>
          <w:rFonts w:ascii="Times New Roman" w:hAnsi="Times New Roman" w:cs="Times New Roman"/>
          <w:sz w:val="24"/>
          <w:szCs w:val="24"/>
        </w:rPr>
        <w:t>k</w:t>
      </w:r>
      <w:r w:rsidRPr="00EC61EE">
        <w:rPr>
          <w:rFonts w:ascii="Times New Roman" w:hAnsi="Times New Roman" w:cs="Times New Roman"/>
          <w:sz w:val="24"/>
          <w:szCs w:val="24"/>
        </w:rPr>
        <w:t>ampaň Berlínské univerzity, jež proběhla formou plakátů, bil</w:t>
      </w:r>
      <w:r w:rsidR="00B1604A" w:rsidRPr="00EC61EE">
        <w:rPr>
          <w:rFonts w:ascii="Times New Roman" w:hAnsi="Times New Roman" w:cs="Times New Roman"/>
          <w:sz w:val="24"/>
          <w:szCs w:val="24"/>
        </w:rPr>
        <w:t>l</w:t>
      </w:r>
      <w:r w:rsidRPr="00EC61EE">
        <w:rPr>
          <w:rFonts w:ascii="Times New Roman" w:hAnsi="Times New Roman" w:cs="Times New Roman"/>
          <w:sz w:val="24"/>
          <w:szCs w:val="24"/>
        </w:rPr>
        <w:t>boardů a televizních spotů v červnu roku 2005 a po níž stoupl počet pedofilů, kteří kontaktovali sexuologa.</w:t>
      </w:r>
    </w:p>
    <w:p w:rsidR="00E22264" w:rsidRPr="00EC61EE" w:rsidRDefault="00E22264" w:rsidP="00E22264">
      <w:pPr>
        <w:spacing w:after="0" w:line="240" w:lineRule="auto"/>
        <w:ind w:firstLine="720"/>
        <w:jc w:val="both"/>
        <w:rPr>
          <w:rFonts w:ascii="Times New Roman" w:hAnsi="Times New Roman" w:cs="Times New Roman"/>
          <w:sz w:val="24"/>
          <w:szCs w:val="24"/>
        </w:rPr>
      </w:pPr>
      <w:r w:rsidRPr="00EC61EE">
        <w:rPr>
          <w:rFonts w:ascii="Times New Roman" w:hAnsi="Times New Roman" w:cs="Times New Roman"/>
          <w:sz w:val="24"/>
          <w:szCs w:val="24"/>
        </w:rPr>
        <w:t xml:space="preserve">V neposlední řadě se zmínil o československé pedofilní komunitě. Jejich hlavním cílem je poskytnout informace mladým lidem o </w:t>
      </w:r>
      <w:r w:rsidR="00F117A0">
        <w:rPr>
          <w:rFonts w:ascii="Times New Roman" w:hAnsi="Times New Roman" w:cs="Times New Roman"/>
          <w:sz w:val="24"/>
          <w:szCs w:val="24"/>
        </w:rPr>
        <w:t xml:space="preserve">tom, co je to pedofilie a pomoct jim </w:t>
      </w:r>
      <w:r w:rsidRPr="00EC61EE">
        <w:rPr>
          <w:rFonts w:ascii="Times New Roman" w:hAnsi="Times New Roman" w:cs="Times New Roman"/>
          <w:sz w:val="24"/>
          <w:szCs w:val="24"/>
        </w:rPr>
        <w:t xml:space="preserve">se smířit </w:t>
      </w:r>
      <w:r w:rsidR="00F117A0">
        <w:rPr>
          <w:rFonts w:ascii="Times New Roman" w:hAnsi="Times New Roman" w:cs="Times New Roman"/>
          <w:sz w:val="24"/>
          <w:szCs w:val="24"/>
        </w:rPr>
        <w:t xml:space="preserve">se svou identitou </w:t>
      </w:r>
      <w:r w:rsidRPr="00EC61EE">
        <w:rPr>
          <w:rFonts w:ascii="Times New Roman" w:hAnsi="Times New Roman" w:cs="Times New Roman"/>
          <w:sz w:val="24"/>
          <w:szCs w:val="24"/>
        </w:rPr>
        <w:t xml:space="preserve">a přizpůsobit se tedy společnosti tak, aby neporušovali společensky chráněné zájmy. Tím druhým cílem je pak osvěta veřejnosti, </w:t>
      </w:r>
      <w:r w:rsidR="00F117A0">
        <w:rPr>
          <w:rFonts w:ascii="Times New Roman" w:hAnsi="Times New Roman" w:cs="Times New Roman"/>
          <w:sz w:val="24"/>
          <w:szCs w:val="24"/>
        </w:rPr>
        <w:t>tzn. vyvracení</w:t>
      </w:r>
      <w:r w:rsidR="00024120" w:rsidRPr="00EC61EE">
        <w:rPr>
          <w:rFonts w:ascii="Times New Roman" w:hAnsi="Times New Roman" w:cs="Times New Roman"/>
          <w:sz w:val="24"/>
          <w:szCs w:val="24"/>
        </w:rPr>
        <w:t xml:space="preserve"> mediální zkratky, kdy</w:t>
      </w:r>
      <w:r w:rsidRPr="00EC61EE">
        <w:rPr>
          <w:rFonts w:ascii="Times New Roman" w:hAnsi="Times New Roman" w:cs="Times New Roman"/>
          <w:sz w:val="24"/>
          <w:szCs w:val="24"/>
        </w:rPr>
        <w:t xml:space="preserve"> pojem pedofil automaticky </w:t>
      </w:r>
      <w:r w:rsidR="00024120" w:rsidRPr="00EC61EE">
        <w:rPr>
          <w:rFonts w:ascii="Times New Roman" w:hAnsi="Times New Roman" w:cs="Times New Roman"/>
          <w:sz w:val="24"/>
          <w:szCs w:val="24"/>
        </w:rPr>
        <w:t>znamená</w:t>
      </w:r>
      <w:r w:rsidRPr="00EC61EE">
        <w:rPr>
          <w:rFonts w:ascii="Times New Roman" w:hAnsi="Times New Roman" w:cs="Times New Roman"/>
          <w:sz w:val="24"/>
          <w:szCs w:val="24"/>
        </w:rPr>
        <w:t xml:space="preserve"> člověk, který pohlavně zneužívá děti.</w:t>
      </w:r>
      <w:r w:rsidR="00024120" w:rsidRPr="00EC61EE">
        <w:rPr>
          <w:rFonts w:ascii="Times New Roman" w:hAnsi="Times New Roman" w:cs="Times New Roman"/>
          <w:sz w:val="24"/>
          <w:szCs w:val="24"/>
        </w:rPr>
        <w:t xml:space="preserve"> </w:t>
      </w:r>
      <w:r w:rsidR="00F117A0">
        <w:rPr>
          <w:rFonts w:ascii="Times New Roman" w:hAnsi="Times New Roman" w:cs="Times New Roman"/>
          <w:sz w:val="24"/>
          <w:szCs w:val="24"/>
        </w:rPr>
        <w:t>C</w:t>
      </w:r>
      <w:r w:rsidR="00024120" w:rsidRPr="00EC61EE">
        <w:rPr>
          <w:rFonts w:ascii="Times New Roman" w:hAnsi="Times New Roman" w:cs="Times New Roman"/>
          <w:sz w:val="24"/>
          <w:szCs w:val="24"/>
        </w:rPr>
        <w:t xml:space="preserve">ílem </w:t>
      </w:r>
      <w:r w:rsidR="00F117A0">
        <w:rPr>
          <w:rFonts w:ascii="Times New Roman" w:hAnsi="Times New Roman" w:cs="Times New Roman"/>
          <w:sz w:val="24"/>
          <w:szCs w:val="24"/>
        </w:rPr>
        <w:t xml:space="preserve">komunity </w:t>
      </w:r>
      <w:r w:rsidR="00024120" w:rsidRPr="00EC61EE">
        <w:rPr>
          <w:rFonts w:ascii="Times New Roman" w:hAnsi="Times New Roman" w:cs="Times New Roman"/>
          <w:sz w:val="24"/>
          <w:szCs w:val="24"/>
        </w:rPr>
        <w:t>naopak není legalizace sexuálních aktivit s dětmi, snižování věkové hranice k legálním sexuálním aktivitám, zavádění registrovaného partnerství s dětmi, nebo omlouvání pachatelů trestných činů páchaných na dětech či dokonce jejich krytí. Přesto po jejich</w:t>
      </w:r>
      <w:r w:rsidR="00F117A0">
        <w:rPr>
          <w:rFonts w:ascii="Times New Roman" w:hAnsi="Times New Roman" w:cs="Times New Roman"/>
          <w:sz w:val="24"/>
          <w:szCs w:val="24"/>
        </w:rPr>
        <w:t xml:space="preserve"> účast</w:t>
      </w:r>
      <w:r w:rsidR="00024120" w:rsidRPr="00EC61EE">
        <w:rPr>
          <w:rFonts w:ascii="Times New Roman" w:hAnsi="Times New Roman" w:cs="Times New Roman"/>
          <w:sz w:val="24"/>
          <w:szCs w:val="24"/>
        </w:rPr>
        <w:t>i na Prague</w:t>
      </w:r>
      <w:r w:rsidR="00CC03BC">
        <w:rPr>
          <w:rFonts w:ascii="Times New Roman" w:hAnsi="Times New Roman" w:cs="Times New Roman"/>
          <w:sz w:val="24"/>
          <w:szCs w:val="24"/>
        </w:rPr>
        <w:t xml:space="preserve"> </w:t>
      </w:r>
      <w:r w:rsidR="00024120" w:rsidRPr="00EC61EE">
        <w:rPr>
          <w:rFonts w:ascii="Times New Roman" w:hAnsi="Times New Roman" w:cs="Times New Roman"/>
          <w:sz w:val="24"/>
          <w:szCs w:val="24"/>
        </w:rPr>
        <w:t>Pride vyšel článek, kde se objevilo, že žádají jako jedno z práv pohlavní styk s dětmi od 11 let. Kromě poradny,</w:t>
      </w:r>
      <w:r w:rsidR="00F117A0">
        <w:rPr>
          <w:rFonts w:ascii="Times New Roman" w:hAnsi="Times New Roman" w:cs="Times New Roman"/>
          <w:sz w:val="24"/>
          <w:szCs w:val="24"/>
        </w:rPr>
        <w:t xml:space="preserve"> již zmiňoval i I. Procházka, jsou</w:t>
      </w:r>
      <w:r w:rsidR="00024120" w:rsidRPr="00EC61EE">
        <w:rPr>
          <w:rFonts w:ascii="Times New Roman" w:hAnsi="Times New Roman" w:cs="Times New Roman"/>
          <w:sz w:val="24"/>
          <w:szCs w:val="24"/>
        </w:rPr>
        <w:t xml:space="preserve"> na jejich stránkách kontakty na sexuology ve všech krajích ČR. Hlavním cílem veřejného vystoupení na Prague</w:t>
      </w:r>
      <w:r w:rsidR="00CC03BC">
        <w:rPr>
          <w:rFonts w:ascii="Times New Roman" w:hAnsi="Times New Roman" w:cs="Times New Roman"/>
          <w:sz w:val="24"/>
          <w:szCs w:val="24"/>
        </w:rPr>
        <w:t xml:space="preserve"> </w:t>
      </w:r>
      <w:r w:rsidR="00024120" w:rsidRPr="00EC61EE">
        <w:rPr>
          <w:rFonts w:ascii="Times New Roman" w:hAnsi="Times New Roman" w:cs="Times New Roman"/>
          <w:sz w:val="24"/>
          <w:szCs w:val="24"/>
        </w:rPr>
        <w:t xml:space="preserve">Pride bylo upozornit na to, že existují, a upozornit na problémy, které je trápí. Tyto problémy blíže vysvětlují i na svých stránkách </w:t>
      </w:r>
      <w:hyperlink r:id="rId10" w:history="1">
        <w:r w:rsidR="00024120" w:rsidRPr="00EC61EE">
          <w:rPr>
            <w:rStyle w:val="Hypertextovodkaz"/>
            <w:rFonts w:ascii="Times New Roman" w:hAnsi="Times New Roman" w:cs="Times New Roman"/>
            <w:sz w:val="24"/>
            <w:szCs w:val="24"/>
          </w:rPr>
          <w:t>www.nejenhomo.cz</w:t>
        </w:r>
      </w:hyperlink>
      <w:r w:rsidR="00024120" w:rsidRPr="00EC61EE">
        <w:rPr>
          <w:rFonts w:ascii="Times New Roman" w:hAnsi="Times New Roman" w:cs="Times New Roman"/>
          <w:sz w:val="24"/>
          <w:szCs w:val="24"/>
        </w:rPr>
        <w:t>.</w:t>
      </w:r>
    </w:p>
    <w:p w:rsidR="00363BFE" w:rsidRPr="00EC61EE" w:rsidRDefault="00363BFE" w:rsidP="00FD2B69">
      <w:pPr>
        <w:spacing w:after="0" w:line="240" w:lineRule="auto"/>
        <w:jc w:val="both"/>
        <w:rPr>
          <w:rFonts w:ascii="Times New Roman" w:hAnsi="Times New Roman" w:cs="Times New Roman"/>
          <w:sz w:val="24"/>
          <w:szCs w:val="24"/>
        </w:rPr>
      </w:pPr>
    </w:p>
    <w:p w:rsidR="00024120" w:rsidRPr="00EC61EE" w:rsidRDefault="00024120" w:rsidP="00024120">
      <w:pPr>
        <w:spacing w:after="0" w:line="240" w:lineRule="auto"/>
        <w:jc w:val="both"/>
        <w:rPr>
          <w:rFonts w:ascii="Times New Roman" w:hAnsi="Times New Roman" w:cs="Times New Roman"/>
          <w:sz w:val="24"/>
          <w:szCs w:val="24"/>
        </w:rPr>
      </w:pPr>
      <w:r w:rsidRPr="00EC61EE">
        <w:rPr>
          <w:rFonts w:ascii="Times New Roman" w:hAnsi="Times New Roman" w:cs="Times New Roman"/>
          <w:sz w:val="24"/>
          <w:szCs w:val="24"/>
        </w:rPr>
        <w:t>Na dotaz B. Rittichové K. Žák doplnil, že česká sexuologie zná je</w:t>
      </w:r>
      <w:r w:rsidR="00F117A0">
        <w:rPr>
          <w:rFonts w:ascii="Times New Roman" w:hAnsi="Times New Roman" w:cs="Times New Roman"/>
          <w:sz w:val="24"/>
          <w:szCs w:val="24"/>
        </w:rPr>
        <w:t>n jeden</w:t>
      </w:r>
      <w:r w:rsidRPr="00EC61EE">
        <w:rPr>
          <w:rFonts w:ascii="Times New Roman" w:hAnsi="Times New Roman" w:cs="Times New Roman"/>
          <w:sz w:val="24"/>
          <w:szCs w:val="24"/>
        </w:rPr>
        <w:t xml:space="preserve"> případ diagnostikované pedofilní ženy</w:t>
      </w:r>
      <w:r w:rsidR="00F117A0">
        <w:rPr>
          <w:rFonts w:ascii="Times New Roman" w:hAnsi="Times New Roman" w:cs="Times New Roman"/>
          <w:sz w:val="24"/>
          <w:szCs w:val="24"/>
        </w:rPr>
        <w:t xml:space="preserve"> - </w:t>
      </w:r>
      <w:r w:rsidRPr="00EC61EE">
        <w:rPr>
          <w:rFonts w:ascii="Times New Roman" w:hAnsi="Times New Roman" w:cs="Times New Roman"/>
          <w:sz w:val="24"/>
          <w:szCs w:val="24"/>
        </w:rPr>
        <w:t xml:space="preserve">delikventky, a má informace, že několik pedofilních žen kontaktovalo web. Co se týče vztahu k vlastním dětem, </w:t>
      </w:r>
      <w:r w:rsidR="00F117A0">
        <w:rPr>
          <w:rFonts w:ascii="Times New Roman" w:hAnsi="Times New Roman" w:cs="Times New Roman"/>
          <w:sz w:val="24"/>
          <w:szCs w:val="24"/>
        </w:rPr>
        <w:t xml:space="preserve">platí, že když se </w:t>
      </w:r>
      <w:r w:rsidRPr="00EC61EE">
        <w:rPr>
          <w:rFonts w:ascii="Times New Roman" w:hAnsi="Times New Roman" w:cs="Times New Roman"/>
          <w:sz w:val="24"/>
          <w:szCs w:val="24"/>
        </w:rPr>
        <w:t xml:space="preserve">člověk </w:t>
      </w:r>
      <w:r w:rsidR="00F117A0">
        <w:rPr>
          <w:rFonts w:ascii="Times New Roman" w:hAnsi="Times New Roman" w:cs="Times New Roman"/>
          <w:sz w:val="24"/>
          <w:szCs w:val="24"/>
        </w:rPr>
        <w:t> </w:t>
      </w:r>
      <w:r w:rsidRPr="00EC61EE">
        <w:rPr>
          <w:rFonts w:ascii="Times New Roman" w:hAnsi="Times New Roman" w:cs="Times New Roman"/>
          <w:sz w:val="24"/>
          <w:szCs w:val="24"/>
        </w:rPr>
        <w:t xml:space="preserve">stará o </w:t>
      </w:r>
      <w:r w:rsidR="00F117A0">
        <w:rPr>
          <w:rFonts w:ascii="Times New Roman" w:hAnsi="Times New Roman" w:cs="Times New Roman"/>
          <w:sz w:val="24"/>
          <w:szCs w:val="24"/>
        </w:rPr>
        <w:t xml:space="preserve">vlastní malé </w:t>
      </w:r>
      <w:r w:rsidRPr="00EC61EE">
        <w:rPr>
          <w:rFonts w:ascii="Times New Roman" w:hAnsi="Times New Roman" w:cs="Times New Roman"/>
          <w:sz w:val="24"/>
          <w:szCs w:val="24"/>
        </w:rPr>
        <w:t xml:space="preserve">dítě, věnuje se mu, přichází s ním do kontaktu, pak na něj ta osoba eroticky nepůsobí. Je to stejné, když se dcera u heterosexuálního otce stane dospělou, pak </w:t>
      </w:r>
      <w:r w:rsidR="00F117A0">
        <w:rPr>
          <w:rFonts w:ascii="Times New Roman" w:hAnsi="Times New Roman" w:cs="Times New Roman"/>
          <w:sz w:val="24"/>
          <w:szCs w:val="24"/>
        </w:rPr>
        <w:t xml:space="preserve">na něj </w:t>
      </w:r>
      <w:r w:rsidRPr="00EC61EE">
        <w:rPr>
          <w:rFonts w:ascii="Times New Roman" w:hAnsi="Times New Roman" w:cs="Times New Roman"/>
          <w:sz w:val="24"/>
          <w:szCs w:val="24"/>
        </w:rPr>
        <w:t xml:space="preserve">eroticky nepůsobí. Existují ale i výjimky. </w:t>
      </w:r>
    </w:p>
    <w:p w:rsidR="006B6AA9" w:rsidRPr="00EC61EE" w:rsidRDefault="006B6AA9" w:rsidP="006B6AA9">
      <w:pPr>
        <w:spacing w:after="0" w:line="240" w:lineRule="auto"/>
        <w:jc w:val="both"/>
        <w:rPr>
          <w:rFonts w:ascii="Times New Roman" w:hAnsi="Times New Roman" w:cs="Times New Roman"/>
          <w:sz w:val="24"/>
          <w:szCs w:val="24"/>
        </w:rPr>
      </w:pPr>
    </w:p>
    <w:p w:rsidR="0014094D" w:rsidRPr="00EC61EE" w:rsidRDefault="00024120" w:rsidP="009351B7">
      <w:pPr>
        <w:spacing w:after="0" w:line="240" w:lineRule="auto"/>
        <w:jc w:val="both"/>
        <w:rPr>
          <w:rFonts w:ascii="Times New Roman" w:hAnsi="Times New Roman" w:cs="Times New Roman"/>
          <w:sz w:val="24"/>
          <w:szCs w:val="24"/>
        </w:rPr>
      </w:pPr>
      <w:r w:rsidRPr="00EC61EE">
        <w:rPr>
          <w:rFonts w:ascii="Times New Roman" w:hAnsi="Times New Roman" w:cs="Times New Roman"/>
          <w:sz w:val="24"/>
          <w:szCs w:val="24"/>
        </w:rPr>
        <w:t>E. Vaníčková uvedla, že je členkou Dětské sexuologické společnosti, která nezastává stejný názor jako hosté a navrhla, aby byl tento odborný problém přesunut na půdu dětské sexuologie.</w:t>
      </w:r>
      <w:r w:rsidR="009351B7" w:rsidRPr="00EC61EE">
        <w:rPr>
          <w:rFonts w:ascii="Times New Roman" w:hAnsi="Times New Roman" w:cs="Times New Roman"/>
          <w:sz w:val="24"/>
          <w:szCs w:val="24"/>
        </w:rPr>
        <w:t xml:space="preserve"> Z. Dušková se domnívá, že všechno, co může mylně zlehčovat problematiku sexuálně zneužívaných dětí, je ohrožením dětí. Mnoho mýtů, kterými je společnost protkaná a které nejsou rozklíčované, považuje za obrovský problém. Souhlasí s větší osvětou, a to i u odborné společnosti, pokud jde o samotnou povahu a nebezpečí pedofilů. Skutečnost je </w:t>
      </w:r>
      <w:r w:rsidR="00F117A0">
        <w:rPr>
          <w:rFonts w:ascii="Times New Roman" w:hAnsi="Times New Roman" w:cs="Times New Roman"/>
          <w:sz w:val="24"/>
          <w:szCs w:val="24"/>
        </w:rPr>
        <w:t>t</w:t>
      </w:r>
      <w:r w:rsidR="009351B7" w:rsidRPr="00EC61EE">
        <w:rPr>
          <w:rFonts w:ascii="Times New Roman" w:hAnsi="Times New Roman" w:cs="Times New Roman"/>
          <w:sz w:val="24"/>
          <w:szCs w:val="24"/>
        </w:rPr>
        <w:t>aková, že většina dětí, podle prof. Weise až 90% dětí je zneužíváno nepedofilními jedinci, ale bohužel ani odborná veřejnost, např</w:t>
      </w:r>
      <w:r w:rsidR="00F117A0">
        <w:rPr>
          <w:rFonts w:ascii="Times New Roman" w:hAnsi="Times New Roman" w:cs="Times New Roman"/>
          <w:sz w:val="24"/>
          <w:szCs w:val="24"/>
        </w:rPr>
        <w:t>.</w:t>
      </w:r>
      <w:r w:rsidR="009351B7" w:rsidRPr="00EC61EE">
        <w:rPr>
          <w:rFonts w:ascii="Times New Roman" w:hAnsi="Times New Roman" w:cs="Times New Roman"/>
          <w:sz w:val="24"/>
          <w:szCs w:val="24"/>
        </w:rPr>
        <w:t xml:space="preserve"> soudci, nej</w:t>
      </w:r>
      <w:r w:rsidR="00D47556" w:rsidRPr="00EC61EE">
        <w:rPr>
          <w:rFonts w:ascii="Times New Roman" w:hAnsi="Times New Roman" w:cs="Times New Roman"/>
          <w:sz w:val="24"/>
          <w:szCs w:val="24"/>
        </w:rPr>
        <w:t>sou v tomto dostatečně vzděláni</w:t>
      </w:r>
      <w:r w:rsidR="009351B7" w:rsidRPr="00EC61EE">
        <w:rPr>
          <w:rFonts w:ascii="Times New Roman" w:hAnsi="Times New Roman" w:cs="Times New Roman"/>
          <w:sz w:val="24"/>
          <w:szCs w:val="24"/>
        </w:rPr>
        <w:t xml:space="preserve"> a když jim přijde </w:t>
      </w:r>
      <w:r w:rsidR="00F117A0">
        <w:rPr>
          <w:rFonts w:ascii="Times New Roman" w:hAnsi="Times New Roman" w:cs="Times New Roman"/>
          <w:sz w:val="24"/>
          <w:szCs w:val="24"/>
        </w:rPr>
        <w:t xml:space="preserve">negativní znalecký posudek, </w:t>
      </w:r>
      <w:r w:rsidR="009351B7" w:rsidRPr="00EC61EE">
        <w:rPr>
          <w:rFonts w:ascii="Times New Roman" w:hAnsi="Times New Roman" w:cs="Times New Roman"/>
          <w:sz w:val="24"/>
          <w:szCs w:val="24"/>
        </w:rPr>
        <w:t xml:space="preserve">je to pro ně signál, že k atakování dítěte nedošlo. Nemůže souhlasit s tím, že většina sexuálního zneužívání není násilná, protože minimálně po duševní stránce násilná je, a to i v případech, kdy dítě </w:t>
      </w:r>
      <w:r w:rsidR="00F117A0">
        <w:rPr>
          <w:rFonts w:ascii="Times New Roman" w:hAnsi="Times New Roman" w:cs="Times New Roman"/>
          <w:sz w:val="24"/>
          <w:szCs w:val="24"/>
        </w:rPr>
        <w:t xml:space="preserve">viditelně </w:t>
      </w:r>
      <w:r w:rsidR="009351B7" w:rsidRPr="00EC61EE">
        <w:rPr>
          <w:rFonts w:ascii="Times New Roman" w:hAnsi="Times New Roman" w:cs="Times New Roman"/>
          <w:sz w:val="24"/>
          <w:szCs w:val="24"/>
        </w:rPr>
        <w:t xml:space="preserve">nevyjadřuje svůj nesouhlas. Pokud jde o dětskou pornografii, a třeba i animovanou a virtuální dětské pornografie, </w:t>
      </w:r>
      <w:r w:rsidR="00D47556" w:rsidRPr="00EC61EE">
        <w:rPr>
          <w:rFonts w:ascii="Times New Roman" w:hAnsi="Times New Roman" w:cs="Times New Roman"/>
          <w:sz w:val="24"/>
          <w:szCs w:val="24"/>
        </w:rPr>
        <w:t>souhlasí</w:t>
      </w:r>
      <w:r w:rsidR="009351B7" w:rsidRPr="00EC61EE">
        <w:rPr>
          <w:rFonts w:ascii="Times New Roman" w:hAnsi="Times New Roman" w:cs="Times New Roman"/>
          <w:sz w:val="24"/>
          <w:szCs w:val="24"/>
        </w:rPr>
        <w:t xml:space="preserve"> s tím, že u části jedinců a sexuálních agresorů může snižovat sexuální napětí, ale u jiné skupiny naopak může velmi nabudit touhu, která pak není naplněna skrze masturbaci a konzumac</w:t>
      </w:r>
      <w:r w:rsidR="00F117A0">
        <w:rPr>
          <w:rFonts w:ascii="Times New Roman" w:hAnsi="Times New Roman" w:cs="Times New Roman"/>
          <w:sz w:val="24"/>
          <w:szCs w:val="24"/>
        </w:rPr>
        <w:t>i</w:t>
      </w:r>
      <w:r w:rsidR="009351B7" w:rsidRPr="00EC61EE">
        <w:rPr>
          <w:rFonts w:ascii="Times New Roman" w:hAnsi="Times New Roman" w:cs="Times New Roman"/>
          <w:sz w:val="24"/>
          <w:szCs w:val="24"/>
        </w:rPr>
        <w:t xml:space="preserve"> pornografie, ale tím, že takový jedinec vyrazí do terénu. M. Vodičková sdělila, že podle výzkumů je zneužívána asi čtvrtina dětí, ale najevo vyjde ani ne 1 % případů. Je tedy podle ní otázkou, zda osoby, které nebyly přistiženy při činu, nebo nebyly objeveny, </w:t>
      </w:r>
      <w:r w:rsidR="00F117A0">
        <w:rPr>
          <w:rFonts w:ascii="Times New Roman" w:hAnsi="Times New Roman" w:cs="Times New Roman"/>
          <w:sz w:val="24"/>
          <w:szCs w:val="24"/>
        </w:rPr>
        <w:t>jsou s</w:t>
      </w:r>
      <w:r w:rsidR="009351B7" w:rsidRPr="00EC61EE">
        <w:rPr>
          <w:rFonts w:ascii="Times New Roman" w:hAnsi="Times New Roman" w:cs="Times New Roman"/>
          <w:sz w:val="24"/>
          <w:szCs w:val="24"/>
        </w:rPr>
        <w:t xml:space="preserve">kutečně nedelikventní. Přimlouvá se, aby se </w:t>
      </w:r>
      <w:r w:rsidR="00F117A0">
        <w:rPr>
          <w:rFonts w:ascii="Times New Roman" w:hAnsi="Times New Roman" w:cs="Times New Roman"/>
          <w:sz w:val="24"/>
          <w:szCs w:val="24"/>
        </w:rPr>
        <w:t xml:space="preserve">pedofilové </w:t>
      </w:r>
      <w:r w:rsidR="009351B7" w:rsidRPr="00EC61EE">
        <w:rPr>
          <w:rFonts w:ascii="Times New Roman" w:hAnsi="Times New Roman" w:cs="Times New Roman"/>
          <w:sz w:val="24"/>
          <w:szCs w:val="24"/>
        </w:rPr>
        <w:t>nebáli vyhledat nějakou odbornou pomoc</w:t>
      </w:r>
      <w:r w:rsidR="00F117A0">
        <w:rPr>
          <w:rFonts w:ascii="Times New Roman" w:hAnsi="Times New Roman" w:cs="Times New Roman"/>
          <w:sz w:val="24"/>
          <w:szCs w:val="24"/>
        </w:rPr>
        <w:t>,</w:t>
      </w:r>
      <w:r w:rsidR="009351B7" w:rsidRPr="00EC61EE">
        <w:rPr>
          <w:rFonts w:ascii="Times New Roman" w:hAnsi="Times New Roman" w:cs="Times New Roman"/>
          <w:sz w:val="24"/>
          <w:szCs w:val="24"/>
        </w:rPr>
        <w:t xml:space="preserve"> a </w:t>
      </w:r>
      <w:r w:rsidR="00F117A0">
        <w:rPr>
          <w:rFonts w:ascii="Times New Roman" w:hAnsi="Times New Roman" w:cs="Times New Roman"/>
          <w:sz w:val="24"/>
          <w:szCs w:val="24"/>
        </w:rPr>
        <w:t xml:space="preserve">navrhuje, </w:t>
      </w:r>
      <w:r w:rsidR="009351B7" w:rsidRPr="00EC61EE">
        <w:rPr>
          <w:rFonts w:ascii="Times New Roman" w:hAnsi="Times New Roman" w:cs="Times New Roman"/>
          <w:sz w:val="24"/>
          <w:szCs w:val="24"/>
        </w:rPr>
        <w:t xml:space="preserve">aby </w:t>
      </w:r>
      <w:r w:rsidR="00F117A0">
        <w:rPr>
          <w:rFonts w:ascii="Times New Roman" w:hAnsi="Times New Roman" w:cs="Times New Roman"/>
          <w:sz w:val="24"/>
          <w:szCs w:val="24"/>
        </w:rPr>
        <w:t xml:space="preserve">měli </w:t>
      </w:r>
      <w:r w:rsidR="009351B7" w:rsidRPr="00EC61EE">
        <w:rPr>
          <w:rFonts w:ascii="Times New Roman" w:hAnsi="Times New Roman" w:cs="Times New Roman"/>
          <w:sz w:val="24"/>
          <w:szCs w:val="24"/>
        </w:rPr>
        <w:t>„na předpis“ dostali pří</w:t>
      </w:r>
      <w:r w:rsidR="00F117A0">
        <w:rPr>
          <w:rFonts w:ascii="Times New Roman" w:hAnsi="Times New Roman" w:cs="Times New Roman"/>
          <w:sz w:val="24"/>
          <w:szCs w:val="24"/>
        </w:rPr>
        <w:t>stup k virtuální pornografii.  Virtuální pornografie</w:t>
      </w:r>
      <w:r w:rsidR="009351B7" w:rsidRPr="00EC61EE">
        <w:rPr>
          <w:rFonts w:ascii="Times New Roman" w:hAnsi="Times New Roman" w:cs="Times New Roman"/>
          <w:sz w:val="24"/>
          <w:szCs w:val="24"/>
        </w:rPr>
        <w:t xml:space="preserve"> by však neměla být veřejně dostupná na internetu. I. </w:t>
      </w:r>
      <w:r w:rsidR="0014094D" w:rsidRPr="00EC61EE">
        <w:rPr>
          <w:rFonts w:ascii="Times New Roman" w:hAnsi="Times New Roman" w:cs="Times New Roman"/>
          <w:sz w:val="24"/>
          <w:szCs w:val="24"/>
        </w:rPr>
        <w:t xml:space="preserve">Benešová </w:t>
      </w:r>
      <w:r w:rsidR="009351B7" w:rsidRPr="00EC61EE">
        <w:rPr>
          <w:rFonts w:ascii="Times New Roman" w:hAnsi="Times New Roman" w:cs="Times New Roman"/>
          <w:sz w:val="24"/>
          <w:szCs w:val="24"/>
        </w:rPr>
        <w:t xml:space="preserve">pochválila německou kampaň a navrhla, aby se realizovala také v ČR. </w:t>
      </w:r>
    </w:p>
    <w:p w:rsidR="009351B7" w:rsidRPr="00EC61EE" w:rsidRDefault="009351B7" w:rsidP="009351B7">
      <w:pPr>
        <w:spacing w:after="0" w:line="240" w:lineRule="auto"/>
        <w:jc w:val="both"/>
        <w:rPr>
          <w:rFonts w:ascii="Times New Roman" w:hAnsi="Times New Roman" w:cs="Times New Roman"/>
          <w:sz w:val="24"/>
          <w:szCs w:val="24"/>
        </w:rPr>
      </w:pPr>
    </w:p>
    <w:p w:rsidR="009351B7" w:rsidRPr="00EC61EE" w:rsidRDefault="002A28F1" w:rsidP="002A28F1">
      <w:pPr>
        <w:spacing w:after="0" w:line="240" w:lineRule="auto"/>
        <w:jc w:val="both"/>
        <w:rPr>
          <w:rFonts w:ascii="Times New Roman" w:hAnsi="Times New Roman" w:cs="Times New Roman"/>
          <w:sz w:val="24"/>
          <w:szCs w:val="24"/>
        </w:rPr>
      </w:pPr>
      <w:r w:rsidRPr="00EC61EE">
        <w:rPr>
          <w:rFonts w:ascii="Times New Roman" w:hAnsi="Times New Roman" w:cs="Times New Roman"/>
          <w:sz w:val="24"/>
          <w:szCs w:val="24"/>
        </w:rPr>
        <w:t xml:space="preserve">I. </w:t>
      </w:r>
      <w:r w:rsidR="009351B7" w:rsidRPr="00EC61EE">
        <w:rPr>
          <w:rFonts w:ascii="Times New Roman" w:hAnsi="Times New Roman" w:cs="Times New Roman"/>
          <w:sz w:val="24"/>
          <w:szCs w:val="24"/>
        </w:rPr>
        <w:t xml:space="preserve">Procházka uvedl, že pohlavním zneužíváním jsou </w:t>
      </w:r>
      <w:r w:rsidR="00F117A0" w:rsidRPr="00EC61EE">
        <w:rPr>
          <w:rFonts w:ascii="Times New Roman" w:hAnsi="Times New Roman" w:cs="Times New Roman"/>
          <w:sz w:val="24"/>
          <w:szCs w:val="24"/>
        </w:rPr>
        <w:t xml:space="preserve">ohrožené </w:t>
      </w:r>
      <w:r w:rsidR="009351B7" w:rsidRPr="00EC61EE">
        <w:rPr>
          <w:rFonts w:ascii="Times New Roman" w:hAnsi="Times New Roman" w:cs="Times New Roman"/>
          <w:sz w:val="24"/>
          <w:szCs w:val="24"/>
        </w:rPr>
        <w:t>především nevlastní děti. U vlastních dětí je riziko výjimečné, m</w:t>
      </w:r>
      <w:r w:rsidR="00F117A0">
        <w:rPr>
          <w:rFonts w:ascii="Times New Roman" w:hAnsi="Times New Roman" w:cs="Times New Roman"/>
          <w:sz w:val="24"/>
          <w:szCs w:val="24"/>
        </w:rPr>
        <w:t>usí</w:t>
      </w:r>
      <w:r w:rsidR="009351B7" w:rsidRPr="00EC61EE">
        <w:rPr>
          <w:rFonts w:ascii="Times New Roman" w:hAnsi="Times New Roman" w:cs="Times New Roman"/>
          <w:sz w:val="24"/>
          <w:szCs w:val="24"/>
        </w:rPr>
        <w:t xml:space="preserve"> tam být i nějaká další patologie. </w:t>
      </w:r>
      <w:r w:rsidR="005B6740" w:rsidRPr="00EC61EE">
        <w:rPr>
          <w:rFonts w:ascii="Times New Roman" w:hAnsi="Times New Roman" w:cs="Times New Roman"/>
          <w:sz w:val="24"/>
          <w:szCs w:val="24"/>
        </w:rPr>
        <w:t>S</w:t>
      </w:r>
      <w:r w:rsidR="009351B7" w:rsidRPr="00EC61EE">
        <w:rPr>
          <w:rFonts w:ascii="Times New Roman" w:hAnsi="Times New Roman" w:cs="Times New Roman"/>
          <w:sz w:val="24"/>
          <w:szCs w:val="24"/>
        </w:rPr>
        <w:t xml:space="preserve">oudci mají </w:t>
      </w:r>
      <w:r w:rsidR="005B6740" w:rsidRPr="00EC61EE">
        <w:rPr>
          <w:rFonts w:ascii="Times New Roman" w:hAnsi="Times New Roman" w:cs="Times New Roman"/>
          <w:sz w:val="24"/>
          <w:szCs w:val="24"/>
        </w:rPr>
        <w:t>dostatek informací k</w:t>
      </w:r>
      <w:r w:rsidR="00F117A0">
        <w:rPr>
          <w:rFonts w:ascii="Times New Roman" w:hAnsi="Times New Roman" w:cs="Times New Roman"/>
          <w:sz w:val="24"/>
          <w:szCs w:val="24"/>
        </w:rPr>
        <w:t xml:space="preserve"> nařízení </w:t>
      </w:r>
      <w:r w:rsidR="005B6740" w:rsidRPr="00EC61EE">
        <w:rPr>
          <w:rFonts w:ascii="Times New Roman" w:hAnsi="Times New Roman" w:cs="Times New Roman"/>
          <w:sz w:val="24"/>
          <w:szCs w:val="24"/>
        </w:rPr>
        <w:t>vhodné léčbě</w:t>
      </w:r>
      <w:r w:rsidR="009351B7" w:rsidRPr="00EC61EE">
        <w:rPr>
          <w:rFonts w:ascii="Times New Roman" w:hAnsi="Times New Roman" w:cs="Times New Roman"/>
          <w:sz w:val="24"/>
          <w:szCs w:val="24"/>
        </w:rPr>
        <w:t>, ale</w:t>
      </w:r>
      <w:r w:rsidR="005B6740" w:rsidRPr="00EC61EE">
        <w:rPr>
          <w:rFonts w:ascii="Times New Roman" w:hAnsi="Times New Roman" w:cs="Times New Roman"/>
          <w:sz w:val="24"/>
          <w:szCs w:val="24"/>
        </w:rPr>
        <w:t xml:space="preserve"> občas se stává, že zvolí tu nesprávnou</w:t>
      </w:r>
      <w:r w:rsidR="009351B7" w:rsidRPr="00EC61EE">
        <w:rPr>
          <w:rFonts w:ascii="Times New Roman" w:hAnsi="Times New Roman" w:cs="Times New Roman"/>
          <w:sz w:val="24"/>
          <w:szCs w:val="24"/>
        </w:rPr>
        <w:t>.</w:t>
      </w:r>
      <w:r w:rsidR="005B6740" w:rsidRPr="00EC61EE">
        <w:rPr>
          <w:rFonts w:ascii="Times New Roman" w:hAnsi="Times New Roman" w:cs="Times New Roman"/>
          <w:sz w:val="24"/>
          <w:szCs w:val="24"/>
        </w:rPr>
        <w:t xml:space="preserve"> V reakci na Z. Duškovou upřesnil, že násilím myslel násilí fyzické. S</w:t>
      </w:r>
      <w:r w:rsidR="009351B7" w:rsidRPr="00EC61EE">
        <w:rPr>
          <w:rFonts w:ascii="Times New Roman" w:hAnsi="Times New Roman" w:cs="Times New Roman"/>
          <w:sz w:val="24"/>
          <w:szCs w:val="24"/>
        </w:rPr>
        <w:t>ouhlasí s </w:t>
      </w:r>
      <w:r w:rsidR="005B6740" w:rsidRPr="00EC61EE">
        <w:rPr>
          <w:rFonts w:ascii="Times New Roman" w:hAnsi="Times New Roman" w:cs="Times New Roman"/>
          <w:sz w:val="24"/>
          <w:szCs w:val="24"/>
        </w:rPr>
        <w:t>ní</w:t>
      </w:r>
      <w:r w:rsidR="009351B7" w:rsidRPr="00EC61EE">
        <w:rPr>
          <w:rFonts w:ascii="Times New Roman" w:hAnsi="Times New Roman" w:cs="Times New Roman"/>
          <w:sz w:val="24"/>
          <w:szCs w:val="24"/>
        </w:rPr>
        <w:t>, že dítě vzhledem ke své rozumové vyspělosti nemůže dát kvalifikovaný souhlas se sexuální aktivitou</w:t>
      </w:r>
      <w:r w:rsidR="00F117A0">
        <w:rPr>
          <w:rFonts w:ascii="Times New Roman" w:hAnsi="Times New Roman" w:cs="Times New Roman"/>
          <w:sz w:val="24"/>
          <w:szCs w:val="24"/>
        </w:rPr>
        <w:t>.</w:t>
      </w:r>
      <w:r w:rsidR="009351B7" w:rsidRPr="00EC61EE">
        <w:rPr>
          <w:rFonts w:ascii="Times New Roman" w:hAnsi="Times New Roman" w:cs="Times New Roman"/>
          <w:sz w:val="24"/>
          <w:szCs w:val="24"/>
        </w:rPr>
        <w:t xml:space="preserve"> </w:t>
      </w:r>
      <w:r w:rsidR="00F117A0">
        <w:rPr>
          <w:rFonts w:ascii="Times New Roman" w:hAnsi="Times New Roman" w:cs="Times New Roman"/>
          <w:sz w:val="24"/>
          <w:szCs w:val="24"/>
        </w:rPr>
        <w:t xml:space="preserve">Jde o </w:t>
      </w:r>
      <w:r w:rsidR="005B6740" w:rsidRPr="00EC61EE">
        <w:rPr>
          <w:rFonts w:ascii="Times New Roman" w:hAnsi="Times New Roman" w:cs="Times New Roman"/>
          <w:sz w:val="24"/>
          <w:szCs w:val="24"/>
        </w:rPr>
        <w:t>sexuální násilí</w:t>
      </w:r>
      <w:r w:rsidR="00F117A0">
        <w:rPr>
          <w:rFonts w:ascii="Times New Roman" w:hAnsi="Times New Roman" w:cs="Times New Roman"/>
          <w:sz w:val="24"/>
          <w:szCs w:val="24"/>
        </w:rPr>
        <w:t>, jak jej označuje i</w:t>
      </w:r>
      <w:r w:rsidR="005B6740" w:rsidRPr="00EC61EE">
        <w:rPr>
          <w:rFonts w:ascii="Times New Roman" w:hAnsi="Times New Roman" w:cs="Times New Roman"/>
          <w:sz w:val="24"/>
          <w:szCs w:val="24"/>
        </w:rPr>
        <w:t xml:space="preserve"> Světová zdravotnická organizace. Co se týče</w:t>
      </w:r>
      <w:r w:rsidR="009351B7" w:rsidRPr="00EC61EE">
        <w:rPr>
          <w:rFonts w:ascii="Times New Roman" w:hAnsi="Times New Roman" w:cs="Times New Roman"/>
          <w:sz w:val="24"/>
          <w:szCs w:val="24"/>
        </w:rPr>
        <w:t xml:space="preserve"> konzumac</w:t>
      </w:r>
      <w:r w:rsidR="005B6740" w:rsidRPr="00EC61EE">
        <w:rPr>
          <w:rFonts w:ascii="Times New Roman" w:hAnsi="Times New Roman" w:cs="Times New Roman"/>
          <w:sz w:val="24"/>
          <w:szCs w:val="24"/>
        </w:rPr>
        <w:t>e</w:t>
      </w:r>
      <w:r w:rsidR="009351B7" w:rsidRPr="00EC61EE">
        <w:rPr>
          <w:rFonts w:ascii="Times New Roman" w:hAnsi="Times New Roman" w:cs="Times New Roman"/>
          <w:sz w:val="24"/>
          <w:szCs w:val="24"/>
        </w:rPr>
        <w:t xml:space="preserve"> pornografie, </w:t>
      </w:r>
      <w:r w:rsidR="00F117A0">
        <w:rPr>
          <w:rFonts w:ascii="Times New Roman" w:hAnsi="Times New Roman" w:cs="Times New Roman"/>
          <w:sz w:val="24"/>
          <w:szCs w:val="24"/>
        </w:rPr>
        <w:t xml:space="preserve">neexistuje </w:t>
      </w:r>
      <w:r w:rsidR="005B6740" w:rsidRPr="00EC61EE">
        <w:rPr>
          <w:rFonts w:ascii="Times New Roman" w:hAnsi="Times New Roman" w:cs="Times New Roman"/>
          <w:sz w:val="24"/>
          <w:szCs w:val="24"/>
        </w:rPr>
        <w:t>jednotný přístup mezi sexuology</w:t>
      </w:r>
      <w:r w:rsidR="009351B7" w:rsidRPr="00EC61EE">
        <w:rPr>
          <w:rFonts w:ascii="Times New Roman" w:hAnsi="Times New Roman" w:cs="Times New Roman"/>
          <w:sz w:val="24"/>
          <w:szCs w:val="24"/>
        </w:rPr>
        <w:t xml:space="preserve">. </w:t>
      </w:r>
      <w:r w:rsidR="005B6740" w:rsidRPr="00EC61EE">
        <w:rPr>
          <w:rFonts w:ascii="Times New Roman" w:hAnsi="Times New Roman" w:cs="Times New Roman"/>
          <w:sz w:val="24"/>
          <w:szCs w:val="24"/>
        </w:rPr>
        <w:t>Je prokázáno</w:t>
      </w:r>
      <w:r w:rsidR="009351B7" w:rsidRPr="00EC61EE">
        <w:rPr>
          <w:rFonts w:ascii="Times New Roman" w:hAnsi="Times New Roman" w:cs="Times New Roman"/>
          <w:sz w:val="24"/>
          <w:szCs w:val="24"/>
        </w:rPr>
        <w:t>, že řada lidí funguje dob</w:t>
      </w:r>
      <w:r w:rsidR="005B6740" w:rsidRPr="00EC61EE">
        <w:rPr>
          <w:rFonts w:ascii="Times New Roman" w:hAnsi="Times New Roman" w:cs="Times New Roman"/>
          <w:sz w:val="24"/>
          <w:szCs w:val="24"/>
        </w:rPr>
        <w:t>ře při konzumaci</w:t>
      </w:r>
      <w:r w:rsidR="00F117A0">
        <w:rPr>
          <w:rFonts w:ascii="Times New Roman" w:hAnsi="Times New Roman" w:cs="Times New Roman"/>
          <w:sz w:val="24"/>
          <w:szCs w:val="24"/>
        </w:rPr>
        <w:t xml:space="preserve"> pornografie</w:t>
      </w:r>
      <w:r w:rsidR="005B6740" w:rsidRPr="00EC61EE">
        <w:rPr>
          <w:rFonts w:ascii="Times New Roman" w:hAnsi="Times New Roman" w:cs="Times New Roman"/>
          <w:sz w:val="24"/>
          <w:szCs w:val="24"/>
        </w:rPr>
        <w:t>, ale připouští</w:t>
      </w:r>
      <w:r w:rsidR="009351B7" w:rsidRPr="00EC61EE">
        <w:rPr>
          <w:rFonts w:ascii="Times New Roman" w:hAnsi="Times New Roman" w:cs="Times New Roman"/>
          <w:sz w:val="24"/>
          <w:szCs w:val="24"/>
        </w:rPr>
        <w:t xml:space="preserve">, že u někoho by to mohlo fungovat i jako stimulace. </w:t>
      </w:r>
    </w:p>
    <w:p w:rsidR="002A28F1" w:rsidRPr="00EC61EE" w:rsidRDefault="002A28F1" w:rsidP="002A28F1">
      <w:pPr>
        <w:spacing w:after="0" w:line="240" w:lineRule="auto"/>
        <w:jc w:val="both"/>
        <w:rPr>
          <w:rFonts w:ascii="Times New Roman" w:hAnsi="Times New Roman" w:cs="Times New Roman"/>
          <w:sz w:val="24"/>
          <w:szCs w:val="24"/>
        </w:rPr>
      </w:pPr>
    </w:p>
    <w:p w:rsidR="002A28F1" w:rsidRPr="00EC61EE" w:rsidRDefault="002A28F1" w:rsidP="002A28F1">
      <w:pPr>
        <w:spacing w:after="0" w:line="240" w:lineRule="auto"/>
        <w:jc w:val="both"/>
        <w:rPr>
          <w:rFonts w:ascii="Times New Roman" w:hAnsi="Times New Roman" w:cs="Times New Roman"/>
          <w:sz w:val="24"/>
          <w:szCs w:val="24"/>
        </w:rPr>
      </w:pPr>
      <w:r w:rsidRPr="00EC61EE">
        <w:rPr>
          <w:rFonts w:ascii="Times New Roman" w:hAnsi="Times New Roman" w:cs="Times New Roman"/>
          <w:sz w:val="24"/>
          <w:szCs w:val="24"/>
        </w:rPr>
        <w:t xml:space="preserve">P. Binková informovala Výbor, že </w:t>
      </w:r>
      <w:r w:rsidR="00F117A0">
        <w:rPr>
          <w:rFonts w:ascii="Times New Roman" w:hAnsi="Times New Roman" w:cs="Times New Roman"/>
          <w:sz w:val="24"/>
          <w:szCs w:val="24"/>
        </w:rPr>
        <w:t>Ministerstvo vnitra</w:t>
      </w:r>
      <w:r w:rsidRPr="00EC61EE">
        <w:rPr>
          <w:rFonts w:ascii="Times New Roman" w:hAnsi="Times New Roman" w:cs="Times New Roman"/>
          <w:sz w:val="24"/>
          <w:szCs w:val="24"/>
        </w:rPr>
        <w:t xml:space="preserve"> chystá </w:t>
      </w:r>
      <w:r w:rsidR="00F117A0">
        <w:rPr>
          <w:rFonts w:ascii="Times New Roman" w:hAnsi="Times New Roman" w:cs="Times New Roman"/>
          <w:sz w:val="24"/>
          <w:szCs w:val="24"/>
        </w:rPr>
        <w:t xml:space="preserve">spolu s Policií ČR </w:t>
      </w:r>
      <w:r w:rsidR="00F117A0" w:rsidRPr="00EC61EE">
        <w:rPr>
          <w:rFonts w:ascii="Times New Roman" w:hAnsi="Times New Roman" w:cs="Times New Roman"/>
          <w:sz w:val="24"/>
          <w:szCs w:val="24"/>
        </w:rPr>
        <w:t xml:space="preserve">seminář </w:t>
      </w:r>
      <w:r w:rsidRPr="00EC61EE">
        <w:rPr>
          <w:rFonts w:ascii="Times New Roman" w:hAnsi="Times New Roman" w:cs="Times New Roman"/>
          <w:sz w:val="24"/>
          <w:szCs w:val="24"/>
        </w:rPr>
        <w:t>na téma sexuálního zneužívání</w:t>
      </w:r>
      <w:r w:rsidR="00F117A0">
        <w:rPr>
          <w:rFonts w:ascii="Times New Roman" w:hAnsi="Times New Roman" w:cs="Times New Roman"/>
          <w:sz w:val="24"/>
          <w:szCs w:val="24"/>
        </w:rPr>
        <w:t xml:space="preserve"> dětí</w:t>
      </w:r>
      <w:r w:rsidRPr="00EC61EE">
        <w:rPr>
          <w:rFonts w:ascii="Times New Roman" w:hAnsi="Times New Roman" w:cs="Times New Roman"/>
          <w:sz w:val="24"/>
          <w:szCs w:val="24"/>
        </w:rPr>
        <w:t>. Informace zašle tajemnici.</w:t>
      </w:r>
    </w:p>
    <w:p w:rsidR="002A28F1" w:rsidRPr="00EC61EE" w:rsidRDefault="002A28F1" w:rsidP="002A28F1">
      <w:pPr>
        <w:spacing w:after="0" w:line="240" w:lineRule="auto"/>
        <w:jc w:val="both"/>
        <w:rPr>
          <w:rFonts w:ascii="Times New Roman" w:hAnsi="Times New Roman" w:cs="Times New Roman"/>
          <w:sz w:val="24"/>
          <w:szCs w:val="24"/>
        </w:rPr>
      </w:pPr>
    </w:p>
    <w:p w:rsidR="009351B7" w:rsidRPr="00EC61EE" w:rsidRDefault="005B6740" w:rsidP="009351B7">
      <w:pPr>
        <w:spacing w:after="0" w:line="240" w:lineRule="auto"/>
        <w:jc w:val="both"/>
        <w:rPr>
          <w:rFonts w:ascii="Times New Roman" w:hAnsi="Times New Roman" w:cs="Times New Roman"/>
          <w:sz w:val="24"/>
          <w:szCs w:val="24"/>
        </w:rPr>
      </w:pPr>
      <w:r w:rsidRPr="00EC61EE">
        <w:rPr>
          <w:rFonts w:ascii="Times New Roman" w:hAnsi="Times New Roman" w:cs="Times New Roman"/>
          <w:sz w:val="24"/>
          <w:szCs w:val="24"/>
        </w:rPr>
        <w:t xml:space="preserve">Na základě diskuze se Výbor </w:t>
      </w:r>
      <w:r w:rsidRPr="00EC61EE">
        <w:rPr>
          <w:rFonts w:ascii="Times New Roman" w:hAnsi="Times New Roman" w:cs="Times New Roman"/>
          <w:b/>
          <w:sz w:val="24"/>
          <w:szCs w:val="24"/>
        </w:rPr>
        <w:t>jednomyslně</w:t>
      </w:r>
      <w:r w:rsidRPr="00EC61EE">
        <w:rPr>
          <w:rFonts w:ascii="Times New Roman" w:hAnsi="Times New Roman" w:cs="Times New Roman"/>
          <w:sz w:val="24"/>
          <w:szCs w:val="24"/>
        </w:rPr>
        <w:t xml:space="preserve"> </w:t>
      </w:r>
      <w:r w:rsidRPr="00EC61EE">
        <w:rPr>
          <w:rFonts w:ascii="Times New Roman" w:hAnsi="Times New Roman" w:cs="Times New Roman"/>
          <w:b/>
          <w:sz w:val="24"/>
          <w:szCs w:val="24"/>
        </w:rPr>
        <w:t xml:space="preserve">shodl, že v oblasti boje proti sexuálnímu zneužívání dětí shledává systémové problémy (zejm. </w:t>
      </w:r>
      <w:r w:rsidR="00AE3D6C">
        <w:rPr>
          <w:rFonts w:ascii="Times New Roman" w:hAnsi="Times New Roman" w:cs="Times New Roman"/>
          <w:b/>
          <w:sz w:val="24"/>
          <w:szCs w:val="24"/>
        </w:rPr>
        <w:t>v oblasti prevence a</w:t>
      </w:r>
      <w:r w:rsidRPr="00EC61EE">
        <w:rPr>
          <w:rFonts w:ascii="Times New Roman" w:hAnsi="Times New Roman" w:cs="Times New Roman"/>
          <w:b/>
          <w:sz w:val="24"/>
          <w:szCs w:val="24"/>
        </w:rPr>
        <w:t xml:space="preserve"> edukace). Podnět připraví E. Vaníčková a Z. Dušková.</w:t>
      </w:r>
    </w:p>
    <w:p w:rsidR="00DC5793" w:rsidRPr="00EC61EE" w:rsidRDefault="00DC5793" w:rsidP="00FD2B69">
      <w:pPr>
        <w:spacing w:after="0" w:line="240" w:lineRule="auto"/>
        <w:jc w:val="both"/>
        <w:rPr>
          <w:rFonts w:ascii="Times New Roman" w:hAnsi="Times New Roman" w:cs="Times New Roman"/>
          <w:sz w:val="24"/>
          <w:szCs w:val="24"/>
        </w:rPr>
      </w:pPr>
    </w:p>
    <w:p w:rsidR="00DC5793" w:rsidRPr="00EC61EE" w:rsidRDefault="00DC5793" w:rsidP="00FD2B69">
      <w:pPr>
        <w:pStyle w:val="Odstavecseseznamem"/>
        <w:numPr>
          <w:ilvl w:val="0"/>
          <w:numId w:val="1"/>
        </w:numPr>
        <w:spacing w:after="0" w:line="240" w:lineRule="auto"/>
        <w:jc w:val="both"/>
        <w:rPr>
          <w:rFonts w:ascii="Times New Roman" w:hAnsi="Times New Roman" w:cs="Times New Roman"/>
          <w:b/>
          <w:sz w:val="24"/>
          <w:szCs w:val="24"/>
          <w:u w:val="single"/>
        </w:rPr>
      </w:pPr>
      <w:r w:rsidRPr="00EC61EE">
        <w:rPr>
          <w:rFonts w:ascii="Times New Roman" w:hAnsi="Times New Roman" w:cs="Times New Roman"/>
          <w:b/>
          <w:sz w:val="24"/>
          <w:szCs w:val="24"/>
          <w:u w:val="single"/>
        </w:rPr>
        <w:t>Návrh podnětu k soudním řízením podle zákona o soudnictví ve věcech mládeže týkajícím se dětí mladších 15 let</w:t>
      </w:r>
    </w:p>
    <w:p w:rsidR="00AD0AB7" w:rsidRPr="00EC61EE" w:rsidRDefault="00AD0AB7" w:rsidP="00FD2B69">
      <w:pPr>
        <w:spacing w:after="0" w:line="240" w:lineRule="auto"/>
        <w:jc w:val="both"/>
        <w:rPr>
          <w:rFonts w:ascii="Times New Roman" w:hAnsi="Times New Roman" w:cs="Times New Roman"/>
          <w:b/>
          <w:sz w:val="24"/>
          <w:szCs w:val="24"/>
          <w:u w:val="single"/>
        </w:rPr>
      </w:pPr>
    </w:p>
    <w:p w:rsidR="008A5287" w:rsidRPr="00EC61EE" w:rsidRDefault="00D47556" w:rsidP="008A5287">
      <w:pPr>
        <w:spacing w:after="0" w:line="240" w:lineRule="auto"/>
        <w:jc w:val="both"/>
        <w:rPr>
          <w:rFonts w:ascii="Times New Roman" w:hAnsi="Times New Roman" w:cs="Times New Roman"/>
          <w:sz w:val="24"/>
          <w:szCs w:val="24"/>
        </w:rPr>
      </w:pPr>
      <w:r w:rsidRPr="00EC61EE">
        <w:rPr>
          <w:rFonts w:ascii="Times New Roman" w:hAnsi="Times New Roman" w:cs="Times New Roman"/>
          <w:sz w:val="24"/>
          <w:szCs w:val="24"/>
        </w:rPr>
        <w:t xml:space="preserve">Bod představil předseda. Návrh podnětu zpracovala Liga lidských práv. Předseda </w:t>
      </w:r>
      <w:r w:rsidR="00AE3D6C" w:rsidRPr="00EC61EE">
        <w:rPr>
          <w:rFonts w:ascii="Times New Roman" w:hAnsi="Times New Roman" w:cs="Times New Roman"/>
          <w:sz w:val="24"/>
          <w:szCs w:val="24"/>
        </w:rPr>
        <w:t xml:space="preserve">s podnětem </w:t>
      </w:r>
      <w:r w:rsidRPr="00EC61EE">
        <w:rPr>
          <w:rFonts w:ascii="Times New Roman" w:hAnsi="Times New Roman" w:cs="Times New Roman"/>
          <w:sz w:val="24"/>
          <w:szCs w:val="24"/>
        </w:rPr>
        <w:t>souhlasí, chybí mu ovšem podrobnější argumentace k</w:t>
      </w:r>
      <w:r w:rsidR="008A5287" w:rsidRPr="00EC61EE">
        <w:rPr>
          <w:rFonts w:ascii="Times New Roman" w:hAnsi="Times New Roman" w:cs="Times New Roman"/>
          <w:sz w:val="24"/>
          <w:szCs w:val="24"/>
        </w:rPr>
        <w:t> problematice zveřejňování údajů</w:t>
      </w:r>
      <w:r w:rsidRPr="00EC61EE">
        <w:rPr>
          <w:rFonts w:ascii="Times New Roman" w:hAnsi="Times New Roman" w:cs="Times New Roman"/>
          <w:sz w:val="24"/>
          <w:szCs w:val="24"/>
        </w:rPr>
        <w:t xml:space="preserve">. </w:t>
      </w:r>
      <w:r w:rsidR="00AE3D6C">
        <w:rPr>
          <w:rFonts w:ascii="Times New Roman" w:hAnsi="Times New Roman" w:cs="Times New Roman"/>
          <w:sz w:val="24"/>
          <w:szCs w:val="24"/>
        </w:rPr>
        <w:t>Dále upozornil, že n</w:t>
      </w:r>
      <w:r w:rsidRPr="00EC61EE">
        <w:rPr>
          <w:rFonts w:ascii="Times New Roman" w:hAnsi="Times New Roman" w:cs="Times New Roman"/>
          <w:sz w:val="24"/>
          <w:szCs w:val="24"/>
        </w:rPr>
        <w:t xml:space="preserve">ení možné navrhovat </w:t>
      </w:r>
      <w:r w:rsidR="00AE3D6C">
        <w:rPr>
          <w:rFonts w:ascii="Times New Roman" w:hAnsi="Times New Roman" w:cs="Times New Roman"/>
          <w:sz w:val="24"/>
          <w:szCs w:val="24"/>
        </w:rPr>
        <w:t>změny v p</w:t>
      </w:r>
      <w:r w:rsidRPr="00EC61EE">
        <w:rPr>
          <w:rFonts w:ascii="Times New Roman" w:hAnsi="Times New Roman" w:cs="Times New Roman"/>
          <w:sz w:val="24"/>
          <w:szCs w:val="24"/>
        </w:rPr>
        <w:t>aragrafované</w:t>
      </w:r>
      <w:r w:rsidR="00AE3D6C">
        <w:rPr>
          <w:rFonts w:ascii="Times New Roman" w:hAnsi="Times New Roman" w:cs="Times New Roman"/>
          <w:sz w:val="24"/>
          <w:szCs w:val="24"/>
        </w:rPr>
        <w:t>m znění.</w:t>
      </w:r>
      <w:r w:rsidRPr="00EC61EE">
        <w:rPr>
          <w:rFonts w:ascii="Times New Roman" w:hAnsi="Times New Roman" w:cs="Times New Roman"/>
          <w:sz w:val="24"/>
          <w:szCs w:val="24"/>
        </w:rPr>
        <w:t xml:space="preserve"> </w:t>
      </w:r>
      <w:r w:rsidR="00AE3D6C">
        <w:rPr>
          <w:rFonts w:ascii="Times New Roman" w:hAnsi="Times New Roman" w:cs="Times New Roman"/>
          <w:sz w:val="24"/>
          <w:szCs w:val="24"/>
        </w:rPr>
        <w:t>N</w:t>
      </w:r>
      <w:r w:rsidRPr="00EC61EE">
        <w:rPr>
          <w:rFonts w:ascii="Times New Roman" w:hAnsi="Times New Roman" w:cs="Times New Roman"/>
          <w:sz w:val="24"/>
          <w:szCs w:val="24"/>
        </w:rPr>
        <w:t>avrh</w:t>
      </w:r>
      <w:r w:rsidR="00AE3D6C">
        <w:rPr>
          <w:rFonts w:ascii="Times New Roman" w:hAnsi="Times New Roman" w:cs="Times New Roman"/>
          <w:sz w:val="24"/>
          <w:szCs w:val="24"/>
        </w:rPr>
        <w:t>l</w:t>
      </w:r>
      <w:r w:rsidR="008A5287" w:rsidRPr="00EC61EE">
        <w:rPr>
          <w:rFonts w:ascii="Times New Roman" w:hAnsi="Times New Roman" w:cs="Times New Roman"/>
          <w:sz w:val="24"/>
          <w:szCs w:val="24"/>
        </w:rPr>
        <w:t>, aby byl podnět za součinnosti s tajemnicí přepracován</w:t>
      </w:r>
      <w:r w:rsidRPr="00EC61EE">
        <w:rPr>
          <w:rFonts w:ascii="Times New Roman" w:hAnsi="Times New Roman" w:cs="Times New Roman"/>
          <w:sz w:val="24"/>
          <w:szCs w:val="24"/>
        </w:rPr>
        <w:t xml:space="preserve">. </w:t>
      </w:r>
      <w:r w:rsidR="008A5287" w:rsidRPr="00EC61EE">
        <w:rPr>
          <w:rFonts w:ascii="Times New Roman" w:hAnsi="Times New Roman" w:cs="Times New Roman"/>
          <w:sz w:val="24"/>
          <w:szCs w:val="24"/>
        </w:rPr>
        <w:t xml:space="preserve">Podle názoru I. Benešové je materiál zpracován dobře, téma je relevantní a vidí v něm </w:t>
      </w:r>
      <w:r w:rsidR="00AE3D6C">
        <w:rPr>
          <w:rFonts w:ascii="Times New Roman" w:hAnsi="Times New Roman" w:cs="Times New Roman"/>
          <w:sz w:val="24"/>
          <w:szCs w:val="24"/>
        </w:rPr>
        <w:t xml:space="preserve">prostor pro činnost </w:t>
      </w:r>
      <w:r w:rsidR="008A5287" w:rsidRPr="00EC61EE">
        <w:rPr>
          <w:rFonts w:ascii="Times New Roman" w:hAnsi="Times New Roman" w:cs="Times New Roman"/>
          <w:sz w:val="24"/>
          <w:szCs w:val="24"/>
        </w:rPr>
        <w:t xml:space="preserve">Výboru. Souhlasí s výtkou ohledně zveřejňování údajů. </w:t>
      </w:r>
    </w:p>
    <w:p w:rsidR="008A5287" w:rsidRPr="00EC61EE" w:rsidRDefault="008A5287" w:rsidP="008A5287">
      <w:pPr>
        <w:spacing w:after="0" w:line="240" w:lineRule="auto"/>
        <w:jc w:val="both"/>
        <w:rPr>
          <w:rFonts w:ascii="Times New Roman" w:hAnsi="Times New Roman" w:cs="Times New Roman"/>
          <w:sz w:val="24"/>
          <w:szCs w:val="24"/>
        </w:rPr>
      </w:pPr>
    </w:p>
    <w:p w:rsidR="00296955" w:rsidRPr="00EC61EE" w:rsidRDefault="008A5287" w:rsidP="008A5287">
      <w:pPr>
        <w:spacing w:after="0" w:line="240" w:lineRule="auto"/>
        <w:jc w:val="both"/>
        <w:rPr>
          <w:rFonts w:ascii="Times New Roman" w:hAnsi="Times New Roman" w:cs="Times New Roman"/>
          <w:sz w:val="24"/>
          <w:szCs w:val="24"/>
        </w:rPr>
      </w:pPr>
      <w:r w:rsidRPr="00EC61EE">
        <w:rPr>
          <w:rFonts w:ascii="Times New Roman" w:hAnsi="Times New Roman" w:cs="Times New Roman"/>
          <w:sz w:val="24"/>
          <w:szCs w:val="24"/>
        </w:rPr>
        <w:t xml:space="preserve">Tajemnice požádala o stanovisko zástupce MSp. T. Procházka poukázal na § 158 odst. 5 trestního řádu, podle něhož má každý při podání vysvětlení právo na </w:t>
      </w:r>
      <w:r w:rsidR="004149C5">
        <w:rPr>
          <w:rFonts w:ascii="Times New Roman" w:hAnsi="Times New Roman" w:cs="Times New Roman"/>
          <w:sz w:val="24"/>
          <w:szCs w:val="24"/>
        </w:rPr>
        <w:t xml:space="preserve">právní pomoc </w:t>
      </w:r>
      <w:r w:rsidRPr="00EC61EE">
        <w:rPr>
          <w:rFonts w:ascii="Times New Roman" w:hAnsi="Times New Roman" w:cs="Times New Roman"/>
          <w:sz w:val="24"/>
          <w:szCs w:val="24"/>
        </w:rPr>
        <w:t>advokáta. Pokud jde o nezletilého, je třeba dopředu vyrozumět zákonného zástupce.  B. Rittichová uvedla, že se očekává od dítěte pod 15 let, aby znalo svá procesní práva a nevypovídalo, dokud nebude přítomen advokát. Zákon reálně neupravuje, jak má být zákonný zástupce informován. Z praxe vyplývá, že rodiče bývají informováni o podání vysvětlení, ale ne o právu na advokáta. Předseda se domnívá, že podnět je přesvědčivý. Není zastáncem legislativních změn, ale zde je podle něj nutná.</w:t>
      </w:r>
      <w:r w:rsidR="00296955" w:rsidRPr="00EC61EE">
        <w:rPr>
          <w:rFonts w:ascii="Times New Roman" w:hAnsi="Times New Roman" w:cs="Times New Roman"/>
          <w:sz w:val="24"/>
          <w:szCs w:val="24"/>
        </w:rPr>
        <w:t xml:space="preserve"> B. Rittichová upřesnila, jaké informace jsou zveřejňovány v rámci aplikace InfoSoud. K. Šlesingerová považuje podnět za výborně připravený, navrhuje zjistit, zda Výbor souhlasí s ostatními doporučeními. Podle T. Procházky je zásadním problémem podnětu, že se pletou trestní instituty s civilními. Nelze používat trestněprávní pojmy. </w:t>
      </w:r>
    </w:p>
    <w:p w:rsidR="008A5287" w:rsidRPr="00EC61EE" w:rsidRDefault="008A5287" w:rsidP="008A5287">
      <w:pPr>
        <w:spacing w:after="0" w:line="240" w:lineRule="auto"/>
        <w:jc w:val="both"/>
        <w:rPr>
          <w:rFonts w:ascii="Times New Roman" w:hAnsi="Times New Roman" w:cs="Times New Roman"/>
          <w:sz w:val="24"/>
          <w:szCs w:val="24"/>
        </w:rPr>
      </w:pPr>
    </w:p>
    <w:p w:rsidR="00EC61EE" w:rsidRPr="00EC61EE" w:rsidRDefault="00296955" w:rsidP="00FD2B69">
      <w:pPr>
        <w:spacing w:after="0" w:line="240" w:lineRule="auto"/>
        <w:jc w:val="both"/>
        <w:rPr>
          <w:rFonts w:ascii="Times New Roman" w:hAnsi="Times New Roman" w:cs="Times New Roman"/>
          <w:sz w:val="24"/>
          <w:szCs w:val="24"/>
        </w:rPr>
      </w:pPr>
      <w:r w:rsidRPr="00EC61EE">
        <w:rPr>
          <w:rFonts w:ascii="Times New Roman" w:hAnsi="Times New Roman" w:cs="Times New Roman"/>
          <w:sz w:val="24"/>
          <w:szCs w:val="24"/>
        </w:rPr>
        <w:t xml:space="preserve">Na základě diskuze se </w:t>
      </w:r>
      <w:r w:rsidR="008A5287" w:rsidRPr="00EC61EE">
        <w:rPr>
          <w:rFonts w:ascii="Times New Roman" w:hAnsi="Times New Roman" w:cs="Times New Roman"/>
          <w:sz w:val="24"/>
          <w:szCs w:val="24"/>
        </w:rPr>
        <w:t xml:space="preserve">Výbor </w:t>
      </w:r>
      <w:r w:rsidR="008A5287" w:rsidRPr="00EC61EE">
        <w:rPr>
          <w:rFonts w:ascii="Times New Roman" w:hAnsi="Times New Roman" w:cs="Times New Roman"/>
          <w:b/>
          <w:sz w:val="24"/>
          <w:szCs w:val="24"/>
        </w:rPr>
        <w:t>shodl, že</w:t>
      </w:r>
      <w:r w:rsidR="004149C5">
        <w:rPr>
          <w:rFonts w:ascii="Times New Roman" w:hAnsi="Times New Roman" w:cs="Times New Roman"/>
          <w:b/>
          <w:sz w:val="24"/>
          <w:szCs w:val="24"/>
        </w:rPr>
        <w:t xml:space="preserve"> obecně souhlasí</w:t>
      </w:r>
      <w:r w:rsidR="008A5287" w:rsidRPr="00EC61EE">
        <w:rPr>
          <w:rFonts w:ascii="Times New Roman" w:hAnsi="Times New Roman" w:cs="Times New Roman"/>
          <w:b/>
          <w:sz w:val="24"/>
          <w:szCs w:val="24"/>
        </w:rPr>
        <w:t xml:space="preserve"> </w:t>
      </w:r>
      <w:r w:rsidR="004149C5">
        <w:rPr>
          <w:rFonts w:ascii="Times New Roman" w:hAnsi="Times New Roman" w:cs="Times New Roman"/>
          <w:b/>
          <w:sz w:val="24"/>
          <w:szCs w:val="24"/>
        </w:rPr>
        <w:t xml:space="preserve">s doporučeními obsaženými v podnětu. Podnět by měl být do příštího zasedání dopracován podle připomínek. </w:t>
      </w:r>
      <w:r w:rsidRPr="00EC61EE">
        <w:rPr>
          <w:rFonts w:ascii="Times New Roman" w:hAnsi="Times New Roman" w:cs="Times New Roman"/>
          <w:sz w:val="24"/>
          <w:szCs w:val="24"/>
        </w:rPr>
        <w:t>Tajemnice navrhla, aby byl podnět konzultován i s D. Strupkem a I. Benešovou.</w:t>
      </w:r>
    </w:p>
    <w:p w:rsidR="00EC61EE" w:rsidRPr="00EC61EE" w:rsidRDefault="00EC61EE" w:rsidP="00FD2B69">
      <w:pPr>
        <w:spacing w:after="0" w:line="240" w:lineRule="auto"/>
        <w:jc w:val="both"/>
        <w:rPr>
          <w:rFonts w:ascii="Times New Roman" w:hAnsi="Times New Roman" w:cs="Times New Roman"/>
          <w:sz w:val="24"/>
          <w:szCs w:val="24"/>
        </w:rPr>
      </w:pPr>
    </w:p>
    <w:p w:rsidR="00DC5793" w:rsidRPr="00EC61EE" w:rsidRDefault="00DC5793" w:rsidP="00FD2B69">
      <w:pPr>
        <w:pStyle w:val="Odstavecseseznamem"/>
        <w:numPr>
          <w:ilvl w:val="0"/>
          <w:numId w:val="1"/>
        </w:numPr>
        <w:spacing w:after="0" w:line="240" w:lineRule="auto"/>
        <w:jc w:val="both"/>
        <w:rPr>
          <w:rFonts w:ascii="Times New Roman" w:hAnsi="Times New Roman" w:cs="Times New Roman"/>
          <w:b/>
          <w:sz w:val="24"/>
          <w:szCs w:val="24"/>
          <w:u w:val="single"/>
        </w:rPr>
      </w:pPr>
      <w:r w:rsidRPr="00EC61EE">
        <w:rPr>
          <w:rFonts w:ascii="Times New Roman" w:hAnsi="Times New Roman" w:cs="Times New Roman"/>
          <w:b/>
          <w:sz w:val="24"/>
          <w:szCs w:val="24"/>
          <w:u w:val="single"/>
        </w:rPr>
        <w:t>Informace MPSV o realizaci novely zákona o sociálně-právní ochraně dětí</w:t>
      </w:r>
    </w:p>
    <w:p w:rsidR="00DC5793" w:rsidRPr="00EC61EE" w:rsidRDefault="00DC5793" w:rsidP="00FD2B69">
      <w:pPr>
        <w:spacing w:after="0" w:line="240" w:lineRule="auto"/>
        <w:jc w:val="both"/>
        <w:rPr>
          <w:rFonts w:ascii="Times New Roman" w:hAnsi="Times New Roman" w:cs="Times New Roman"/>
          <w:b/>
          <w:sz w:val="24"/>
          <w:szCs w:val="24"/>
        </w:rPr>
      </w:pPr>
    </w:p>
    <w:p w:rsidR="00296955" w:rsidRPr="00EC61EE" w:rsidRDefault="00296955" w:rsidP="00FD2B69">
      <w:pPr>
        <w:spacing w:after="0" w:line="240" w:lineRule="auto"/>
        <w:jc w:val="both"/>
        <w:rPr>
          <w:rFonts w:ascii="Times New Roman" w:hAnsi="Times New Roman" w:cs="Times New Roman"/>
          <w:sz w:val="24"/>
          <w:szCs w:val="24"/>
        </w:rPr>
      </w:pPr>
      <w:r w:rsidRPr="00EC61EE">
        <w:rPr>
          <w:rFonts w:ascii="Times New Roman" w:hAnsi="Times New Roman" w:cs="Times New Roman"/>
          <w:sz w:val="24"/>
          <w:szCs w:val="24"/>
        </w:rPr>
        <w:t>Předseda se dotázal, kdy bude hotova zpráva o plnění Národního akčního plánu ochrany práv dětí. K. Šlesingerová uvedla, že zpráva prošla vnitřním připomínkovým řízením, bude brzy předložena do mezirezortního připomínkového řízení. Předseda navrhl odložit bod na neurčito, poté co zprávu projedná vláda.</w:t>
      </w:r>
    </w:p>
    <w:p w:rsidR="00296955" w:rsidRPr="00EC61EE" w:rsidRDefault="00296955" w:rsidP="00FD2B69">
      <w:pPr>
        <w:spacing w:after="0" w:line="240" w:lineRule="auto"/>
        <w:jc w:val="both"/>
        <w:rPr>
          <w:rFonts w:ascii="Times New Roman" w:hAnsi="Times New Roman" w:cs="Times New Roman"/>
          <w:sz w:val="24"/>
          <w:szCs w:val="24"/>
        </w:rPr>
      </w:pPr>
    </w:p>
    <w:p w:rsidR="00DC5793" w:rsidRDefault="00DC5793" w:rsidP="00FD2B69">
      <w:pPr>
        <w:pStyle w:val="Odstavecseseznamem"/>
        <w:numPr>
          <w:ilvl w:val="0"/>
          <w:numId w:val="1"/>
        </w:numPr>
        <w:spacing w:after="0" w:line="240" w:lineRule="auto"/>
        <w:jc w:val="both"/>
        <w:rPr>
          <w:rFonts w:ascii="Times New Roman" w:hAnsi="Times New Roman" w:cs="Times New Roman"/>
          <w:b/>
          <w:sz w:val="24"/>
          <w:szCs w:val="24"/>
          <w:u w:val="single"/>
        </w:rPr>
      </w:pPr>
      <w:r w:rsidRPr="00EC61EE">
        <w:rPr>
          <w:rFonts w:ascii="Times New Roman" w:hAnsi="Times New Roman" w:cs="Times New Roman"/>
          <w:b/>
          <w:sz w:val="24"/>
          <w:szCs w:val="24"/>
          <w:u w:val="single"/>
        </w:rPr>
        <w:t>Různé</w:t>
      </w:r>
    </w:p>
    <w:p w:rsidR="00EC61EE" w:rsidRPr="00EC61EE" w:rsidRDefault="00EC61EE" w:rsidP="00EC61EE">
      <w:pPr>
        <w:pStyle w:val="Odstavecseseznamem"/>
        <w:spacing w:after="0" w:line="240" w:lineRule="auto"/>
        <w:jc w:val="both"/>
        <w:rPr>
          <w:rFonts w:ascii="Times New Roman" w:hAnsi="Times New Roman" w:cs="Times New Roman"/>
          <w:b/>
          <w:sz w:val="24"/>
          <w:szCs w:val="24"/>
          <w:u w:val="single"/>
        </w:rPr>
      </w:pPr>
    </w:p>
    <w:p w:rsidR="00460369" w:rsidRPr="00EC61EE" w:rsidRDefault="00DC5793" w:rsidP="00FD2B69">
      <w:pPr>
        <w:pStyle w:val="Odstavecseseznamem"/>
        <w:widowControl w:val="0"/>
        <w:numPr>
          <w:ilvl w:val="0"/>
          <w:numId w:val="3"/>
        </w:numPr>
        <w:autoSpaceDE w:val="0"/>
        <w:autoSpaceDN w:val="0"/>
        <w:adjustRightInd w:val="0"/>
        <w:spacing w:after="0" w:line="240" w:lineRule="auto"/>
        <w:rPr>
          <w:rFonts w:ascii="Times New Roman" w:hAnsi="Times New Roman" w:cs="Times New Roman"/>
          <w:i/>
          <w:sz w:val="24"/>
          <w:szCs w:val="24"/>
        </w:rPr>
      </w:pPr>
      <w:r w:rsidRPr="00EC61EE">
        <w:rPr>
          <w:rFonts w:ascii="Times New Roman" w:hAnsi="Times New Roman" w:cs="Times New Roman"/>
          <w:i/>
          <w:sz w:val="24"/>
          <w:szCs w:val="24"/>
        </w:rPr>
        <w:t xml:space="preserve">Harmonogram činnosti Výboru na rok 2014 </w:t>
      </w:r>
    </w:p>
    <w:p w:rsidR="00296955" w:rsidRPr="00EC61EE" w:rsidRDefault="00296955" w:rsidP="00296955">
      <w:pPr>
        <w:widowControl w:val="0"/>
        <w:autoSpaceDE w:val="0"/>
        <w:autoSpaceDN w:val="0"/>
        <w:adjustRightInd w:val="0"/>
        <w:spacing w:after="0" w:line="240" w:lineRule="auto"/>
        <w:rPr>
          <w:rFonts w:ascii="Times New Roman" w:hAnsi="Times New Roman" w:cs="Times New Roman"/>
          <w:i/>
          <w:sz w:val="24"/>
          <w:szCs w:val="24"/>
        </w:rPr>
      </w:pPr>
    </w:p>
    <w:p w:rsidR="00296955" w:rsidRPr="00EC61EE" w:rsidRDefault="00296955" w:rsidP="00296955">
      <w:pPr>
        <w:widowControl w:val="0"/>
        <w:autoSpaceDE w:val="0"/>
        <w:autoSpaceDN w:val="0"/>
        <w:adjustRightInd w:val="0"/>
        <w:spacing w:after="0" w:line="240" w:lineRule="auto"/>
        <w:jc w:val="both"/>
        <w:rPr>
          <w:rFonts w:ascii="Times New Roman" w:hAnsi="Times New Roman" w:cs="Times New Roman"/>
          <w:b/>
          <w:sz w:val="24"/>
          <w:szCs w:val="24"/>
        </w:rPr>
      </w:pPr>
      <w:r w:rsidRPr="00EC61EE">
        <w:rPr>
          <w:rFonts w:ascii="Times New Roman" w:hAnsi="Times New Roman" w:cs="Times New Roman"/>
          <w:sz w:val="24"/>
          <w:szCs w:val="24"/>
        </w:rPr>
        <w:t xml:space="preserve">Tajemnice navrhla, aby si Výbor určil harmonogram zasedání a témata, která bude na jednáních projednávat. Členové by poté mohli </w:t>
      </w:r>
      <w:r w:rsidR="004149C5">
        <w:rPr>
          <w:rFonts w:ascii="Times New Roman" w:hAnsi="Times New Roman" w:cs="Times New Roman"/>
          <w:sz w:val="24"/>
          <w:szCs w:val="24"/>
        </w:rPr>
        <w:t>s předstihem</w:t>
      </w:r>
      <w:r w:rsidRPr="00EC61EE">
        <w:rPr>
          <w:rFonts w:ascii="Times New Roman" w:hAnsi="Times New Roman" w:cs="Times New Roman"/>
          <w:sz w:val="24"/>
          <w:szCs w:val="24"/>
        </w:rPr>
        <w:t xml:space="preserve"> připravit materiály s doporučeními. </w:t>
      </w:r>
      <w:r w:rsidR="00EC61EE" w:rsidRPr="00EC61EE">
        <w:rPr>
          <w:rFonts w:ascii="Times New Roman" w:hAnsi="Times New Roman" w:cs="Times New Roman"/>
          <w:sz w:val="24"/>
          <w:szCs w:val="24"/>
        </w:rPr>
        <w:t xml:space="preserve">Předseda souhlasí s přípravou termínů i </w:t>
      </w:r>
      <w:r w:rsidR="004149C5">
        <w:rPr>
          <w:rFonts w:ascii="Times New Roman" w:hAnsi="Times New Roman" w:cs="Times New Roman"/>
          <w:sz w:val="24"/>
          <w:szCs w:val="24"/>
        </w:rPr>
        <w:t xml:space="preserve">identifikací </w:t>
      </w:r>
      <w:r w:rsidR="00EC61EE" w:rsidRPr="00EC61EE">
        <w:rPr>
          <w:rFonts w:ascii="Times New Roman" w:hAnsi="Times New Roman" w:cs="Times New Roman"/>
          <w:sz w:val="24"/>
          <w:szCs w:val="24"/>
        </w:rPr>
        <w:t xml:space="preserve">prioritních témat. </w:t>
      </w:r>
      <w:r w:rsidR="00EC61EE" w:rsidRPr="00EC61EE">
        <w:rPr>
          <w:rFonts w:ascii="Times New Roman" w:hAnsi="Times New Roman" w:cs="Times New Roman"/>
          <w:b/>
          <w:sz w:val="24"/>
          <w:szCs w:val="24"/>
        </w:rPr>
        <w:t>Témata je možné zasílat tajemnici do konce března.</w:t>
      </w:r>
    </w:p>
    <w:p w:rsidR="00DC5793" w:rsidRPr="00EC61EE" w:rsidRDefault="00DC5793" w:rsidP="00FD2B69">
      <w:pPr>
        <w:widowControl w:val="0"/>
        <w:autoSpaceDE w:val="0"/>
        <w:autoSpaceDN w:val="0"/>
        <w:adjustRightInd w:val="0"/>
        <w:spacing w:after="0" w:line="240" w:lineRule="auto"/>
        <w:rPr>
          <w:rFonts w:ascii="Times New Roman" w:hAnsi="Times New Roman" w:cs="Times New Roman"/>
          <w:sz w:val="24"/>
          <w:szCs w:val="24"/>
        </w:rPr>
      </w:pPr>
    </w:p>
    <w:p w:rsidR="00455F60" w:rsidRPr="00EC61EE" w:rsidRDefault="00DC5793" w:rsidP="00FD2B69">
      <w:pPr>
        <w:pStyle w:val="Odstavecseseznamem"/>
        <w:numPr>
          <w:ilvl w:val="0"/>
          <w:numId w:val="3"/>
        </w:numPr>
        <w:spacing w:line="240" w:lineRule="auto"/>
        <w:rPr>
          <w:rFonts w:ascii="Times New Roman" w:hAnsi="Times New Roman" w:cs="Times New Roman"/>
          <w:i/>
          <w:sz w:val="24"/>
          <w:szCs w:val="24"/>
        </w:rPr>
      </w:pPr>
      <w:r w:rsidRPr="00EC61EE">
        <w:rPr>
          <w:rFonts w:ascii="Times New Roman" w:hAnsi="Times New Roman" w:cs="Times New Roman"/>
          <w:i/>
          <w:sz w:val="24"/>
          <w:szCs w:val="24"/>
        </w:rPr>
        <w:t>Možný postup Výboru ke zvýšení informovanosti o rodinné mediaci</w:t>
      </w:r>
    </w:p>
    <w:p w:rsidR="00EC61EE" w:rsidRPr="00EC61EE" w:rsidRDefault="00EC61EE" w:rsidP="00EC61EE">
      <w:pPr>
        <w:spacing w:line="240" w:lineRule="auto"/>
        <w:jc w:val="both"/>
        <w:rPr>
          <w:rFonts w:ascii="Times New Roman" w:hAnsi="Times New Roman" w:cs="Times New Roman"/>
          <w:sz w:val="24"/>
          <w:szCs w:val="24"/>
        </w:rPr>
      </w:pPr>
      <w:r w:rsidRPr="00EC61EE">
        <w:rPr>
          <w:rFonts w:ascii="Times New Roman" w:hAnsi="Times New Roman" w:cs="Times New Roman"/>
          <w:sz w:val="24"/>
          <w:szCs w:val="24"/>
        </w:rPr>
        <w:t xml:space="preserve">Tajemnice </w:t>
      </w:r>
      <w:r w:rsidR="004149C5">
        <w:rPr>
          <w:rFonts w:ascii="Times New Roman" w:hAnsi="Times New Roman" w:cs="Times New Roman"/>
          <w:sz w:val="24"/>
          <w:szCs w:val="24"/>
        </w:rPr>
        <w:t xml:space="preserve">v návaznosti na zasedání Výboru dne 5. prosince 2013 </w:t>
      </w:r>
      <w:r w:rsidRPr="00EC61EE">
        <w:rPr>
          <w:rFonts w:ascii="Times New Roman" w:hAnsi="Times New Roman" w:cs="Times New Roman"/>
          <w:sz w:val="24"/>
          <w:szCs w:val="24"/>
        </w:rPr>
        <w:t xml:space="preserve">nastínila možnosti, jak </w:t>
      </w:r>
      <w:r w:rsidR="004149C5">
        <w:rPr>
          <w:rFonts w:ascii="Times New Roman" w:hAnsi="Times New Roman" w:cs="Times New Roman"/>
          <w:sz w:val="24"/>
          <w:szCs w:val="24"/>
        </w:rPr>
        <w:t xml:space="preserve">by Výbor mohl </w:t>
      </w:r>
      <w:r w:rsidRPr="00EC61EE">
        <w:rPr>
          <w:rFonts w:ascii="Times New Roman" w:hAnsi="Times New Roman" w:cs="Times New Roman"/>
          <w:sz w:val="24"/>
          <w:szCs w:val="24"/>
        </w:rPr>
        <w:t>přispět ke zvýšení informovanosti v oblasti rodinné mediace (</w:t>
      </w:r>
      <w:r w:rsidR="004149C5">
        <w:rPr>
          <w:rFonts w:ascii="Times New Roman" w:hAnsi="Times New Roman" w:cs="Times New Roman"/>
          <w:sz w:val="24"/>
          <w:szCs w:val="24"/>
        </w:rPr>
        <w:t xml:space="preserve">např. </w:t>
      </w:r>
      <w:r w:rsidRPr="00EC61EE">
        <w:rPr>
          <w:rFonts w:ascii="Times New Roman" w:hAnsi="Times New Roman" w:cs="Times New Roman"/>
          <w:sz w:val="24"/>
          <w:szCs w:val="24"/>
        </w:rPr>
        <w:t xml:space="preserve">leták, manuál pro soudce a sociální pracovníky, mediální kampaň) a požádala členy o </w:t>
      </w:r>
      <w:r w:rsidR="004149C5">
        <w:rPr>
          <w:rFonts w:ascii="Times New Roman" w:hAnsi="Times New Roman" w:cs="Times New Roman"/>
          <w:sz w:val="24"/>
          <w:szCs w:val="24"/>
        </w:rPr>
        <w:t xml:space="preserve">vyjádření, zda by měli zájem o takovou aktivitu, </w:t>
      </w:r>
      <w:r w:rsidRPr="00EC61EE">
        <w:rPr>
          <w:rFonts w:ascii="Times New Roman" w:hAnsi="Times New Roman" w:cs="Times New Roman"/>
          <w:sz w:val="24"/>
          <w:szCs w:val="24"/>
        </w:rPr>
        <w:t xml:space="preserve">popř. kdo by </w:t>
      </w:r>
      <w:r w:rsidR="004149C5">
        <w:rPr>
          <w:rFonts w:ascii="Times New Roman" w:hAnsi="Times New Roman" w:cs="Times New Roman"/>
          <w:sz w:val="24"/>
          <w:szCs w:val="24"/>
        </w:rPr>
        <w:t>se na ní chtěl osobně podílet</w:t>
      </w:r>
      <w:r w:rsidRPr="00EC61EE">
        <w:rPr>
          <w:rFonts w:ascii="Times New Roman" w:hAnsi="Times New Roman" w:cs="Times New Roman"/>
          <w:sz w:val="24"/>
          <w:szCs w:val="24"/>
        </w:rPr>
        <w:t xml:space="preserve">. Předseda </w:t>
      </w:r>
      <w:r w:rsidR="004149C5">
        <w:rPr>
          <w:rFonts w:ascii="Times New Roman" w:hAnsi="Times New Roman" w:cs="Times New Roman"/>
          <w:sz w:val="24"/>
          <w:szCs w:val="24"/>
        </w:rPr>
        <w:t>uvedl</w:t>
      </w:r>
      <w:r w:rsidRPr="00EC61EE">
        <w:rPr>
          <w:rFonts w:ascii="Times New Roman" w:hAnsi="Times New Roman" w:cs="Times New Roman"/>
          <w:sz w:val="24"/>
          <w:szCs w:val="24"/>
        </w:rPr>
        <w:t>, že již existuje několik projektů týkajících se mediace, jeden se týká vytvoření metodik</w:t>
      </w:r>
      <w:r w:rsidR="004149C5">
        <w:rPr>
          <w:rFonts w:ascii="Times New Roman" w:hAnsi="Times New Roman" w:cs="Times New Roman"/>
          <w:sz w:val="24"/>
          <w:szCs w:val="24"/>
        </w:rPr>
        <w:t>y</w:t>
      </w:r>
      <w:r w:rsidRPr="00EC61EE">
        <w:rPr>
          <w:rFonts w:ascii="Times New Roman" w:hAnsi="Times New Roman" w:cs="Times New Roman"/>
          <w:sz w:val="24"/>
          <w:szCs w:val="24"/>
        </w:rPr>
        <w:t xml:space="preserve">. </w:t>
      </w:r>
      <w:r w:rsidR="004149C5">
        <w:rPr>
          <w:rFonts w:ascii="Times New Roman" w:hAnsi="Times New Roman" w:cs="Times New Roman"/>
          <w:sz w:val="24"/>
          <w:szCs w:val="24"/>
        </w:rPr>
        <w:t>Doporučil tedy vyčkat na výstupy projektů.</w:t>
      </w:r>
    </w:p>
    <w:p w:rsidR="00E45280" w:rsidRPr="004149C5" w:rsidRDefault="00EC61EE" w:rsidP="00EC61EE">
      <w:pPr>
        <w:spacing w:line="240" w:lineRule="auto"/>
        <w:jc w:val="both"/>
        <w:rPr>
          <w:rFonts w:ascii="Times New Roman" w:hAnsi="Times New Roman" w:cs="Times New Roman"/>
          <w:sz w:val="24"/>
          <w:szCs w:val="24"/>
        </w:rPr>
      </w:pPr>
      <w:r w:rsidRPr="00EC61EE">
        <w:rPr>
          <w:rFonts w:ascii="Times New Roman" w:hAnsi="Times New Roman" w:cs="Times New Roman"/>
          <w:sz w:val="24"/>
          <w:szCs w:val="24"/>
        </w:rPr>
        <w:t>M. Vodičková zmínila, že MSp chystá malou novelu nového občanského zákoníku, Výbor by mohl přispět do debaty. Nabídla se, že na příští zasedání nachystá písemný podklad. Dále</w:t>
      </w:r>
      <w:r w:rsidR="002A28F1" w:rsidRPr="00EC61EE">
        <w:rPr>
          <w:rFonts w:ascii="Times New Roman" w:hAnsi="Times New Roman" w:cs="Times New Roman"/>
          <w:sz w:val="24"/>
          <w:szCs w:val="24"/>
        </w:rPr>
        <w:t xml:space="preserve"> navrhla, aby příští zasedání bylo zasedáním výjezdním a uskutečnilo se v Klokánku v</w:t>
      </w:r>
      <w:r w:rsidR="004149C5">
        <w:rPr>
          <w:rFonts w:ascii="Times New Roman" w:hAnsi="Times New Roman" w:cs="Times New Roman"/>
          <w:sz w:val="24"/>
          <w:szCs w:val="24"/>
        </w:rPr>
        <w:t> </w:t>
      </w:r>
      <w:r w:rsidR="002A28F1" w:rsidRPr="00EC61EE">
        <w:rPr>
          <w:rFonts w:ascii="Times New Roman" w:hAnsi="Times New Roman" w:cs="Times New Roman"/>
          <w:sz w:val="24"/>
          <w:szCs w:val="24"/>
        </w:rPr>
        <w:t>Praze</w:t>
      </w:r>
      <w:r w:rsidR="004149C5">
        <w:rPr>
          <w:rFonts w:ascii="Times New Roman" w:hAnsi="Times New Roman" w:cs="Times New Roman"/>
          <w:sz w:val="24"/>
          <w:szCs w:val="24"/>
        </w:rPr>
        <w:t xml:space="preserve"> 10</w:t>
      </w:r>
      <w:r w:rsidR="002A28F1" w:rsidRPr="00EC61EE">
        <w:rPr>
          <w:rFonts w:ascii="Times New Roman" w:hAnsi="Times New Roman" w:cs="Times New Roman"/>
          <w:sz w:val="24"/>
          <w:szCs w:val="24"/>
        </w:rPr>
        <w:t xml:space="preserve"> - Štěrboholy.  Předseda navrhl hlasovat. V době hlasování bylo přítomno 19 osob s hlasovacím právem. 17 hlasovalo pro, 0 proti, 2 se</w:t>
      </w:r>
      <w:r w:rsidR="004149C5">
        <w:rPr>
          <w:rFonts w:ascii="Times New Roman" w:hAnsi="Times New Roman" w:cs="Times New Roman"/>
          <w:sz w:val="24"/>
          <w:szCs w:val="24"/>
        </w:rPr>
        <w:t xml:space="preserve"> zdrželi, návrh byl tedy přijat. </w:t>
      </w:r>
      <w:r w:rsidR="0005639A" w:rsidRPr="00EC61EE">
        <w:rPr>
          <w:rFonts w:ascii="Times New Roman" w:hAnsi="Times New Roman" w:cs="Times New Roman"/>
          <w:b/>
          <w:sz w:val="24"/>
          <w:szCs w:val="24"/>
        </w:rPr>
        <w:t>Příští zasedání</w:t>
      </w:r>
      <w:r w:rsidR="004149C5">
        <w:rPr>
          <w:rFonts w:ascii="Times New Roman" w:hAnsi="Times New Roman" w:cs="Times New Roman"/>
          <w:b/>
          <w:sz w:val="24"/>
          <w:szCs w:val="24"/>
        </w:rPr>
        <w:t xml:space="preserve"> 15. dubna 2014</w:t>
      </w:r>
      <w:r w:rsidR="00E45280" w:rsidRPr="00EC61EE">
        <w:rPr>
          <w:rFonts w:ascii="Times New Roman" w:hAnsi="Times New Roman" w:cs="Times New Roman"/>
          <w:b/>
          <w:sz w:val="24"/>
          <w:szCs w:val="24"/>
        </w:rPr>
        <w:t xml:space="preserve"> se </w:t>
      </w:r>
      <w:r w:rsidR="004149C5">
        <w:rPr>
          <w:rFonts w:ascii="Times New Roman" w:hAnsi="Times New Roman" w:cs="Times New Roman"/>
          <w:b/>
          <w:sz w:val="24"/>
          <w:szCs w:val="24"/>
        </w:rPr>
        <w:t>tedy uskuteční</w:t>
      </w:r>
      <w:r w:rsidR="002A28F1" w:rsidRPr="00EC61EE">
        <w:rPr>
          <w:rFonts w:ascii="Times New Roman" w:hAnsi="Times New Roman" w:cs="Times New Roman"/>
          <w:b/>
          <w:sz w:val="24"/>
          <w:szCs w:val="24"/>
        </w:rPr>
        <w:t xml:space="preserve"> v Klokánku Praha</w:t>
      </w:r>
      <w:r w:rsidR="004149C5">
        <w:rPr>
          <w:rFonts w:ascii="Times New Roman" w:hAnsi="Times New Roman" w:cs="Times New Roman"/>
          <w:b/>
          <w:sz w:val="24"/>
          <w:szCs w:val="24"/>
        </w:rPr>
        <w:t xml:space="preserve"> 10 </w:t>
      </w:r>
      <w:r w:rsidR="002A28F1" w:rsidRPr="00EC61EE">
        <w:rPr>
          <w:rFonts w:ascii="Times New Roman" w:hAnsi="Times New Roman" w:cs="Times New Roman"/>
          <w:b/>
          <w:sz w:val="24"/>
          <w:szCs w:val="24"/>
        </w:rPr>
        <w:t>-</w:t>
      </w:r>
      <w:r w:rsidR="004149C5">
        <w:rPr>
          <w:rFonts w:ascii="Times New Roman" w:hAnsi="Times New Roman" w:cs="Times New Roman"/>
          <w:b/>
          <w:sz w:val="24"/>
          <w:szCs w:val="24"/>
        </w:rPr>
        <w:t xml:space="preserve"> </w:t>
      </w:r>
      <w:r w:rsidR="002A28F1" w:rsidRPr="00EC61EE">
        <w:rPr>
          <w:rFonts w:ascii="Times New Roman" w:hAnsi="Times New Roman" w:cs="Times New Roman"/>
          <w:b/>
          <w:sz w:val="24"/>
          <w:szCs w:val="24"/>
        </w:rPr>
        <w:t>Štěrboholy</w:t>
      </w:r>
      <w:r w:rsidR="00E45280" w:rsidRPr="00EC61EE">
        <w:rPr>
          <w:rFonts w:ascii="Times New Roman" w:hAnsi="Times New Roman" w:cs="Times New Roman"/>
          <w:b/>
          <w:sz w:val="24"/>
          <w:szCs w:val="24"/>
        </w:rPr>
        <w:t xml:space="preserve">. </w:t>
      </w:r>
    </w:p>
    <w:p w:rsidR="00EC61EE" w:rsidRPr="00EC61EE" w:rsidRDefault="00EC61EE" w:rsidP="00EC61EE">
      <w:pPr>
        <w:spacing w:line="240" w:lineRule="auto"/>
        <w:jc w:val="both"/>
        <w:rPr>
          <w:rFonts w:ascii="Times New Roman" w:hAnsi="Times New Roman" w:cs="Times New Roman"/>
          <w:b/>
          <w:sz w:val="24"/>
          <w:szCs w:val="24"/>
        </w:rPr>
      </w:pPr>
    </w:p>
    <w:p w:rsidR="00DC5793" w:rsidRPr="00EC61EE" w:rsidRDefault="00E45280" w:rsidP="00FD2B69">
      <w:pPr>
        <w:spacing w:line="240" w:lineRule="auto"/>
        <w:rPr>
          <w:rFonts w:ascii="Times New Roman" w:hAnsi="Times New Roman" w:cs="Times New Roman"/>
          <w:sz w:val="24"/>
          <w:szCs w:val="24"/>
        </w:rPr>
      </w:pPr>
      <w:r w:rsidRPr="00EC61EE">
        <w:rPr>
          <w:rFonts w:ascii="Times New Roman" w:hAnsi="Times New Roman" w:cs="Times New Roman"/>
          <w:sz w:val="24"/>
          <w:szCs w:val="24"/>
        </w:rPr>
        <w:t>Zapsala A. Plavino</w:t>
      </w:r>
      <w:r w:rsidR="00EC61EE">
        <w:rPr>
          <w:rFonts w:ascii="Times New Roman" w:hAnsi="Times New Roman" w:cs="Times New Roman"/>
          <w:sz w:val="24"/>
          <w:szCs w:val="24"/>
        </w:rPr>
        <w:t>v</w:t>
      </w:r>
      <w:r w:rsidRPr="00EC61EE">
        <w:rPr>
          <w:rFonts w:ascii="Times New Roman" w:hAnsi="Times New Roman" w:cs="Times New Roman"/>
          <w:sz w:val="24"/>
          <w:szCs w:val="24"/>
        </w:rPr>
        <w:t>á</w:t>
      </w:r>
    </w:p>
    <w:sectPr w:rsidR="00DC5793" w:rsidRPr="00EC61EE" w:rsidSect="00DC5793">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0ED" w:rsidRDefault="004440ED" w:rsidP="004440ED">
      <w:pPr>
        <w:spacing w:after="0" w:line="240" w:lineRule="auto"/>
      </w:pPr>
      <w:r>
        <w:separator/>
      </w:r>
    </w:p>
  </w:endnote>
  <w:endnote w:type="continuationSeparator" w:id="0">
    <w:p w:rsidR="004440ED" w:rsidRDefault="004440ED" w:rsidP="00444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30204"/>
    <w:charset w:val="EE"/>
    <w:family w:val="swiss"/>
    <w:pitch w:val="variable"/>
    <w:sig w:usb0="00000007" w:usb1="00000000" w:usb2="00000000" w:usb3="00000000" w:csb0="00000093"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450791"/>
      <w:docPartObj>
        <w:docPartGallery w:val="Page Numbers (Bottom of Page)"/>
        <w:docPartUnique/>
      </w:docPartObj>
    </w:sdtPr>
    <w:sdtEndPr>
      <w:rPr>
        <w:rFonts w:ascii="Times New Roman" w:hAnsi="Times New Roman" w:cs="Times New Roman"/>
        <w:sz w:val="24"/>
        <w:szCs w:val="24"/>
      </w:rPr>
    </w:sdtEndPr>
    <w:sdtContent>
      <w:p w:rsidR="004440ED" w:rsidRPr="004440ED" w:rsidRDefault="004440ED">
        <w:pPr>
          <w:pStyle w:val="Zpat"/>
          <w:jc w:val="right"/>
          <w:rPr>
            <w:rFonts w:ascii="Times New Roman" w:hAnsi="Times New Roman" w:cs="Times New Roman"/>
            <w:sz w:val="24"/>
            <w:szCs w:val="24"/>
          </w:rPr>
        </w:pPr>
        <w:r w:rsidRPr="004440ED">
          <w:rPr>
            <w:rFonts w:ascii="Times New Roman" w:hAnsi="Times New Roman" w:cs="Times New Roman"/>
            <w:sz w:val="24"/>
            <w:szCs w:val="24"/>
          </w:rPr>
          <w:fldChar w:fldCharType="begin"/>
        </w:r>
        <w:r w:rsidRPr="004440ED">
          <w:rPr>
            <w:rFonts w:ascii="Times New Roman" w:hAnsi="Times New Roman" w:cs="Times New Roman"/>
            <w:sz w:val="24"/>
            <w:szCs w:val="24"/>
          </w:rPr>
          <w:instrText>PAGE   \* MERGEFORMAT</w:instrText>
        </w:r>
        <w:r w:rsidRPr="004440ED">
          <w:rPr>
            <w:rFonts w:ascii="Times New Roman" w:hAnsi="Times New Roman" w:cs="Times New Roman"/>
            <w:sz w:val="24"/>
            <w:szCs w:val="24"/>
          </w:rPr>
          <w:fldChar w:fldCharType="separate"/>
        </w:r>
        <w:r w:rsidR="00EB59B9">
          <w:rPr>
            <w:rFonts w:ascii="Times New Roman" w:hAnsi="Times New Roman" w:cs="Times New Roman"/>
            <w:noProof/>
            <w:sz w:val="24"/>
            <w:szCs w:val="24"/>
          </w:rPr>
          <w:t>1</w:t>
        </w:r>
        <w:r w:rsidRPr="004440ED">
          <w:rPr>
            <w:rFonts w:ascii="Times New Roman" w:hAnsi="Times New Roman" w:cs="Times New Roman"/>
            <w:sz w:val="24"/>
            <w:szCs w:val="24"/>
          </w:rPr>
          <w:fldChar w:fldCharType="end"/>
        </w:r>
      </w:p>
    </w:sdtContent>
  </w:sdt>
  <w:p w:rsidR="004440ED" w:rsidRDefault="004440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0ED" w:rsidRDefault="004440ED" w:rsidP="004440ED">
      <w:pPr>
        <w:spacing w:after="0" w:line="240" w:lineRule="auto"/>
      </w:pPr>
      <w:r>
        <w:separator/>
      </w:r>
    </w:p>
  </w:footnote>
  <w:footnote w:type="continuationSeparator" w:id="0">
    <w:p w:rsidR="004440ED" w:rsidRDefault="004440ED" w:rsidP="004440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24800"/>
    <w:multiLevelType w:val="hybridMultilevel"/>
    <w:tmpl w:val="ECFC11A2"/>
    <w:lvl w:ilvl="0" w:tplc="42123A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B1301"/>
    <w:multiLevelType w:val="hybridMultilevel"/>
    <w:tmpl w:val="E21C0FB4"/>
    <w:lvl w:ilvl="0" w:tplc="68D2BE3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0D77705"/>
    <w:multiLevelType w:val="hybridMultilevel"/>
    <w:tmpl w:val="6C72CF28"/>
    <w:lvl w:ilvl="0" w:tplc="94726B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6B856A6"/>
    <w:multiLevelType w:val="hybridMultilevel"/>
    <w:tmpl w:val="854402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A283143"/>
    <w:multiLevelType w:val="hybridMultilevel"/>
    <w:tmpl w:val="90E06A90"/>
    <w:lvl w:ilvl="0" w:tplc="B0AC4CD8">
      <w:numFmt w:val="bullet"/>
      <w:lvlText w:val="-"/>
      <w:lvlJc w:val="left"/>
      <w:pPr>
        <w:ind w:left="720" w:hanging="360"/>
      </w:pPr>
      <w:rPr>
        <w:rFonts w:ascii="Times New Roman" w:eastAsiaTheme="minorHAnsi" w:hAnsi="Times New Roman"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DC22A7"/>
    <w:multiLevelType w:val="hybridMultilevel"/>
    <w:tmpl w:val="472A8CE4"/>
    <w:lvl w:ilvl="0" w:tplc="F24A8FD4">
      <w:start w:val="1"/>
      <w:numFmt w:val="upperLetter"/>
      <w:lvlText w:val="%1."/>
      <w:lvlJc w:val="left"/>
      <w:pPr>
        <w:ind w:left="1440" w:hanging="360"/>
      </w:pPr>
      <w:rPr>
        <w:rFonts w:ascii="Times New Roman" w:hAnsi="Times New Roman" w:cs="Helvetic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DD52880"/>
    <w:multiLevelType w:val="hybridMultilevel"/>
    <w:tmpl w:val="2624BB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12A54A8"/>
    <w:multiLevelType w:val="hybridMultilevel"/>
    <w:tmpl w:val="0958D8AE"/>
    <w:lvl w:ilvl="0" w:tplc="96F0E41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2617C3C"/>
    <w:multiLevelType w:val="hybridMultilevel"/>
    <w:tmpl w:val="6890F46A"/>
    <w:lvl w:ilvl="0" w:tplc="3E047C4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E04E13"/>
    <w:multiLevelType w:val="hybridMultilevel"/>
    <w:tmpl w:val="5FA48782"/>
    <w:lvl w:ilvl="0" w:tplc="5058C3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D5F2DFF"/>
    <w:multiLevelType w:val="hybridMultilevel"/>
    <w:tmpl w:val="CBFE587A"/>
    <w:lvl w:ilvl="0" w:tplc="4908159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F696249"/>
    <w:multiLevelType w:val="hybridMultilevel"/>
    <w:tmpl w:val="E572D1DC"/>
    <w:lvl w:ilvl="0" w:tplc="07E0873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058360B"/>
    <w:multiLevelType w:val="hybridMultilevel"/>
    <w:tmpl w:val="DBCCD170"/>
    <w:lvl w:ilvl="0" w:tplc="9D3810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62E2781"/>
    <w:multiLevelType w:val="hybridMultilevel"/>
    <w:tmpl w:val="8E62BB64"/>
    <w:lvl w:ilvl="0" w:tplc="6862D9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9C42DA4"/>
    <w:multiLevelType w:val="hybridMultilevel"/>
    <w:tmpl w:val="4BBE48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4"/>
  </w:num>
  <w:num w:numId="5">
    <w:abstractNumId w:val="0"/>
  </w:num>
  <w:num w:numId="6">
    <w:abstractNumId w:val="14"/>
  </w:num>
  <w:num w:numId="7">
    <w:abstractNumId w:val="3"/>
  </w:num>
  <w:num w:numId="8">
    <w:abstractNumId w:val="10"/>
  </w:num>
  <w:num w:numId="9">
    <w:abstractNumId w:val="11"/>
  </w:num>
  <w:num w:numId="10">
    <w:abstractNumId w:val="1"/>
  </w:num>
  <w:num w:numId="11">
    <w:abstractNumId w:val="2"/>
  </w:num>
  <w:num w:numId="12">
    <w:abstractNumId w:val="7"/>
  </w:num>
  <w:num w:numId="13">
    <w:abstractNumId w:val="9"/>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793"/>
    <w:rsid w:val="00024120"/>
    <w:rsid w:val="00027EAE"/>
    <w:rsid w:val="0005639A"/>
    <w:rsid w:val="000E5A6D"/>
    <w:rsid w:val="0010086B"/>
    <w:rsid w:val="00113D12"/>
    <w:rsid w:val="0014094D"/>
    <w:rsid w:val="00150016"/>
    <w:rsid w:val="001A3289"/>
    <w:rsid w:val="00202BB1"/>
    <w:rsid w:val="002061BF"/>
    <w:rsid w:val="00251B6F"/>
    <w:rsid w:val="002625AD"/>
    <w:rsid w:val="002652FF"/>
    <w:rsid w:val="00291905"/>
    <w:rsid w:val="00296955"/>
    <w:rsid w:val="002A28F1"/>
    <w:rsid w:val="002E46FF"/>
    <w:rsid w:val="002F6150"/>
    <w:rsid w:val="003308A1"/>
    <w:rsid w:val="00363BFE"/>
    <w:rsid w:val="003965FB"/>
    <w:rsid w:val="004149C5"/>
    <w:rsid w:val="00443A9F"/>
    <w:rsid w:val="004440ED"/>
    <w:rsid w:val="00455F60"/>
    <w:rsid w:val="00460369"/>
    <w:rsid w:val="004D064B"/>
    <w:rsid w:val="004D7F53"/>
    <w:rsid w:val="004E31D0"/>
    <w:rsid w:val="004E6481"/>
    <w:rsid w:val="004F4128"/>
    <w:rsid w:val="005279FC"/>
    <w:rsid w:val="00580782"/>
    <w:rsid w:val="005B6740"/>
    <w:rsid w:val="005B72A8"/>
    <w:rsid w:val="005B7F92"/>
    <w:rsid w:val="00662E46"/>
    <w:rsid w:val="00687967"/>
    <w:rsid w:val="006B6AA9"/>
    <w:rsid w:val="00717BD0"/>
    <w:rsid w:val="008A5287"/>
    <w:rsid w:val="008F768F"/>
    <w:rsid w:val="009351B7"/>
    <w:rsid w:val="009423B9"/>
    <w:rsid w:val="00957C35"/>
    <w:rsid w:val="0097346F"/>
    <w:rsid w:val="00A32106"/>
    <w:rsid w:val="00AA3D55"/>
    <w:rsid w:val="00AD0AB7"/>
    <w:rsid w:val="00AE3D6C"/>
    <w:rsid w:val="00AE7C88"/>
    <w:rsid w:val="00B1604A"/>
    <w:rsid w:val="00B1770F"/>
    <w:rsid w:val="00B206C5"/>
    <w:rsid w:val="00B917DC"/>
    <w:rsid w:val="00C75776"/>
    <w:rsid w:val="00CC03BC"/>
    <w:rsid w:val="00CF4098"/>
    <w:rsid w:val="00D06F83"/>
    <w:rsid w:val="00D11E87"/>
    <w:rsid w:val="00D241C0"/>
    <w:rsid w:val="00D24E4B"/>
    <w:rsid w:val="00D43EED"/>
    <w:rsid w:val="00D47556"/>
    <w:rsid w:val="00D66D29"/>
    <w:rsid w:val="00DC5793"/>
    <w:rsid w:val="00E22264"/>
    <w:rsid w:val="00E45280"/>
    <w:rsid w:val="00E52787"/>
    <w:rsid w:val="00E5556E"/>
    <w:rsid w:val="00EB59B9"/>
    <w:rsid w:val="00EC61EE"/>
    <w:rsid w:val="00ED7FC2"/>
    <w:rsid w:val="00EE6AE2"/>
    <w:rsid w:val="00F117A0"/>
    <w:rsid w:val="00F4599F"/>
    <w:rsid w:val="00F61B94"/>
    <w:rsid w:val="00FC61E8"/>
    <w:rsid w:val="00FD2B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5793"/>
    <w:pPr>
      <w:spacing w:after="200" w:line="276" w:lineRule="auto"/>
    </w:pPr>
    <w:rPr>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5793"/>
    <w:pPr>
      <w:ind w:left="720"/>
      <w:contextualSpacing/>
    </w:pPr>
  </w:style>
  <w:style w:type="character" w:styleId="Hypertextovodkaz">
    <w:name w:val="Hyperlink"/>
    <w:basedOn w:val="Standardnpsmoodstavce"/>
    <w:uiPriority w:val="99"/>
    <w:semiHidden/>
    <w:unhideWhenUsed/>
    <w:rsid w:val="00D241C0"/>
    <w:rPr>
      <w:color w:val="0000FF" w:themeColor="hyperlink"/>
      <w:u w:val="single"/>
    </w:rPr>
  </w:style>
  <w:style w:type="character" w:styleId="Sledovanodkaz">
    <w:name w:val="FollowedHyperlink"/>
    <w:basedOn w:val="Standardnpsmoodstavce"/>
    <w:uiPriority w:val="99"/>
    <w:semiHidden/>
    <w:unhideWhenUsed/>
    <w:rsid w:val="00D241C0"/>
    <w:rPr>
      <w:color w:val="800080" w:themeColor="followedHyperlink"/>
      <w:u w:val="single"/>
    </w:rPr>
  </w:style>
  <w:style w:type="paragraph" w:styleId="Textbubliny">
    <w:name w:val="Balloon Text"/>
    <w:basedOn w:val="Normln"/>
    <w:link w:val="TextbublinyChar"/>
    <w:uiPriority w:val="99"/>
    <w:semiHidden/>
    <w:unhideWhenUsed/>
    <w:rsid w:val="00EC61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61EE"/>
    <w:rPr>
      <w:rFonts w:ascii="Tahoma" w:hAnsi="Tahoma" w:cs="Tahoma"/>
      <w:sz w:val="16"/>
      <w:szCs w:val="16"/>
      <w:lang w:val="cs-CZ"/>
    </w:rPr>
  </w:style>
  <w:style w:type="paragraph" w:styleId="Zhlav">
    <w:name w:val="header"/>
    <w:basedOn w:val="Normln"/>
    <w:link w:val="ZhlavChar"/>
    <w:uiPriority w:val="99"/>
    <w:unhideWhenUsed/>
    <w:rsid w:val="004440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40ED"/>
    <w:rPr>
      <w:sz w:val="22"/>
      <w:szCs w:val="22"/>
      <w:lang w:val="cs-CZ"/>
    </w:rPr>
  </w:style>
  <w:style w:type="paragraph" w:styleId="Zpat">
    <w:name w:val="footer"/>
    <w:basedOn w:val="Normln"/>
    <w:link w:val="ZpatChar"/>
    <w:uiPriority w:val="99"/>
    <w:unhideWhenUsed/>
    <w:rsid w:val="004440ED"/>
    <w:pPr>
      <w:tabs>
        <w:tab w:val="center" w:pos="4536"/>
        <w:tab w:val="right" w:pos="9072"/>
      </w:tabs>
      <w:spacing w:after="0" w:line="240" w:lineRule="auto"/>
    </w:pPr>
  </w:style>
  <w:style w:type="character" w:customStyle="1" w:styleId="ZpatChar">
    <w:name w:val="Zápatí Char"/>
    <w:basedOn w:val="Standardnpsmoodstavce"/>
    <w:link w:val="Zpat"/>
    <w:uiPriority w:val="99"/>
    <w:rsid w:val="004440ED"/>
    <w:rPr>
      <w:sz w:val="22"/>
      <w:szCs w:val="22"/>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5793"/>
    <w:pPr>
      <w:spacing w:after="200" w:line="276" w:lineRule="auto"/>
    </w:pPr>
    <w:rPr>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5793"/>
    <w:pPr>
      <w:ind w:left="720"/>
      <w:contextualSpacing/>
    </w:pPr>
  </w:style>
  <w:style w:type="character" w:styleId="Hypertextovodkaz">
    <w:name w:val="Hyperlink"/>
    <w:basedOn w:val="Standardnpsmoodstavce"/>
    <w:uiPriority w:val="99"/>
    <w:semiHidden/>
    <w:unhideWhenUsed/>
    <w:rsid w:val="00D241C0"/>
    <w:rPr>
      <w:color w:val="0000FF" w:themeColor="hyperlink"/>
      <w:u w:val="single"/>
    </w:rPr>
  </w:style>
  <w:style w:type="character" w:styleId="Sledovanodkaz">
    <w:name w:val="FollowedHyperlink"/>
    <w:basedOn w:val="Standardnpsmoodstavce"/>
    <w:uiPriority w:val="99"/>
    <w:semiHidden/>
    <w:unhideWhenUsed/>
    <w:rsid w:val="00D241C0"/>
    <w:rPr>
      <w:color w:val="800080" w:themeColor="followedHyperlink"/>
      <w:u w:val="single"/>
    </w:rPr>
  </w:style>
  <w:style w:type="paragraph" w:styleId="Textbubliny">
    <w:name w:val="Balloon Text"/>
    <w:basedOn w:val="Normln"/>
    <w:link w:val="TextbublinyChar"/>
    <w:uiPriority w:val="99"/>
    <w:semiHidden/>
    <w:unhideWhenUsed/>
    <w:rsid w:val="00EC61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61EE"/>
    <w:rPr>
      <w:rFonts w:ascii="Tahoma" w:hAnsi="Tahoma" w:cs="Tahoma"/>
      <w:sz w:val="16"/>
      <w:szCs w:val="16"/>
      <w:lang w:val="cs-CZ"/>
    </w:rPr>
  </w:style>
  <w:style w:type="paragraph" w:styleId="Zhlav">
    <w:name w:val="header"/>
    <w:basedOn w:val="Normln"/>
    <w:link w:val="ZhlavChar"/>
    <w:uiPriority w:val="99"/>
    <w:unhideWhenUsed/>
    <w:rsid w:val="004440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40ED"/>
    <w:rPr>
      <w:sz w:val="22"/>
      <w:szCs w:val="22"/>
      <w:lang w:val="cs-CZ"/>
    </w:rPr>
  </w:style>
  <w:style w:type="paragraph" w:styleId="Zpat">
    <w:name w:val="footer"/>
    <w:basedOn w:val="Normln"/>
    <w:link w:val="ZpatChar"/>
    <w:uiPriority w:val="99"/>
    <w:unhideWhenUsed/>
    <w:rsid w:val="004440ED"/>
    <w:pPr>
      <w:tabs>
        <w:tab w:val="center" w:pos="4536"/>
        <w:tab w:val="right" w:pos="9072"/>
      </w:tabs>
      <w:spacing w:after="0" w:line="240" w:lineRule="auto"/>
    </w:pPr>
  </w:style>
  <w:style w:type="character" w:customStyle="1" w:styleId="ZpatChar">
    <w:name w:val="Zápatí Char"/>
    <w:basedOn w:val="Standardnpsmoodstavce"/>
    <w:link w:val="Zpat"/>
    <w:uiPriority w:val="99"/>
    <w:rsid w:val="004440ED"/>
    <w:rPr>
      <w:sz w:val="22"/>
      <w:szCs w:val="2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ejenhomo.cz" TargetMode="External"/><Relationship Id="rId4" Type="http://schemas.microsoft.com/office/2007/relationships/stylesWithEffects" Target="stylesWithEffects.xml"/><Relationship Id="rId9" Type="http://schemas.openxmlformats.org/officeDocument/2006/relationships/hyperlink" Target="http://www.nkcp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823F-5566-41F0-8849-07A63B8A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4221</Words>
  <Characters>24905</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uv cr</Company>
  <LinksUpToDate>false</LinksUpToDate>
  <CharactersWithSpaces>29068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Plavinová</dc:creator>
  <cp:keywords/>
  <cp:lastModifiedBy>Plavinová Aneta</cp:lastModifiedBy>
  <cp:revision>20</cp:revision>
  <cp:lastPrinted>2014-06-09T16:14:00Z</cp:lastPrinted>
  <dcterms:created xsi:type="dcterms:W3CDTF">2014-06-09T14:43:00Z</dcterms:created>
  <dcterms:modified xsi:type="dcterms:W3CDTF">2014-08-13T12:07:00Z</dcterms:modified>
</cp:coreProperties>
</file>