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6B541B" w:rsidRDefault="00D45987" w:rsidP="00C9764B">
      <w:pPr>
        <w:pStyle w:val="Nzev"/>
        <w:rPr>
          <w:b/>
          <w:sz w:val="32"/>
          <w:szCs w:val="28"/>
        </w:rPr>
      </w:pPr>
      <w:r w:rsidRPr="006B541B">
        <w:rPr>
          <w:b/>
          <w:sz w:val="32"/>
          <w:szCs w:val="28"/>
        </w:rPr>
        <w:t>USNESENÍ</w:t>
      </w:r>
    </w:p>
    <w:p w:rsidR="00C9764B" w:rsidRPr="006B541B" w:rsidRDefault="00C9764B" w:rsidP="00C9764B">
      <w:pPr>
        <w:pStyle w:val="Nzev"/>
        <w:rPr>
          <w:szCs w:val="22"/>
        </w:rPr>
      </w:pPr>
    </w:p>
    <w:p w:rsidR="00C9764B" w:rsidRPr="006B541B" w:rsidRDefault="00C9764B" w:rsidP="00C9764B">
      <w:pPr>
        <w:pStyle w:val="Nzev"/>
        <w:rPr>
          <w:b/>
          <w:sz w:val="32"/>
          <w:szCs w:val="28"/>
        </w:rPr>
      </w:pPr>
      <w:r w:rsidRPr="006B541B">
        <w:rPr>
          <w:b/>
          <w:sz w:val="32"/>
          <w:szCs w:val="28"/>
        </w:rPr>
        <w:t>Rady vlády ČR pro lidská práva</w:t>
      </w:r>
    </w:p>
    <w:p w:rsidR="00647BDB" w:rsidRPr="006B541B" w:rsidRDefault="00647BDB" w:rsidP="00C9764B">
      <w:pPr>
        <w:pStyle w:val="Nzev"/>
        <w:rPr>
          <w:szCs w:val="22"/>
        </w:rPr>
      </w:pPr>
    </w:p>
    <w:p w:rsidR="00C9764B" w:rsidRPr="006B541B" w:rsidRDefault="00C9764B" w:rsidP="00C9764B">
      <w:pPr>
        <w:pStyle w:val="Nzev"/>
        <w:rPr>
          <w:szCs w:val="22"/>
        </w:rPr>
      </w:pPr>
      <w:r w:rsidRPr="006B541B">
        <w:rPr>
          <w:szCs w:val="22"/>
        </w:rPr>
        <w:t>ze dne</w:t>
      </w:r>
      <w:r w:rsidR="00F01277" w:rsidRPr="006B541B">
        <w:rPr>
          <w:szCs w:val="22"/>
        </w:rPr>
        <w:t xml:space="preserve"> </w:t>
      </w:r>
      <w:r w:rsidR="006B541B" w:rsidRPr="006B541B">
        <w:rPr>
          <w:szCs w:val="22"/>
        </w:rPr>
        <w:t>29. 10</w:t>
      </w:r>
      <w:r w:rsidR="00A33365" w:rsidRPr="006B541B">
        <w:rPr>
          <w:szCs w:val="22"/>
        </w:rPr>
        <w:t>. 2019</w:t>
      </w:r>
    </w:p>
    <w:p w:rsidR="00411278" w:rsidRDefault="00411278" w:rsidP="006B541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6B541B" w:rsidRPr="006B541B" w:rsidRDefault="00EA51B8" w:rsidP="006B541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EA51B8">
        <w:rPr>
          <w:rFonts w:ascii="Times New Roman" w:hAnsi="Times New Roman" w:cs="Times New Roman"/>
          <w:b/>
          <w:bCs/>
          <w:color w:val="000000"/>
          <w:sz w:val="24"/>
        </w:rPr>
        <w:t>ke zřízení národní lidskoprávní instituce</w:t>
      </w:r>
    </w:p>
    <w:p w:rsidR="003F3BE1" w:rsidRPr="006B541B" w:rsidRDefault="003F3BE1" w:rsidP="006B541B">
      <w:pPr>
        <w:shd w:val="clear" w:color="auto" w:fill="FFFFFF"/>
        <w:spacing w:before="120" w:after="0" w:line="240" w:lineRule="auto"/>
        <w:jc w:val="center"/>
        <w:outlineLvl w:val="0"/>
        <w:rPr>
          <w:color w:val="000000"/>
          <w:sz w:val="24"/>
        </w:rPr>
      </w:pPr>
    </w:p>
    <w:p w:rsidR="000E0659" w:rsidRPr="006B541B" w:rsidRDefault="000E0659" w:rsidP="00DA5DD4">
      <w:pPr>
        <w:pStyle w:val="Nzev"/>
        <w:jc w:val="both"/>
        <w:rPr>
          <w:szCs w:val="22"/>
        </w:rPr>
      </w:pPr>
    </w:p>
    <w:p w:rsidR="00DA5DD4" w:rsidRPr="006B541B" w:rsidRDefault="00DA5DD4" w:rsidP="000E0659">
      <w:pPr>
        <w:pStyle w:val="Nzev"/>
        <w:spacing w:after="240"/>
        <w:jc w:val="both"/>
        <w:rPr>
          <w:bCs/>
          <w:szCs w:val="22"/>
        </w:rPr>
      </w:pPr>
      <w:r w:rsidRPr="006B541B">
        <w:rPr>
          <w:bCs/>
          <w:szCs w:val="22"/>
        </w:rPr>
        <w:t>Rada vlády ČR pro lidská práva (dále jen „Rada“)</w:t>
      </w:r>
    </w:p>
    <w:p w:rsidR="00EA51B8" w:rsidRPr="00EA51B8" w:rsidRDefault="00EA51B8" w:rsidP="00EA51B8">
      <w:pPr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EA51B8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e </w:t>
      </w:r>
      <w:r w:rsidRPr="00EA51B8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vládě </w:t>
      </w:r>
      <w:r w:rsidRPr="00EA51B8">
        <w:rPr>
          <w:rFonts w:ascii="Times New Roman" w:eastAsia="Times New Roman" w:hAnsi="Times New Roman" w:cs="Times New Roman"/>
          <w:bCs/>
          <w:sz w:val="24"/>
          <w:lang w:eastAsia="cs-CZ"/>
        </w:rPr>
        <w:t>v návaznosti na usnesení vlády č. 118, ze dne 21. 2. 2018</w:t>
      </w:r>
      <w:r>
        <w:rPr>
          <w:rFonts w:ascii="Times New Roman" w:eastAsia="Times New Roman" w:hAnsi="Times New Roman" w:cs="Times New Roman"/>
          <w:bCs/>
          <w:sz w:val="24"/>
          <w:lang w:eastAsia="cs-CZ"/>
        </w:rPr>
        <w:t>,</w:t>
      </w:r>
      <w:bookmarkStart w:id="0" w:name="_GoBack"/>
      <w:bookmarkEnd w:id="0"/>
      <w:r w:rsidRPr="00EA51B8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přijmout do 31. 12. 2020 konkrétní kroky a opatření, včetně legislativních, ve smyslu rozšíření kompetencí veřejného ochránce práv, aby mohl být akreditován jako národní lidskoprávní instituce v souladu s Pařížskými principy.</w:t>
      </w:r>
    </w:p>
    <w:p w:rsidR="006B541B" w:rsidRPr="006B541B" w:rsidRDefault="006B541B" w:rsidP="006B541B">
      <w:pPr>
        <w:jc w:val="both"/>
        <w:rPr>
          <w:rFonts w:ascii="Arial" w:hAnsi="Arial" w:cs="Arial"/>
          <w:b/>
          <w:sz w:val="24"/>
        </w:rPr>
      </w:pPr>
    </w:p>
    <w:p w:rsid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0E0659" w:rsidRP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18517EC3"/>
    <w:multiLevelType w:val="hybridMultilevel"/>
    <w:tmpl w:val="C0B21A32"/>
    <w:lvl w:ilvl="0" w:tplc="9334B4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4982191"/>
    <w:multiLevelType w:val="hybridMultilevel"/>
    <w:tmpl w:val="84EA9794"/>
    <w:lvl w:ilvl="0" w:tplc="42BC74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9E97A03"/>
    <w:multiLevelType w:val="hybridMultilevel"/>
    <w:tmpl w:val="3ABA517E"/>
    <w:lvl w:ilvl="0" w:tplc="927E5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E3202"/>
    <w:multiLevelType w:val="hybridMultilevel"/>
    <w:tmpl w:val="B3FC73CC"/>
    <w:lvl w:ilvl="0" w:tplc="0E26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F440A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0E0659"/>
    <w:rsid w:val="00132262"/>
    <w:rsid w:val="001506D3"/>
    <w:rsid w:val="00194D99"/>
    <w:rsid w:val="001C40BC"/>
    <w:rsid w:val="001E2E46"/>
    <w:rsid w:val="002008E6"/>
    <w:rsid w:val="002039A2"/>
    <w:rsid w:val="00207645"/>
    <w:rsid w:val="0027245F"/>
    <w:rsid w:val="00284A21"/>
    <w:rsid w:val="002F3EEA"/>
    <w:rsid w:val="002F5969"/>
    <w:rsid w:val="00336869"/>
    <w:rsid w:val="003372D8"/>
    <w:rsid w:val="00371583"/>
    <w:rsid w:val="0037207A"/>
    <w:rsid w:val="00377DAA"/>
    <w:rsid w:val="003D6837"/>
    <w:rsid w:val="003F3BE1"/>
    <w:rsid w:val="00404121"/>
    <w:rsid w:val="00411278"/>
    <w:rsid w:val="0042692A"/>
    <w:rsid w:val="004B5D4C"/>
    <w:rsid w:val="00501147"/>
    <w:rsid w:val="005B42BB"/>
    <w:rsid w:val="00617AE4"/>
    <w:rsid w:val="00647BDB"/>
    <w:rsid w:val="00647C7B"/>
    <w:rsid w:val="006B528B"/>
    <w:rsid w:val="006B541B"/>
    <w:rsid w:val="006B594E"/>
    <w:rsid w:val="006E179B"/>
    <w:rsid w:val="00750994"/>
    <w:rsid w:val="00802081"/>
    <w:rsid w:val="008E3C82"/>
    <w:rsid w:val="009267F8"/>
    <w:rsid w:val="009837FD"/>
    <w:rsid w:val="00985274"/>
    <w:rsid w:val="00993044"/>
    <w:rsid w:val="009962ED"/>
    <w:rsid w:val="009B31B0"/>
    <w:rsid w:val="009E464E"/>
    <w:rsid w:val="00A33365"/>
    <w:rsid w:val="00A4489D"/>
    <w:rsid w:val="00AA05F1"/>
    <w:rsid w:val="00AB2904"/>
    <w:rsid w:val="00AC341A"/>
    <w:rsid w:val="00AE553F"/>
    <w:rsid w:val="00AF7B06"/>
    <w:rsid w:val="00B35EED"/>
    <w:rsid w:val="00B90AC6"/>
    <w:rsid w:val="00BF4EEA"/>
    <w:rsid w:val="00C12B4C"/>
    <w:rsid w:val="00C3778A"/>
    <w:rsid w:val="00C734E0"/>
    <w:rsid w:val="00C9764B"/>
    <w:rsid w:val="00CE2109"/>
    <w:rsid w:val="00D45987"/>
    <w:rsid w:val="00DA5DD4"/>
    <w:rsid w:val="00DC6E25"/>
    <w:rsid w:val="00EA51B8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FE09-15DC-437B-9835-334CB7C3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2</cp:revision>
  <cp:lastPrinted>2019-05-17T13:56:00Z</cp:lastPrinted>
  <dcterms:created xsi:type="dcterms:W3CDTF">2020-01-10T19:58:00Z</dcterms:created>
  <dcterms:modified xsi:type="dcterms:W3CDTF">2020-01-10T19:58:00Z</dcterms:modified>
</cp:coreProperties>
</file>