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A1" w:rsidRPr="00545180" w:rsidRDefault="00AE6CA1" w:rsidP="00AE6CA1">
      <w:pPr>
        <w:tabs>
          <w:tab w:val="num" w:pos="-993"/>
          <w:tab w:val="left" w:pos="0"/>
        </w:tabs>
        <w:spacing w:before="120" w:after="120" w:line="360" w:lineRule="auto"/>
        <w:jc w:val="center"/>
        <w:rPr>
          <w:b/>
          <w:sz w:val="28"/>
          <w:szCs w:val="28"/>
        </w:rPr>
      </w:pPr>
      <w:r w:rsidRPr="00545180">
        <w:rPr>
          <w:b/>
          <w:sz w:val="28"/>
          <w:szCs w:val="28"/>
        </w:rPr>
        <w:t>USNESENÍ</w:t>
      </w:r>
    </w:p>
    <w:p w:rsidR="00AE6CA1" w:rsidRPr="00545180" w:rsidRDefault="00AE6CA1" w:rsidP="00AE6CA1">
      <w:pPr>
        <w:tabs>
          <w:tab w:val="num" w:pos="-993"/>
          <w:tab w:val="left" w:pos="0"/>
        </w:tabs>
        <w:spacing w:before="120" w:after="120" w:line="360" w:lineRule="auto"/>
        <w:jc w:val="center"/>
        <w:rPr>
          <w:b/>
          <w:sz w:val="28"/>
          <w:szCs w:val="28"/>
        </w:rPr>
      </w:pPr>
      <w:r w:rsidRPr="00545180">
        <w:rPr>
          <w:b/>
          <w:sz w:val="28"/>
          <w:szCs w:val="28"/>
        </w:rPr>
        <w:t>RADY VLÁDY ČR PRO LIDSKÁ PRÁVA</w:t>
      </w:r>
    </w:p>
    <w:p w:rsidR="00AE6CA1" w:rsidRPr="00545180" w:rsidRDefault="00AE6CA1" w:rsidP="00AE6CA1">
      <w:pPr>
        <w:tabs>
          <w:tab w:val="num" w:pos="-993"/>
          <w:tab w:val="left" w:pos="0"/>
        </w:tabs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 dne 1. 9. 2020</w:t>
      </w:r>
    </w:p>
    <w:p w:rsidR="00AE6CA1" w:rsidRPr="00545180" w:rsidRDefault="00AE6CA1" w:rsidP="00AE6CA1">
      <w:pPr>
        <w:tabs>
          <w:tab w:val="num" w:pos="-993"/>
          <w:tab w:val="left" w:pos="0"/>
        </w:tabs>
        <w:spacing w:before="120" w:after="120" w:line="360" w:lineRule="auto"/>
        <w:jc w:val="center"/>
        <w:rPr>
          <w:b/>
          <w:sz w:val="28"/>
          <w:szCs w:val="28"/>
        </w:rPr>
      </w:pPr>
      <w:r w:rsidRPr="00545180">
        <w:rPr>
          <w:b/>
          <w:sz w:val="28"/>
          <w:szCs w:val="28"/>
        </w:rPr>
        <w:t xml:space="preserve">k </w:t>
      </w:r>
      <w:r>
        <w:rPr>
          <w:b/>
          <w:bCs/>
          <w:sz w:val="28"/>
          <w:szCs w:val="22"/>
        </w:rPr>
        <w:t>p</w:t>
      </w:r>
      <w:r w:rsidRPr="00666368">
        <w:rPr>
          <w:b/>
          <w:bCs/>
          <w:sz w:val="28"/>
          <w:szCs w:val="22"/>
        </w:rPr>
        <w:t>odnět</w:t>
      </w:r>
      <w:r>
        <w:rPr>
          <w:b/>
          <w:bCs/>
          <w:sz w:val="28"/>
          <w:szCs w:val="22"/>
        </w:rPr>
        <w:t>u</w:t>
      </w:r>
      <w:r w:rsidRPr="00666368">
        <w:rPr>
          <w:b/>
          <w:bCs/>
          <w:sz w:val="28"/>
          <w:szCs w:val="22"/>
        </w:rPr>
        <w:t xml:space="preserve"> Výboru pro práva dítěte k úpravě podmínek pro poskytování pobytových služeb ohroženým dětem, zejména služeb rané péče v kolektivní formě</w:t>
      </w:r>
    </w:p>
    <w:p w:rsidR="00AE6CA1" w:rsidRDefault="00AE6CA1" w:rsidP="00AE6CA1">
      <w:pPr>
        <w:tabs>
          <w:tab w:val="num" w:pos="-993"/>
          <w:tab w:val="left" w:pos="0"/>
        </w:tabs>
        <w:spacing w:before="120" w:after="120" w:line="360" w:lineRule="auto"/>
        <w:rPr>
          <w:sz w:val="28"/>
          <w:szCs w:val="28"/>
        </w:rPr>
      </w:pPr>
    </w:p>
    <w:p w:rsidR="00AE6CA1" w:rsidRPr="009D70FA" w:rsidRDefault="00AE6CA1" w:rsidP="00AE6CA1">
      <w:pPr>
        <w:tabs>
          <w:tab w:val="num" w:pos="-993"/>
          <w:tab w:val="left" w:pos="0"/>
        </w:tabs>
        <w:spacing w:before="120" w:after="120" w:line="360" w:lineRule="auto"/>
        <w:rPr>
          <w:sz w:val="28"/>
          <w:szCs w:val="28"/>
        </w:rPr>
      </w:pPr>
      <w:bookmarkStart w:id="0" w:name="_GoBack"/>
      <w:bookmarkEnd w:id="0"/>
      <w:r w:rsidRPr="0051029C">
        <w:rPr>
          <w:sz w:val="28"/>
          <w:szCs w:val="28"/>
          <w:lang w:val="x-none"/>
        </w:rPr>
        <w:t>Rada vlády ČR pro lidská práva (dále jen „Rada“</w:t>
      </w:r>
      <w:r>
        <w:rPr>
          <w:sz w:val="28"/>
          <w:szCs w:val="28"/>
        </w:rPr>
        <w:t>)</w:t>
      </w:r>
    </w:p>
    <w:p w:rsidR="00AE6CA1" w:rsidRPr="009D70FA" w:rsidRDefault="00AE6CA1" w:rsidP="00AE6CA1">
      <w:pPr>
        <w:tabs>
          <w:tab w:val="num" w:pos="-993"/>
          <w:tab w:val="left" w:pos="0"/>
        </w:tabs>
        <w:spacing w:before="120" w:after="120" w:line="360" w:lineRule="auto"/>
        <w:rPr>
          <w:sz w:val="28"/>
          <w:szCs w:val="28"/>
        </w:rPr>
      </w:pPr>
      <w:r w:rsidRPr="009D70FA">
        <w:rPr>
          <w:sz w:val="28"/>
          <w:szCs w:val="28"/>
          <w:lang w:val="x-none"/>
        </w:rPr>
        <w:t>d</w:t>
      </w:r>
      <w:r>
        <w:rPr>
          <w:sz w:val="28"/>
          <w:szCs w:val="28"/>
        </w:rPr>
        <w:t xml:space="preserve"> </w:t>
      </w:r>
      <w:r w:rsidRPr="009D70FA">
        <w:rPr>
          <w:sz w:val="28"/>
          <w:szCs w:val="28"/>
          <w:lang w:val="x-none"/>
        </w:rPr>
        <w:t>o</w:t>
      </w:r>
      <w:r>
        <w:rPr>
          <w:sz w:val="28"/>
          <w:szCs w:val="28"/>
        </w:rPr>
        <w:t xml:space="preserve"> </w:t>
      </w:r>
      <w:r w:rsidRPr="009D70FA">
        <w:rPr>
          <w:sz w:val="28"/>
          <w:szCs w:val="28"/>
          <w:lang w:val="x-none"/>
        </w:rPr>
        <w:t>p</w:t>
      </w:r>
      <w:r>
        <w:rPr>
          <w:sz w:val="28"/>
          <w:szCs w:val="28"/>
        </w:rPr>
        <w:t xml:space="preserve"> </w:t>
      </w:r>
      <w:r w:rsidRPr="009D70FA">
        <w:rPr>
          <w:sz w:val="28"/>
          <w:szCs w:val="28"/>
          <w:lang w:val="x-none"/>
        </w:rPr>
        <w:t>o</w:t>
      </w:r>
      <w:r>
        <w:rPr>
          <w:sz w:val="28"/>
          <w:szCs w:val="28"/>
        </w:rPr>
        <w:t xml:space="preserve"> </w:t>
      </w:r>
      <w:r w:rsidRPr="009D70FA">
        <w:rPr>
          <w:sz w:val="28"/>
          <w:szCs w:val="28"/>
          <w:lang w:val="x-none"/>
        </w:rPr>
        <w:t>r</w:t>
      </w:r>
      <w:r>
        <w:rPr>
          <w:sz w:val="28"/>
          <w:szCs w:val="28"/>
        </w:rPr>
        <w:t xml:space="preserve"> </w:t>
      </w:r>
      <w:r w:rsidRPr="009D70FA">
        <w:rPr>
          <w:sz w:val="28"/>
          <w:szCs w:val="28"/>
          <w:lang w:val="x-none"/>
        </w:rPr>
        <w:t>u</w:t>
      </w:r>
      <w:r>
        <w:rPr>
          <w:sz w:val="28"/>
          <w:szCs w:val="28"/>
        </w:rPr>
        <w:t xml:space="preserve"> </w:t>
      </w:r>
      <w:r w:rsidRPr="009D70FA">
        <w:rPr>
          <w:sz w:val="28"/>
          <w:szCs w:val="28"/>
          <w:lang w:val="x-none"/>
        </w:rPr>
        <w:t>č</w:t>
      </w:r>
      <w:r>
        <w:rPr>
          <w:sz w:val="28"/>
          <w:szCs w:val="28"/>
        </w:rPr>
        <w:t xml:space="preserve"> </w:t>
      </w:r>
      <w:r w:rsidRPr="009D70FA">
        <w:rPr>
          <w:sz w:val="28"/>
          <w:szCs w:val="28"/>
          <w:lang w:val="x-none"/>
        </w:rPr>
        <w:t>u</w:t>
      </w:r>
      <w:r>
        <w:rPr>
          <w:sz w:val="28"/>
          <w:szCs w:val="28"/>
        </w:rPr>
        <w:t xml:space="preserve"> </w:t>
      </w:r>
      <w:r w:rsidRPr="009D70FA">
        <w:rPr>
          <w:sz w:val="28"/>
          <w:szCs w:val="28"/>
          <w:lang w:val="x-none"/>
        </w:rPr>
        <w:t>j</w:t>
      </w:r>
      <w:r>
        <w:rPr>
          <w:sz w:val="28"/>
          <w:szCs w:val="28"/>
        </w:rPr>
        <w:t xml:space="preserve"> </w:t>
      </w:r>
      <w:r w:rsidRPr="009D70FA">
        <w:rPr>
          <w:sz w:val="28"/>
          <w:szCs w:val="28"/>
          <w:lang w:val="x-none"/>
        </w:rPr>
        <w:t>e vládě, aby uložila ministryni práce a sociálních věcí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x-none"/>
        </w:rPr>
        <w:t>ministru zdravotnictví</w:t>
      </w:r>
      <w:r w:rsidRPr="009D70FA">
        <w:rPr>
          <w:sz w:val="28"/>
          <w:szCs w:val="28"/>
          <w:lang w:val="x-none"/>
        </w:rPr>
        <w:t xml:space="preserve"> a ministru školství, mládeže a tělovýchovy: </w:t>
      </w:r>
    </w:p>
    <w:p w:rsidR="00AE6CA1" w:rsidRPr="00BF64A3" w:rsidRDefault="00AE6CA1" w:rsidP="00AE6CA1">
      <w:pPr>
        <w:numPr>
          <w:ilvl w:val="0"/>
          <w:numId w:val="1"/>
        </w:numPr>
        <w:tabs>
          <w:tab w:val="left" w:pos="0"/>
        </w:tabs>
        <w:spacing w:before="120" w:after="120" w:line="360" w:lineRule="auto"/>
        <w:ind w:left="709"/>
        <w:rPr>
          <w:sz w:val="28"/>
          <w:szCs w:val="28"/>
          <w:lang w:val="x-none"/>
        </w:rPr>
      </w:pPr>
      <w:r w:rsidRPr="009D70FA">
        <w:rPr>
          <w:sz w:val="28"/>
          <w:szCs w:val="28"/>
          <w:lang w:val="x-none"/>
        </w:rPr>
        <w:t xml:space="preserve">přijmout legislativní </w:t>
      </w:r>
      <w:r>
        <w:rPr>
          <w:sz w:val="28"/>
          <w:szCs w:val="28"/>
        </w:rPr>
        <w:t xml:space="preserve">řešení postupného </w:t>
      </w:r>
      <w:r>
        <w:rPr>
          <w:sz w:val="28"/>
          <w:szCs w:val="28"/>
          <w:lang w:val="x-none"/>
        </w:rPr>
        <w:t>omez</w:t>
      </w:r>
      <w:r>
        <w:rPr>
          <w:sz w:val="28"/>
          <w:szCs w:val="28"/>
        </w:rPr>
        <w:t>ování</w:t>
      </w:r>
      <w:r w:rsidRPr="009D70FA">
        <w:rPr>
          <w:sz w:val="28"/>
          <w:szCs w:val="28"/>
          <w:lang w:val="x-none"/>
        </w:rPr>
        <w:t xml:space="preserve"> možnosti umísťovat děti do 7 let věku do zařízení kolektivní péče </w:t>
      </w:r>
      <w:r>
        <w:rPr>
          <w:sz w:val="28"/>
          <w:szCs w:val="28"/>
        </w:rPr>
        <w:t xml:space="preserve">a </w:t>
      </w:r>
      <w:r w:rsidRPr="009D70FA">
        <w:rPr>
          <w:sz w:val="28"/>
          <w:szCs w:val="28"/>
          <w:lang w:val="x-none"/>
        </w:rPr>
        <w:t xml:space="preserve">stanovit podmínky, kdy by taková forma péče byla po dočasnou dobu výjimečně přípustná, </w:t>
      </w:r>
    </w:p>
    <w:p w:rsidR="00AE6CA1" w:rsidRPr="009D70FA" w:rsidRDefault="00AE6CA1" w:rsidP="00AE6CA1">
      <w:pPr>
        <w:numPr>
          <w:ilvl w:val="0"/>
          <w:numId w:val="1"/>
        </w:numPr>
        <w:tabs>
          <w:tab w:val="left" w:pos="0"/>
        </w:tabs>
        <w:spacing w:before="120" w:after="120" w:line="360" w:lineRule="auto"/>
        <w:ind w:left="709"/>
        <w:rPr>
          <w:sz w:val="28"/>
          <w:szCs w:val="28"/>
          <w:lang w:val="x-none"/>
        </w:rPr>
      </w:pPr>
      <w:r w:rsidRPr="009D70FA">
        <w:rPr>
          <w:sz w:val="28"/>
          <w:szCs w:val="28"/>
          <w:lang w:val="x-none"/>
        </w:rPr>
        <w:t xml:space="preserve">legislativně ukotvit a technicky zajistit postupné snižování kapacity jednotlivých typů zařízení služeb pobytové péče o ohrožené děti, </w:t>
      </w:r>
    </w:p>
    <w:p w:rsidR="00AE6CA1" w:rsidRPr="001637D5" w:rsidRDefault="00AE6CA1" w:rsidP="00AE6CA1">
      <w:pPr>
        <w:numPr>
          <w:ilvl w:val="0"/>
          <w:numId w:val="1"/>
        </w:numPr>
        <w:tabs>
          <w:tab w:val="left" w:pos="0"/>
        </w:tabs>
        <w:spacing w:before="120" w:after="120" w:line="360" w:lineRule="auto"/>
        <w:ind w:left="709"/>
        <w:rPr>
          <w:sz w:val="28"/>
          <w:szCs w:val="28"/>
          <w:lang w:val="x-none"/>
        </w:rPr>
      </w:pPr>
      <w:r>
        <w:rPr>
          <w:sz w:val="28"/>
          <w:szCs w:val="28"/>
        </w:rPr>
        <w:t>podpořit</w:t>
      </w:r>
      <w:r>
        <w:rPr>
          <w:sz w:val="28"/>
          <w:szCs w:val="28"/>
          <w:lang w:val="x-none"/>
        </w:rPr>
        <w:t xml:space="preserve"> rozvoj</w:t>
      </w:r>
      <w:r w:rsidRPr="009D70FA">
        <w:rPr>
          <w:sz w:val="28"/>
          <w:szCs w:val="28"/>
          <w:lang w:val="x-none"/>
        </w:rPr>
        <w:t xml:space="preserve"> služeb pro ohrožené děti a jejich rodiny za účelem jejich územní dostupnos</w:t>
      </w:r>
      <w:r>
        <w:rPr>
          <w:sz w:val="28"/>
          <w:szCs w:val="28"/>
          <w:lang w:val="x-none"/>
        </w:rPr>
        <w:t>ti pro uživatele a diverzifikac</w:t>
      </w:r>
      <w:r>
        <w:rPr>
          <w:sz w:val="28"/>
          <w:szCs w:val="28"/>
        </w:rPr>
        <w:t>i</w:t>
      </w:r>
      <w:r w:rsidRPr="009D70FA">
        <w:rPr>
          <w:sz w:val="28"/>
          <w:szCs w:val="28"/>
          <w:lang w:val="x-none"/>
        </w:rPr>
        <w:t xml:space="preserve"> poskytovaných služeb podle potřeb jednotlivých skupin dětí, a </w:t>
      </w:r>
    </w:p>
    <w:p w:rsidR="00AE6CA1" w:rsidRPr="009D70FA" w:rsidRDefault="00AE6CA1" w:rsidP="00AE6CA1">
      <w:pPr>
        <w:numPr>
          <w:ilvl w:val="0"/>
          <w:numId w:val="1"/>
        </w:numPr>
        <w:tabs>
          <w:tab w:val="left" w:pos="0"/>
        </w:tabs>
        <w:spacing w:before="120" w:after="120" w:line="360" w:lineRule="auto"/>
        <w:ind w:left="709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>legislativn</w:t>
      </w:r>
      <w:r>
        <w:rPr>
          <w:sz w:val="28"/>
          <w:szCs w:val="28"/>
        </w:rPr>
        <w:t>ě a organizačně-technicky</w:t>
      </w:r>
      <w:r>
        <w:rPr>
          <w:sz w:val="28"/>
          <w:szCs w:val="28"/>
          <w:lang w:val="x-none"/>
        </w:rPr>
        <w:t xml:space="preserve"> sjedno</w:t>
      </w:r>
      <w:r>
        <w:rPr>
          <w:sz w:val="28"/>
          <w:szCs w:val="28"/>
        </w:rPr>
        <w:t>tit</w:t>
      </w:r>
      <w:r>
        <w:rPr>
          <w:sz w:val="28"/>
          <w:szCs w:val="28"/>
          <w:lang w:val="x-none"/>
        </w:rPr>
        <w:t xml:space="preserve"> služ</w:t>
      </w:r>
      <w:r w:rsidRPr="009D70FA">
        <w:rPr>
          <w:sz w:val="28"/>
          <w:szCs w:val="28"/>
          <w:lang w:val="x-none"/>
        </w:rPr>
        <w:t>b</w:t>
      </w:r>
      <w:r>
        <w:rPr>
          <w:sz w:val="28"/>
          <w:szCs w:val="28"/>
        </w:rPr>
        <w:t>y</w:t>
      </w:r>
      <w:r w:rsidRPr="009D70FA">
        <w:rPr>
          <w:sz w:val="28"/>
          <w:szCs w:val="28"/>
          <w:lang w:val="x-none"/>
        </w:rPr>
        <w:t xml:space="preserve"> sociální prevence a sociální péče</w:t>
      </w:r>
      <w:r>
        <w:rPr>
          <w:sz w:val="28"/>
          <w:szCs w:val="28"/>
          <w:lang w:val="x-none"/>
        </w:rPr>
        <w:t xml:space="preserve"> určen</w:t>
      </w:r>
      <w:r>
        <w:rPr>
          <w:sz w:val="28"/>
          <w:szCs w:val="28"/>
        </w:rPr>
        <w:t>é</w:t>
      </w:r>
      <w:r w:rsidRPr="009D70FA">
        <w:rPr>
          <w:sz w:val="28"/>
          <w:szCs w:val="28"/>
          <w:lang w:val="x-none"/>
        </w:rPr>
        <w:t xml:space="preserve"> pro ohrožené děti a jejich rodi</w:t>
      </w:r>
      <w:r>
        <w:rPr>
          <w:sz w:val="28"/>
          <w:szCs w:val="28"/>
          <w:lang w:val="x-none"/>
        </w:rPr>
        <w:t>ny</w:t>
      </w:r>
      <w:r w:rsidRPr="001637D5">
        <w:rPr>
          <w:sz w:val="28"/>
          <w:szCs w:val="28"/>
        </w:rPr>
        <w:t>.</w:t>
      </w:r>
      <w:r w:rsidRPr="009D70FA">
        <w:rPr>
          <w:sz w:val="28"/>
          <w:szCs w:val="28"/>
          <w:lang w:val="x-none"/>
        </w:rPr>
        <w:t xml:space="preserve"> </w:t>
      </w:r>
    </w:p>
    <w:p w:rsidR="00AB2993" w:rsidRDefault="00AB2993"/>
    <w:sectPr w:rsidR="00AB2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444"/>
    <w:multiLevelType w:val="hybridMultilevel"/>
    <w:tmpl w:val="E15E84B2"/>
    <w:lvl w:ilvl="0" w:tplc="CAA49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D7202"/>
    <w:multiLevelType w:val="hybridMultilevel"/>
    <w:tmpl w:val="B192C0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B9"/>
    <w:rsid w:val="005817C9"/>
    <w:rsid w:val="00814AB9"/>
    <w:rsid w:val="00AB2993"/>
    <w:rsid w:val="00AE6CA1"/>
    <w:rsid w:val="00F5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A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A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Machačka Jakub</dc:creator>
  <cp:lastModifiedBy>Machačka Jakub</cp:lastModifiedBy>
  <cp:revision>2</cp:revision>
  <cp:lastPrinted>2020-08-31T09:38:00Z</cp:lastPrinted>
  <dcterms:created xsi:type="dcterms:W3CDTF">2020-09-10T09:04:00Z</dcterms:created>
  <dcterms:modified xsi:type="dcterms:W3CDTF">2020-09-10T09:04:00Z</dcterms:modified>
</cp:coreProperties>
</file>