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11" w:rsidRPr="00AC423E" w:rsidRDefault="00E47011" w:rsidP="00E47011">
      <w:pPr>
        <w:pStyle w:val="Nzev"/>
        <w:rPr>
          <w:rFonts w:ascii="Times New Roman" w:hAnsi="Times New Roman"/>
          <w:b w:val="0"/>
          <w:szCs w:val="28"/>
        </w:rPr>
      </w:pPr>
      <w:r w:rsidRPr="00AC423E">
        <w:rPr>
          <w:rFonts w:ascii="Times New Roman" w:hAnsi="Times New Roman"/>
          <w:szCs w:val="28"/>
        </w:rPr>
        <w:t>USNESENÍ</w:t>
      </w:r>
    </w:p>
    <w:p w:rsidR="00E47011" w:rsidRPr="00AC423E" w:rsidRDefault="00E47011" w:rsidP="00E47011">
      <w:pPr>
        <w:pStyle w:val="Nzev"/>
        <w:rPr>
          <w:rFonts w:ascii="Times New Roman" w:hAnsi="Times New Roman"/>
          <w:szCs w:val="28"/>
        </w:rPr>
      </w:pPr>
    </w:p>
    <w:p w:rsidR="00E47011" w:rsidRPr="00AC423E" w:rsidRDefault="00E47011" w:rsidP="00E47011">
      <w:pPr>
        <w:pStyle w:val="Nzev"/>
        <w:rPr>
          <w:rFonts w:ascii="Times New Roman" w:hAnsi="Times New Roman"/>
          <w:b w:val="0"/>
          <w:szCs w:val="28"/>
        </w:rPr>
      </w:pPr>
      <w:r w:rsidRPr="00AC423E">
        <w:rPr>
          <w:rFonts w:ascii="Times New Roman" w:hAnsi="Times New Roman"/>
          <w:szCs w:val="28"/>
        </w:rPr>
        <w:t>Rady vlády ČR pro lidská práva</w:t>
      </w:r>
    </w:p>
    <w:p w:rsidR="00E47011" w:rsidRPr="00AC423E" w:rsidRDefault="00E47011" w:rsidP="00E47011">
      <w:pPr>
        <w:pStyle w:val="Nzev"/>
        <w:rPr>
          <w:rFonts w:ascii="Times New Roman" w:hAnsi="Times New Roman"/>
          <w:szCs w:val="28"/>
        </w:rPr>
      </w:pPr>
    </w:p>
    <w:p w:rsidR="00E47011" w:rsidRPr="004304DB" w:rsidRDefault="00E47011" w:rsidP="00E47011">
      <w:pPr>
        <w:pStyle w:val="Nzev"/>
        <w:rPr>
          <w:rFonts w:ascii="Times New Roman" w:hAnsi="Times New Roman"/>
          <w:szCs w:val="28"/>
          <w:lang w:val="cs-CZ"/>
        </w:rPr>
      </w:pPr>
      <w:r w:rsidRPr="00AC423E">
        <w:rPr>
          <w:rFonts w:ascii="Times New Roman" w:hAnsi="Times New Roman"/>
          <w:szCs w:val="28"/>
        </w:rPr>
        <w:t xml:space="preserve">ze dne </w:t>
      </w:r>
      <w:r w:rsidR="00AE16E7">
        <w:rPr>
          <w:rFonts w:ascii="Times New Roman" w:hAnsi="Times New Roman"/>
          <w:szCs w:val="28"/>
          <w:lang w:val="cs-CZ"/>
        </w:rPr>
        <w:t>20</w:t>
      </w:r>
      <w:r w:rsidR="004304DB">
        <w:rPr>
          <w:rFonts w:ascii="Times New Roman" w:hAnsi="Times New Roman"/>
          <w:szCs w:val="28"/>
          <w:lang w:val="cs-CZ"/>
        </w:rPr>
        <w:t>.1.2020</w:t>
      </w:r>
    </w:p>
    <w:p w:rsidR="00E47011" w:rsidRPr="00AC423E" w:rsidRDefault="00E47011" w:rsidP="00E47011">
      <w:pPr>
        <w:shd w:val="clear" w:color="auto" w:fill="FFFFFF"/>
        <w:spacing w:before="120"/>
        <w:jc w:val="center"/>
        <w:outlineLvl w:val="0"/>
        <w:rPr>
          <w:b/>
          <w:bCs/>
          <w:color w:val="000000"/>
          <w:sz w:val="28"/>
          <w:szCs w:val="28"/>
        </w:rPr>
      </w:pPr>
      <w:r w:rsidRPr="00A74362">
        <w:rPr>
          <w:b/>
          <w:bCs/>
          <w:color w:val="000000"/>
          <w:sz w:val="28"/>
          <w:szCs w:val="28"/>
        </w:rPr>
        <w:t>k</w:t>
      </w:r>
      <w:r w:rsidR="00652ED7">
        <w:rPr>
          <w:b/>
          <w:bCs/>
          <w:color w:val="000000"/>
          <w:sz w:val="28"/>
          <w:szCs w:val="28"/>
        </w:rPr>
        <w:t> </w:t>
      </w:r>
      <w:r w:rsidR="004304DB" w:rsidRPr="004304DB">
        <w:rPr>
          <w:b/>
          <w:bCs/>
          <w:color w:val="000000"/>
          <w:sz w:val="28"/>
          <w:szCs w:val="28"/>
        </w:rPr>
        <w:t xml:space="preserve">odškodnění osob, které byly odsouzeny k trestu vězení a na něj navazujícímu ochrannému dohledu </w:t>
      </w:r>
    </w:p>
    <w:p w:rsidR="00E47011" w:rsidRDefault="00E47011" w:rsidP="00E47011">
      <w:pPr>
        <w:tabs>
          <w:tab w:val="left" w:pos="0"/>
        </w:tabs>
        <w:spacing w:before="120" w:after="120" w:line="360" w:lineRule="auto"/>
        <w:rPr>
          <w:sz w:val="28"/>
          <w:szCs w:val="28"/>
        </w:rPr>
      </w:pPr>
    </w:p>
    <w:p w:rsidR="00E47011" w:rsidRPr="00A25D86" w:rsidRDefault="00E47011" w:rsidP="00E47011">
      <w:pPr>
        <w:rPr>
          <w:sz w:val="28"/>
          <w:szCs w:val="24"/>
        </w:rPr>
      </w:pPr>
      <w:r w:rsidRPr="00A25D86">
        <w:rPr>
          <w:sz w:val="28"/>
          <w:szCs w:val="24"/>
        </w:rPr>
        <w:t>Rada vlády ČR pro lidská práva (dále jen “Rada”)</w:t>
      </w:r>
    </w:p>
    <w:p w:rsidR="00E47011" w:rsidRPr="00A25D86" w:rsidRDefault="00E47011" w:rsidP="00E47011">
      <w:pPr>
        <w:rPr>
          <w:sz w:val="28"/>
          <w:szCs w:val="24"/>
        </w:rPr>
      </w:pPr>
    </w:p>
    <w:p w:rsidR="00C54083" w:rsidRPr="004304DB" w:rsidRDefault="004304DB" w:rsidP="004304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left"/>
        <w:rPr>
          <w:szCs w:val="24"/>
        </w:rPr>
      </w:pPr>
      <w:r w:rsidRPr="004304DB">
        <w:rPr>
          <w:bCs/>
          <w:sz w:val="28"/>
          <w:szCs w:val="24"/>
        </w:rPr>
        <w:t xml:space="preserve">d o p o r u č u j e </w:t>
      </w:r>
      <w:r w:rsidRPr="004304DB">
        <w:rPr>
          <w:sz w:val="28"/>
          <w:szCs w:val="24"/>
        </w:rPr>
        <w:t>vládě uložit ministryni spravedlnosti, aby připravila analýzu možnosti, jak poskytnout odškodnění osobám, kterým byl uložen ochranný</w:t>
      </w:r>
      <w:r w:rsidR="003D4DC9">
        <w:rPr>
          <w:sz w:val="28"/>
          <w:szCs w:val="24"/>
        </w:rPr>
        <w:t xml:space="preserve"> dohled a proběhl jeho výkon, ve smyslu </w:t>
      </w:r>
      <w:r w:rsidR="00764E6D">
        <w:rPr>
          <w:sz w:val="28"/>
          <w:szCs w:val="24"/>
        </w:rPr>
        <w:t>zákona o soudní rehabilitaci</w:t>
      </w:r>
      <w:bookmarkStart w:id="0" w:name="_GoBack"/>
      <w:bookmarkEnd w:id="0"/>
    </w:p>
    <w:sectPr w:rsidR="00C54083" w:rsidRPr="0043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66D"/>
    <w:multiLevelType w:val="multilevel"/>
    <w:tmpl w:val="ECB4332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11"/>
    <w:rsid w:val="002F38B4"/>
    <w:rsid w:val="003D4DC9"/>
    <w:rsid w:val="004304DB"/>
    <w:rsid w:val="00626B76"/>
    <w:rsid w:val="00652ED7"/>
    <w:rsid w:val="00764E6D"/>
    <w:rsid w:val="008F5CC0"/>
    <w:rsid w:val="00AE16E7"/>
    <w:rsid w:val="00C54083"/>
    <w:rsid w:val="00E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0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7011"/>
    <w:pPr>
      <w:jc w:val="center"/>
    </w:pPr>
    <w:rPr>
      <w:rFonts w:ascii="Arial" w:hAnsi="Arial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4701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4701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0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7011"/>
    <w:pPr>
      <w:jc w:val="center"/>
    </w:pPr>
    <w:rPr>
      <w:rFonts w:ascii="Arial" w:hAnsi="Arial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4701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470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Machačka Jakub</dc:creator>
  <cp:lastModifiedBy>Machačka Jakub</cp:lastModifiedBy>
  <cp:revision>5</cp:revision>
  <cp:lastPrinted>2019-10-24T18:01:00Z</cp:lastPrinted>
  <dcterms:created xsi:type="dcterms:W3CDTF">2020-01-16T13:11:00Z</dcterms:created>
  <dcterms:modified xsi:type="dcterms:W3CDTF">2020-01-21T13:53:00Z</dcterms:modified>
</cp:coreProperties>
</file>