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73B" w:rsidRDefault="0018673B" w:rsidP="0018673B">
      <w:pPr>
        <w:rPr>
          <w:rFonts w:ascii="Times New Roman" w:hAnsi="Times New Roman" w:cs="Times New Roman"/>
          <w:b/>
          <w:sz w:val="24"/>
        </w:rPr>
      </w:pPr>
      <w:r w:rsidRPr="0018673B">
        <w:rPr>
          <w:rFonts w:ascii="Times New Roman" w:hAnsi="Times New Roman" w:cs="Times New Roman"/>
          <w:b/>
          <w:sz w:val="24"/>
        </w:rPr>
        <w:t>Vážení zástupci a vážené zástupkyně diplomatického sboru,</w:t>
      </w:r>
    </w:p>
    <w:p w:rsidR="004F517C" w:rsidRPr="00742BED" w:rsidRDefault="004F517C" w:rsidP="004F517C">
      <w:pPr>
        <w:rPr>
          <w:rFonts w:ascii="Times New Roman" w:hAnsi="Times New Roman" w:cs="Times New Roman"/>
          <w:b/>
          <w:sz w:val="24"/>
        </w:rPr>
      </w:pPr>
      <w:r w:rsidRPr="00742BED">
        <w:rPr>
          <w:rFonts w:ascii="Times New Roman" w:hAnsi="Times New Roman" w:cs="Times New Roman"/>
          <w:b/>
          <w:sz w:val="24"/>
        </w:rPr>
        <w:t>vážen</w:t>
      </w:r>
      <w:r w:rsidR="0018673B">
        <w:rPr>
          <w:rFonts w:ascii="Times New Roman" w:hAnsi="Times New Roman" w:cs="Times New Roman"/>
          <w:b/>
          <w:sz w:val="24"/>
        </w:rPr>
        <w:t>í</w:t>
      </w:r>
      <w:r w:rsidRPr="00742BED">
        <w:rPr>
          <w:rFonts w:ascii="Times New Roman" w:hAnsi="Times New Roman" w:cs="Times New Roman"/>
          <w:b/>
          <w:sz w:val="24"/>
        </w:rPr>
        <w:t xml:space="preserve"> kolegové ministři, </w:t>
      </w:r>
    </w:p>
    <w:p w:rsidR="004F517C" w:rsidRPr="00742BED" w:rsidRDefault="004F517C" w:rsidP="004F517C">
      <w:pPr>
        <w:rPr>
          <w:rFonts w:ascii="Times New Roman" w:hAnsi="Times New Roman" w:cs="Times New Roman"/>
          <w:b/>
          <w:sz w:val="24"/>
        </w:rPr>
      </w:pPr>
      <w:r w:rsidRPr="00742BED">
        <w:rPr>
          <w:rFonts w:ascii="Times New Roman" w:hAnsi="Times New Roman" w:cs="Times New Roman"/>
          <w:b/>
          <w:sz w:val="24"/>
        </w:rPr>
        <w:t>vážení pozůstalí obětí tábora v Letech</w:t>
      </w:r>
    </w:p>
    <w:p w:rsidR="004F517C" w:rsidRPr="00742BED" w:rsidRDefault="004F517C" w:rsidP="004F517C">
      <w:pPr>
        <w:rPr>
          <w:rFonts w:ascii="Times New Roman" w:hAnsi="Times New Roman" w:cs="Times New Roman"/>
          <w:b/>
          <w:sz w:val="24"/>
        </w:rPr>
      </w:pPr>
      <w:r w:rsidRPr="00742BED">
        <w:rPr>
          <w:rFonts w:ascii="Times New Roman" w:hAnsi="Times New Roman" w:cs="Times New Roman"/>
          <w:b/>
          <w:sz w:val="24"/>
        </w:rPr>
        <w:t>dámy a pánové,</w:t>
      </w:r>
    </w:p>
    <w:p w:rsidR="004F517C" w:rsidRPr="00742BED" w:rsidRDefault="004F517C" w:rsidP="004F517C">
      <w:pPr>
        <w:rPr>
          <w:rFonts w:ascii="Times New Roman" w:hAnsi="Times New Roman" w:cs="Times New Roman"/>
          <w:sz w:val="24"/>
        </w:rPr>
      </w:pPr>
    </w:p>
    <w:p w:rsidR="00294B7D" w:rsidRPr="00742BED" w:rsidRDefault="004F517C" w:rsidP="001572B7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>zpráva, kterou čteme na všech památnících podobných tomu zdejšímu, letskému, zní jednoduše. Zabraňte tomu, aby musel</w:t>
      </w:r>
      <w:r w:rsidR="003C0591">
        <w:rPr>
          <w:rFonts w:ascii="Times New Roman" w:hAnsi="Times New Roman" w:cs="Times New Roman"/>
          <w:sz w:val="24"/>
        </w:rPr>
        <w:t>y</w:t>
      </w:r>
      <w:bookmarkStart w:id="0" w:name="_GoBack"/>
      <w:bookmarkEnd w:id="0"/>
      <w:r w:rsidRPr="00742BED">
        <w:rPr>
          <w:rFonts w:ascii="Times New Roman" w:hAnsi="Times New Roman" w:cs="Times New Roman"/>
          <w:sz w:val="24"/>
        </w:rPr>
        <w:t xml:space="preserve"> vznikat památníky další – </w:t>
      </w:r>
      <w:r w:rsidRPr="00742BED">
        <w:rPr>
          <w:rFonts w:ascii="Times New Roman" w:hAnsi="Times New Roman" w:cs="Times New Roman"/>
          <w:b/>
          <w:sz w:val="24"/>
        </w:rPr>
        <w:t>kvůli jiným reáliím, ale tak zbytečně stejné, pokud jde o příčiny</w:t>
      </w:r>
      <w:r w:rsidRPr="00742BED">
        <w:rPr>
          <w:rFonts w:ascii="Times New Roman" w:hAnsi="Times New Roman" w:cs="Times New Roman"/>
          <w:sz w:val="24"/>
        </w:rPr>
        <w:t xml:space="preserve">. </w:t>
      </w:r>
    </w:p>
    <w:p w:rsidR="001572B7" w:rsidRPr="00742BED" w:rsidRDefault="001572B7" w:rsidP="001572B7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Cestu k tomu, aby se </w:t>
      </w:r>
      <w:r w:rsidRPr="00742BED">
        <w:rPr>
          <w:rFonts w:ascii="Times New Roman" w:hAnsi="Times New Roman" w:cs="Times New Roman"/>
          <w:b/>
          <w:sz w:val="24"/>
        </w:rPr>
        <w:t>nenávist stala součástí vlády</w:t>
      </w:r>
      <w:r w:rsidRPr="00742BED">
        <w:rPr>
          <w:rFonts w:ascii="Times New Roman" w:hAnsi="Times New Roman" w:cs="Times New Roman"/>
          <w:sz w:val="24"/>
        </w:rPr>
        <w:t xml:space="preserve">, otevřela nezvládnutá hospodářská krize třicátých let. Hlad, fronty nezaměstnaných hledajících „jakoukoli práci“, </w:t>
      </w:r>
      <w:r w:rsidRPr="00742BED">
        <w:rPr>
          <w:rFonts w:ascii="Times New Roman" w:hAnsi="Times New Roman" w:cs="Times New Roman"/>
          <w:b/>
          <w:sz w:val="24"/>
        </w:rPr>
        <w:t>nuzné a bídou přeplněné ubytovny na dělnických předměstích</w:t>
      </w:r>
      <w:r w:rsidRPr="00742BED">
        <w:rPr>
          <w:rFonts w:ascii="Times New Roman" w:hAnsi="Times New Roman" w:cs="Times New Roman"/>
          <w:sz w:val="24"/>
        </w:rPr>
        <w:t>, jak je popisuje třeba Karel Čapek ve svých Obrázcích z</w:t>
      </w:r>
      <w:r w:rsidR="004C54E9" w:rsidRPr="00742BED">
        <w:rPr>
          <w:rFonts w:ascii="Times New Roman" w:hAnsi="Times New Roman" w:cs="Times New Roman"/>
          <w:sz w:val="24"/>
        </w:rPr>
        <w:t> </w:t>
      </w:r>
      <w:r w:rsidRPr="00742BED">
        <w:rPr>
          <w:rFonts w:ascii="Times New Roman" w:hAnsi="Times New Roman" w:cs="Times New Roman"/>
          <w:sz w:val="24"/>
        </w:rPr>
        <w:t>domova</w:t>
      </w:r>
      <w:r w:rsidR="004C54E9" w:rsidRPr="00742BED">
        <w:rPr>
          <w:rFonts w:ascii="Times New Roman" w:hAnsi="Times New Roman" w:cs="Times New Roman"/>
          <w:sz w:val="24"/>
        </w:rPr>
        <w:t xml:space="preserve">, které ale stejně bezvýchodně </w:t>
      </w:r>
      <w:r w:rsidR="002E4B44" w:rsidRPr="00742BED">
        <w:rPr>
          <w:rFonts w:ascii="Times New Roman" w:hAnsi="Times New Roman" w:cs="Times New Roman"/>
          <w:sz w:val="24"/>
        </w:rPr>
        <w:t xml:space="preserve">i hůře </w:t>
      </w:r>
      <w:r w:rsidR="004C54E9" w:rsidRPr="00742BED">
        <w:rPr>
          <w:rFonts w:ascii="Times New Roman" w:hAnsi="Times New Roman" w:cs="Times New Roman"/>
          <w:sz w:val="24"/>
        </w:rPr>
        <w:t xml:space="preserve">vypadaly i v Německu, Polsku nebo Maďarsku ve stejné době. </w:t>
      </w:r>
    </w:p>
    <w:p w:rsidR="004C54E9" w:rsidRPr="00742BED" w:rsidRDefault="004C54E9" w:rsidP="001572B7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Československá demokracie tehdy dokázala situaci dlouho zvládat – ať už autoritou T. G. Masaryka, ať už nadšením Sokolů a hrdostí na vlastní </w:t>
      </w:r>
      <w:r w:rsidR="00937B64">
        <w:rPr>
          <w:rFonts w:ascii="Times New Roman" w:hAnsi="Times New Roman" w:cs="Times New Roman"/>
          <w:sz w:val="24"/>
        </w:rPr>
        <w:t xml:space="preserve">demokratický </w:t>
      </w:r>
      <w:r w:rsidRPr="00742BED">
        <w:rPr>
          <w:rFonts w:ascii="Times New Roman" w:hAnsi="Times New Roman" w:cs="Times New Roman"/>
          <w:sz w:val="24"/>
        </w:rPr>
        <w:t xml:space="preserve">stát, který jsme tehdy chtěli budovat. V dalších zemích v našem okolí se tehdy šlo snazší cestou – </w:t>
      </w:r>
      <w:r w:rsidRPr="00742BED">
        <w:rPr>
          <w:rFonts w:ascii="Times New Roman" w:hAnsi="Times New Roman" w:cs="Times New Roman"/>
          <w:b/>
          <w:sz w:val="24"/>
        </w:rPr>
        <w:t>cestou národního populismu, hledání nepřátel mimo vlastní „národ“, harašení zbraněmi</w:t>
      </w:r>
      <w:r w:rsidRPr="00742BED">
        <w:rPr>
          <w:rFonts w:ascii="Times New Roman" w:hAnsi="Times New Roman" w:cs="Times New Roman"/>
          <w:sz w:val="24"/>
        </w:rPr>
        <w:t xml:space="preserve">. </w:t>
      </w:r>
    </w:p>
    <w:p w:rsidR="004C54E9" w:rsidRPr="00742BED" w:rsidRDefault="004C54E9" w:rsidP="001572B7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To byla situace, která Evropu přivedla k válce, která z Československé republiky udělala fakticky okupované území a která také otevřela cestu k tomu, abychom jako Češi </w:t>
      </w:r>
      <w:r w:rsidRPr="00742BED">
        <w:rPr>
          <w:rFonts w:ascii="Times New Roman" w:hAnsi="Times New Roman" w:cs="Times New Roman"/>
          <w:b/>
          <w:sz w:val="24"/>
        </w:rPr>
        <w:t>místo obrany vlastních obyvatel, vlastní obyvatele zavírali do táborů</w:t>
      </w:r>
      <w:r w:rsidRPr="00742BED">
        <w:rPr>
          <w:rFonts w:ascii="Times New Roman" w:hAnsi="Times New Roman" w:cs="Times New Roman"/>
          <w:sz w:val="24"/>
        </w:rPr>
        <w:t xml:space="preserve">, jako je ten tady v Letech a jaký byl v Hodoníně u Kunštátu. </w:t>
      </w:r>
      <w:r w:rsidR="002E4B44" w:rsidRPr="00742BED">
        <w:rPr>
          <w:rFonts w:ascii="Times New Roman" w:hAnsi="Times New Roman" w:cs="Times New Roman"/>
          <w:sz w:val="24"/>
        </w:rPr>
        <w:t>Názory, že je</w:t>
      </w:r>
      <w:r w:rsidR="00937B64">
        <w:rPr>
          <w:rFonts w:ascii="Times New Roman" w:hAnsi="Times New Roman" w:cs="Times New Roman"/>
          <w:sz w:val="24"/>
        </w:rPr>
        <w:t xml:space="preserve"> třeba hlídat národní čistotu </w:t>
      </w:r>
      <w:r w:rsidR="002E4B44" w:rsidRPr="00742BED">
        <w:rPr>
          <w:rFonts w:ascii="Times New Roman" w:hAnsi="Times New Roman" w:cs="Times New Roman"/>
          <w:sz w:val="24"/>
        </w:rPr>
        <w:t xml:space="preserve">samozřejmě měly své zastánce i v první a druhé Československé republice a tím spíše v protektorátu. </w:t>
      </w:r>
    </w:p>
    <w:p w:rsidR="004C54E9" w:rsidRPr="00742BED" w:rsidRDefault="004C54E9" w:rsidP="001572B7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>Zklamání z neúspěchu projektu demokratické republiky, se kterou se řada lidí skutečně</w:t>
      </w:r>
      <w:r w:rsidR="00E9093D" w:rsidRPr="00742BED">
        <w:rPr>
          <w:rFonts w:ascii="Times New Roman" w:hAnsi="Times New Roman" w:cs="Times New Roman"/>
          <w:sz w:val="24"/>
        </w:rPr>
        <w:t xml:space="preserve"> </w:t>
      </w:r>
      <w:r w:rsidRPr="00742BED">
        <w:rPr>
          <w:rFonts w:ascii="Times New Roman" w:hAnsi="Times New Roman" w:cs="Times New Roman"/>
          <w:sz w:val="24"/>
        </w:rPr>
        <w:t>ztotožňovala</w:t>
      </w:r>
      <w:r w:rsidR="00E9093D" w:rsidRPr="00742BED">
        <w:rPr>
          <w:rFonts w:ascii="Times New Roman" w:hAnsi="Times New Roman" w:cs="Times New Roman"/>
          <w:sz w:val="24"/>
        </w:rPr>
        <w:t>, i </w:t>
      </w:r>
      <w:r w:rsidRPr="00742BED">
        <w:rPr>
          <w:rFonts w:ascii="Times New Roman" w:hAnsi="Times New Roman" w:cs="Times New Roman"/>
          <w:sz w:val="24"/>
        </w:rPr>
        <w:t>strach z</w:t>
      </w:r>
      <w:r w:rsidR="00E9093D" w:rsidRPr="00742BED">
        <w:rPr>
          <w:rFonts w:ascii="Times New Roman" w:hAnsi="Times New Roman" w:cs="Times New Roman"/>
          <w:sz w:val="24"/>
        </w:rPr>
        <w:t> </w:t>
      </w:r>
      <w:r w:rsidRPr="00742BED">
        <w:rPr>
          <w:rFonts w:ascii="Times New Roman" w:hAnsi="Times New Roman" w:cs="Times New Roman"/>
          <w:sz w:val="24"/>
        </w:rPr>
        <w:t>okupa</w:t>
      </w:r>
      <w:r w:rsidR="00E9093D" w:rsidRPr="00742BED">
        <w:rPr>
          <w:rFonts w:ascii="Times New Roman" w:hAnsi="Times New Roman" w:cs="Times New Roman"/>
          <w:sz w:val="24"/>
        </w:rPr>
        <w:t xml:space="preserve">ční moci </w:t>
      </w:r>
      <w:r w:rsidRPr="00742BED">
        <w:rPr>
          <w:rFonts w:ascii="Times New Roman" w:hAnsi="Times New Roman" w:cs="Times New Roman"/>
          <w:sz w:val="24"/>
        </w:rPr>
        <w:t xml:space="preserve">jistě </w:t>
      </w:r>
      <w:r w:rsidR="00E9093D" w:rsidRPr="00742BED">
        <w:rPr>
          <w:rFonts w:ascii="Times New Roman" w:hAnsi="Times New Roman" w:cs="Times New Roman"/>
          <w:sz w:val="24"/>
        </w:rPr>
        <w:t xml:space="preserve">byly </w:t>
      </w:r>
      <w:r w:rsidRPr="00742BED">
        <w:rPr>
          <w:rFonts w:ascii="Times New Roman" w:hAnsi="Times New Roman" w:cs="Times New Roman"/>
          <w:sz w:val="24"/>
        </w:rPr>
        <w:t>významnými motivy, které otevřel</w:t>
      </w:r>
      <w:r w:rsidR="00E9093D" w:rsidRPr="00742BED">
        <w:rPr>
          <w:rFonts w:ascii="Times New Roman" w:hAnsi="Times New Roman" w:cs="Times New Roman"/>
          <w:sz w:val="24"/>
        </w:rPr>
        <w:t xml:space="preserve">y </w:t>
      </w:r>
      <w:r w:rsidRPr="00742BED">
        <w:rPr>
          <w:rFonts w:ascii="Times New Roman" w:hAnsi="Times New Roman" w:cs="Times New Roman"/>
          <w:sz w:val="24"/>
        </w:rPr>
        <w:t>cestu k</w:t>
      </w:r>
      <w:r w:rsidR="00E9093D" w:rsidRPr="00742BED">
        <w:rPr>
          <w:rFonts w:ascii="Times New Roman" w:hAnsi="Times New Roman" w:cs="Times New Roman"/>
          <w:sz w:val="24"/>
        </w:rPr>
        <w:t xml:space="preserve"> našemu vlastnímu podílu </w:t>
      </w:r>
      <w:r w:rsidRPr="00742BED">
        <w:rPr>
          <w:rFonts w:ascii="Times New Roman" w:hAnsi="Times New Roman" w:cs="Times New Roman"/>
          <w:sz w:val="24"/>
        </w:rPr>
        <w:t xml:space="preserve">na romském holocaustu. </w:t>
      </w:r>
    </w:p>
    <w:p w:rsidR="004C54E9" w:rsidRPr="00742BED" w:rsidRDefault="00EE1483" w:rsidP="001572B7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Příčinou ale byla i </w:t>
      </w:r>
      <w:r w:rsidRPr="00742BED">
        <w:rPr>
          <w:rFonts w:ascii="Times New Roman" w:hAnsi="Times New Roman" w:cs="Times New Roman"/>
          <w:b/>
          <w:sz w:val="24"/>
        </w:rPr>
        <w:t xml:space="preserve">představa </w:t>
      </w:r>
      <w:r w:rsidR="004C54E9" w:rsidRPr="00742BED">
        <w:rPr>
          <w:rFonts w:ascii="Times New Roman" w:hAnsi="Times New Roman" w:cs="Times New Roman"/>
          <w:b/>
          <w:sz w:val="24"/>
        </w:rPr>
        <w:t>národa založeného na krvi a jazyku</w:t>
      </w:r>
      <w:r w:rsidR="004C54E9" w:rsidRPr="00742BED">
        <w:rPr>
          <w:rFonts w:ascii="Times New Roman" w:hAnsi="Times New Roman" w:cs="Times New Roman"/>
          <w:sz w:val="24"/>
        </w:rPr>
        <w:t xml:space="preserve"> místo národa založeného na občanství. </w:t>
      </w:r>
      <w:r w:rsidR="002E4B44" w:rsidRPr="00742BED">
        <w:rPr>
          <w:rFonts w:ascii="Times New Roman" w:hAnsi="Times New Roman" w:cs="Times New Roman"/>
          <w:sz w:val="24"/>
        </w:rPr>
        <w:t>T</w:t>
      </w:r>
      <w:r w:rsidRPr="00742BED">
        <w:rPr>
          <w:rFonts w:ascii="Times New Roman" w:hAnsi="Times New Roman" w:cs="Times New Roman"/>
          <w:sz w:val="24"/>
        </w:rPr>
        <w:t xml:space="preserve">o umožnilo chovat se k Romům jako k „cizím“. </w:t>
      </w:r>
      <w:r w:rsidR="00187C96" w:rsidRPr="00742BED">
        <w:rPr>
          <w:rFonts w:ascii="Times New Roman" w:hAnsi="Times New Roman" w:cs="Times New Roman"/>
          <w:sz w:val="24"/>
        </w:rPr>
        <w:t>A i dnes tato představa umožňuje považovat za cizí všechny, kdo vypadají nebo mluví</w:t>
      </w:r>
      <w:r w:rsidR="000F6B32" w:rsidRPr="00742BED">
        <w:rPr>
          <w:rFonts w:ascii="Times New Roman" w:hAnsi="Times New Roman" w:cs="Times New Roman"/>
          <w:sz w:val="24"/>
        </w:rPr>
        <w:t xml:space="preserve"> jinak než většina společnosti i</w:t>
      </w:r>
      <w:r w:rsidR="00187C96" w:rsidRPr="00742BED">
        <w:rPr>
          <w:rFonts w:ascii="Times New Roman" w:hAnsi="Times New Roman" w:cs="Times New Roman"/>
          <w:sz w:val="24"/>
        </w:rPr>
        <w:t xml:space="preserve"> ty, kdo se třeba jen narodil</w:t>
      </w:r>
      <w:r w:rsidR="000F6B32" w:rsidRPr="00742BED">
        <w:rPr>
          <w:rFonts w:ascii="Times New Roman" w:hAnsi="Times New Roman" w:cs="Times New Roman"/>
          <w:sz w:val="24"/>
        </w:rPr>
        <w:t>i</w:t>
      </w:r>
      <w:r w:rsidR="00187C96" w:rsidRPr="00742BED">
        <w:rPr>
          <w:rFonts w:ascii="Times New Roman" w:hAnsi="Times New Roman" w:cs="Times New Roman"/>
          <w:sz w:val="24"/>
        </w:rPr>
        <w:t xml:space="preserve"> jinde než v českém prostředí. </w:t>
      </w:r>
    </w:p>
    <w:p w:rsidR="003D306D" w:rsidRPr="00742BED" w:rsidRDefault="003D306D" w:rsidP="003D306D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Lety u Písku a Hodonín u Kunštátu jsou </w:t>
      </w:r>
      <w:r w:rsidRPr="00742BED">
        <w:rPr>
          <w:rFonts w:ascii="Times New Roman" w:hAnsi="Times New Roman" w:cs="Times New Roman"/>
          <w:b/>
          <w:sz w:val="24"/>
        </w:rPr>
        <w:t>symbolická místa</w:t>
      </w:r>
      <w:r w:rsidRPr="00742BED">
        <w:rPr>
          <w:rFonts w:ascii="Times New Roman" w:hAnsi="Times New Roman" w:cs="Times New Roman"/>
          <w:sz w:val="24"/>
        </w:rPr>
        <w:t>. Tábory vznikly z rozhodnutí domácí správy a na poptávku části společnosti, která si nepř</w:t>
      </w:r>
      <w:r w:rsidR="00C82F08" w:rsidRPr="00742BED">
        <w:rPr>
          <w:rFonts w:ascii="Times New Roman" w:hAnsi="Times New Roman" w:cs="Times New Roman"/>
          <w:sz w:val="24"/>
        </w:rPr>
        <w:t xml:space="preserve">ála </w:t>
      </w:r>
      <w:r w:rsidRPr="00742BED">
        <w:rPr>
          <w:rFonts w:ascii="Times New Roman" w:hAnsi="Times New Roman" w:cs="Times New Roman"/>
          <w:sz w:val="24"/>
        </w:rPr>
        <w:t xml:space="preserve">být obtěžována jinakostí a cizostí. </w:t>
      </w:r>
    </w:p>
    <w:p w:rsidR="003D306D" w:rsidRPr="00742BED" w:rsidRDefault="00D9310C" w:rsidP="00D9310C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Zdejším táborem prošlo na třináct set osob, </w:t>
      </w:r>
      <w:r w:rsidR="003D306D" w:rsidRPr="00742BED">
        <w:rPr>
          <w:rFonts w:ascii="Times New Roman" w:hAnsi="Times New Roman" w:cs="Times New Roman"/>
          <w:sz w:val="24"/>
        </w:rPr>
        <w:t>329 v táboře zemřelo, z toho 241 dětí, 300 vězňů bylo propuštěno nebo uprchlo, více než 500 vězňů bylo deportováno do vyhlazovacího tábora Auschwitz – Birkenau</w:t>
      </w:r>
      <w:r w:rsidR="00C82F08" w:rsidRPr="00742BED">
        <w:rPr>
          <w:rFonts w:ascii="Times New Roman" w:hAnsi="Times New Roman" w:cs="Times New Roman"/>
          <w:sz w:val="24"/>
        </w:rPr>
        <w:t xml:space="preserve">. </w:t>
      </w:r>
      <w:r w:rsidR="003D306D" w:rsidRPr="00742BED">
        <w:rPr>
          <w:rFonts w:ascii="Times New Roman" w:hAnsi="Times New Roman" w:cs="Times New Roman"/>
          <w:sz w:val="24"/>
        </w:rPr>
        <w:t>V srpnu 1943 byl sběrný tábor v Letech zrušen po epidemii tyfu.</w:t>
      </w:r>
    </w:p>
    <w:p w:rsidR="003D306D" w:rsidRPr="00742BED" w:rsidRDefault="003D306D" w:rsidP="003D306D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lastRenderedPageBreak/>
        <w:t xml:space="preserve">Genocida českých a moravských Romů, která má pro svůj hluboký význam v romštině pojmenování </w:t>
      </w:r>
      <w:r w:rsidR="00C82F08" w:rsidRPr="00742BED">
        <w:rPr>
          <w:rFonts w:ascii="Times New Roman" w:hAnsi="Times New Roman" w:cs="Times New Roman"/>
          <w:i/>
          <w:sz w:val="24"/>
        </w:rPr>
        <w:t>porajmos</w:t>
      </w:r>
      <w:r w:rsidRPr="00742BED">
        <w:rPr>
          <w:rFonts w:ascii="Times New Roman" w:hAnsi="Times New Roman" w:cs="Times New Roman"/>
          <w:sz w:val="24"/>
        </w:rPr>
        <w:t xml:space="preserve">, patří k jedněm </w:t>
      </w:r>
      <w:r w:rsidRPr="00742BED">
        <w:rPr>
          <w:rFonts w:ascii="Times New Roman" w:hAnsi="Times New Roman" w:cs="Times New Roman"/>
          <w:b/>
          <w:sz w:val="24"/>
        </w:rPr>
        <w:t>z nejdůsledněji provedených genocid druhé světové války</w:t>
      </w:r>
      <w:r w:rsidRPr="00742BED">
        <w:rPr>
          <w:rFonts w:ascii="Times New Roman" w:hAnsi="Times New Roman" w:cs="Times New Roman"/>
          <w:sz w:val="24"/>
        </w:rPr>
        <w:t xml:space="preserve">. Po jejím skončení </w:t>
      </w:r>
      <w:r w:rsidR="00D9310C" w:rsidRPr="00742BED">
        <w:rPr>
          <w:rFonts w:ascii="Times New Roman" w:hAnsi="Times New Roman" w:cs="Times New Roman"/>
          <w:sz w:val="24"/>
        </w:rPr>
        <w:t xml:space="preserve">zůstalo na živu necelých šest set Romů. </w:t>
      </w:r>
    </w:p>
    <w:p w:rsidR="005D32DC" w:rsidRDefault="005D32DC" w:rsidP="001572B7">
      <w:pPr>
        <w:rPr>
          <w:rFonts w:ascii="Times New Roman" w:hAnsi="Times New Roman" w:cs="Times New Roman"/>
          <w:b/>
          <w:sz w:val="24"/>
        </w:rPr>
      </w:pPr>
    </w:p>
    <w:p w:rsidR="000F6B32" w:rsidRPr="00742BED" w:rsidRDefault="000F6B32" w:rsidP="001572B7">
      <w:pPr>
        <w:rPr>
          <w:rFonts w:ascii="Times New Roman" w:hAnsi="Times New Roman" w:cs="Times New Roman"/>
          <w:b/>
          <w:sz w:val="24"/>
        </w:rPr>
      </w:pPr>
      <w:r w:rsidRPr="00742BED">
        <w:rPr>
          <w:rFonts w:ascii="Times New Roman" w:hAnsi="Times New Roman" w:cs="Times New Roman"/>
          <w:b/>
          <w:sz w:val="24"/>
        </w:rPr>
        <w:t xml:space="preserve">Dámy a pánové, </w:t>
      </w:r>
    </w:p>
    <w:p w:rsidR="00D9310C" w:rsidRPr="00742BED" w:rsidRDefault="000F6B32" w:rsidP="001572B7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>s</w:t>
      </w:r>
      <w:r w:rsidR="00C82F08" w:rsidRPr="00742BED">
        <w:rPr>
          <w:rFonts w:ascii="Times New Roman" w:hAnsi="Times New Roman" w:cs="Times New Roman"/>
          <w:sz w:val="24"/>
        </w:rPr>
        <w:t xml:space="preserve">cházíme se na symbolickém místě, ale stojí před námi praktické úkoly: </w:t>
      </w:r>
    </w:p>
    <w:p w:rsidR="000F6B32" w:rsidRPr="00742BED" w:rsidRDefault="00D9310C" w:rsidP="00D9310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>Zabránit opakování situace z let před druhou světovou válkou</w:t>
      </w:r>
      <w:r w:rsidR="00C82F08" w:rsidRPr="00742BED">
        <w:rPr>
          <w:rFonts w:ascii="Times New Roman" w:hAnsi="Times New Roman" w:cs="Times New Roman"/>
          <w:sz w:val="24"/>
        </w:rPr>
        <w:t xml:space="preserve">. Sice už </w:t>
      </w:r>
      <w:r w:rsidR="00C82F08" w:rsidRPr="00742BED">
        <w:rPr>
          <w:rFonts w:ascii="Times New Roman" w:hAnsi="Times New Roman" w:cs="Times New Roman"/>
          <w:b/>
          <w:sz w:val="24"/>
        </w:rPr>
        <w:t>nevídáme v televizi zprávy o krachujících bankách</w:t>
      </w:r>
      <w:r w:rsidR="00C82F08" w:rsidRPr="00742BED">
        <w:rPr>
          <w:rFonts w:ascii="Times New Roman" w:hAnsi="Times New Roman" w:cs="Times New Roman"/>
          <w:sz w:val="24"/>
        </w:rPr>
        <w:t xml:space="preserve">, ale </w:t>
      </w:r>
      <w:r w:rsidR="00C82F08" w:rsidRPr="00742BED">
        <w:rPr>
          <w:rFonts w:ascii="Times New Roman" w:hAnsi="Times New Roman" w:cs="Times New Roman"/>
          <w:b/>
          <w:sz w:val="24"/>
        </w:rPr>
        <w:t>nezaměstnanost v řádu desítek procent</w:t>
      </w:r>
      <w:r w:rsidR="00C82F08" w:rsidRPr="00742BED">
        <w:rPr>
          <w:rFonts w:ascii="Times New Roman" w:hAnsi="Times New Roman" w:cs="Times New Roman"/>
          <w:sz w:val="24"/>
        </w:rPr>
        <w:t xml:space="preserve"> je aktuální problém, který </w:t>
      </w:r>
      <w:r w:rsidR="00C82F08" w:rsidRPr="00742BED">
        <w:rPr>
          <w:rFonts w:ascii="Times New Roman" w:hAnsi="Times New Roman" w:cs="Times New Roman"/>
          <w:b/>
          <w:sz w:val="24"/>
        </w:rPr>
        <w:t>se týká hned několika evropských zemí</w:t>
      </w:r>
      <w:r w:rsidR="00C82F08" w:rsidRPr="00742BED">
        <w:rPr>
          <w:rFonts w:ascii="Times New Roman" w:hAnsi="Times New Roman" w:cs="Times New Roman"/>
          <w:sz w:val="24"/>
        </w:rPr>
        <w:t xml:space="preserve">. </w:t>
      </w:r>
    </w:p>
    <w:p w:rsidR="000F6B32" w:rsidRPr="00742BED" w:rsidRDefault="000F6B32" w:rsidP="000F6B32">
      <w:pPr>
        <w:pStyle w:val="Odstavecseseznamem"/>
        <w:rPr>
          <w:rFonts w:ascii="Times New Roman" w:hAnsi="Times New Roman" w:cs="Times New Roman"/>
          <w:sz w:val="24"/>
        </w:rPr>
      </w:pPr>
    </w:p>
    <w:p w:rsidR="00C82F08" w:rsidRPr="00742BED" w:rsidRDefault="00937B64" w:rsidP="000F6B32">
      <w:pPr>
        <w:pStyle w:val="Odstavecseseznamem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C82F08" w:rsidRPr="00742BED">
        <w:rPr>
          <w:rFonts w:ascii="Times New Roman" w:hAnsi="Times New Roman" w:cs="Times New Roman"/>
          <w:sz w:val="24"/>
        </w:rPr>
        <w:t xml:space="preserve">ocit, že ani občané tady v České republice </w:t>
      </w:r>
      <w:r w:rsidR="00C82F08" w:rsidRPr="00742BED">
        <w:rPr>
          <w:rFonts w:ascii="Times New Roman" w:hAnsi="Times New Roman" w:cs="Times New Roman"/>
          <w:b/>
          <w:sz w:val="24"/>
        </w:rPr>
        <w:t>nemají jistotu zaměstnání</w:t>
      </w:r>
      <w:r w:rsidR="00C82F08" w:rsidRPr="00742BED">
        <w:rPr>
          <w:rFonts w:ascii="Times New Roman" w:hAnsi="Times New Roman" w:cs="Times New Roman"/>
          <w:sz w:val="24"/>
        </w:rPr>
        <w:t xml:space="preserve"> a </w:t>
      </w:r>
      <w:r w:rsidR="000F6B32" w:rsidRPr="00742BED">
        <w:rPr>
          <w:rFonts w:ascii="Times New Roman" w:hAnsi="Times New Roman" w:cs="Times New Roman"/>
          <w:sz w:val="24"/>
        </w:rPr>
        <w:t xml:space="preserve">že je ohrožen dnešní sociální a životní standard našich obyvatel, je </w:t>
      </w:r>
      <w:r w:rsidR="00C82F08" w:rsidRPr="00742BED">
        <w:rPr>
          <w:rFonts w:ascii="Times New Roman" w:hAnsi="Times New Roman" w:cs="Times New Roman"/>
          <w:sz w:val="24"/>
        </w:rPr>
        <w:t>jedna z věcí, o kterých se v</w:t>
      </w:r>
      <w:r w:rsidR="000F6B32" w:rsidRPr="00742BED">
        <w:rPr>
          <w:rFonts w:ascii="Times New Roman" w:hAnsi="Times New Roman" w:cs="Times New Roman"/>
          <w:sz w:val="24"/>
        </w:rPr>
        <w:t> </w:t>
      </w:r>
      <w:r w:rsidR="00C82F08" w:rsidRPr="00742BED">
        <w:rPr>
          <w:rFonts w:ascii="Times New Roman" w:hAnsi="Times New Roman" w:cs="Times New Roman"/>
          <w:sz w:val="24"/>
        </w:rPr>
        <w:t>region</w:t>
      </w:r>
      <w:r w:rsidR="000F6B32" w:rsidRPr="00742BED">
        <w:rPr>
          <w:rFonts w:ascii="Times New Roman" w:hAnsi="Times New Roman" w:cs="Times New Roman"/>
          <w:sz w:val="24"/>
        </w:rPr>
        <w:t xml:space="preserve">ech bavím s </w:t>
      </w:r>
      <w:r w:rsidR="00C82F08" w:rsidRPr="00742BED">
        <w:rPr>
          <w:rFonts w:ascii="Times New Roman" w:hAnsi="Times New Roman" w:cs="Times New Roman"/>
          <w:sz w:val="24"/>
        </w:rPr>
        <w:t xml:space="preserve">lidmi nejčastěji. </w:t>
      </w:r>
    </w:p>
    <w:p w:rsidR="00DB4CB1" w:rsidRPr="00742BED" w:rsidRDefault="00DB4CB1" w:rsidP="00DB4CB1">
      <w:pPr>
        <w:pStyle w:val="Odstavecseseznamem"/>
        <w:rPr>
          <w:rFonts w:ascii="Times New Roman" w:hAnsi="Times New Roman" w:cs="Times New Roman"/>
          <w:sz w:val="24"/>
        </w:rPr>
      </w:pPr>
    </w:p>
    <w:p w:rsidR="000F4C7E" w:rsidRPr="00742BED" w:rsidRDefault="000F6B32" w:rsidP="000F4C7E">
      <w:pPr>
        <w:pStyle w:val="Odstavecseseznamem"/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>O</w:t>
      </w:r>
      <w:r w:rsidR="00DB4CB1" w:rsidRPr="00742BED">
        <w:rPr>
          <w:rFonts w:ascii="Times New Roman" w:hAnsi="Times New Roman" w:cs="Times New Roman"/>
          <w:sz w:val="24"/>
        </w:rPr>
        <w:t>bavy</w:t>
      </w:r>
      <w:r w:rsidRPr="00742BED">
        <w:rPr>
          <w:rFonts w:ascii="Times New Roman" w:hAnsi="Times New Roman" w:cs="Times New Roman"/>
          <w:sz w:val="24"/>
        </w:rPr>
        <w:t>, které mohou vést i k příklonu k extrémním hnutím</w:t>
      </w:r>
      <w:r w:rsidR="00742BED" w:rsidRPr="00742BED">
        <w:rPr>
          <w:rFonts w:ascii="Times New Roman" w:hAnsi="Times New Roman" w:cs="Times New Roman"/>
          <w:sz w:val="24"/>
        </w:rPr>
        <w:t xml:space="preserve">, </w:t>
      </w:r>
      <w:r w:rsidR="00DB4CB1" w:rsidRPr="00742BED">
        <w:rPr>
          <w:rFonts w:ascii="Times New Roman" w:hAnsi="Times New Roman" w:cs="Times New Roman"/>
          <w:sz w:val="24"/>
        </w:rPr>
        <w:t xml:space="preserve">jsou z válek na hranicích Unie, z představy, že sem do České republiky přijde řada uprchlíků a že náš stát se nezvládne postarat o </w:t>
      </w:r>
      <w:r w:rsidR="00742BED" w:rsidRPr="00742BED">
        <w:rPr>
          <w:rFonts w:ascii="Times New Roman" w:hAnsi="Times New Roman" w:cs="Times New Roman"/>
          <w:sz w:val="24"/>
        </w:rPr>
        <w:t xml:space="preserve">vlastní občany. </w:t>
      </w:r>
    </w:p>
    <w:p w:rsidR="00742BED" w:rsidRPr="00742BED" w:rsidRDefault="00742BED" w:rsidP="000F4C7E">
      <w:pPr>
        <w:pStyle w:val="Odstavecseseznamem"/>
        <w:rPr>
          <w:rFonts w:ascii="Times New Roman" w:hAnsi="Times New Roman" w:cs="Times New Roman"/>
          <w:sz w:val="24"/>
        </w:rPr>
      </w:pPr>
    </w:p>
    <w:p w:rsidR="00742BED" w:rsidRPr="00742BED" w:rsidRDefault="00742BED" w:rsidP="000F4C7E">
      <w:pPr>
        <w:pStyle w:val="Odstavecseseznamem"/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Tomu je třeba předcházet ne uzavřeností a izolací, ale </w:t>
      </w:r>
      <w:r w:rsidRPr="00742BED">
        <w:rPr>
          <w:rFonts w:ascii="Times New Roman" w:hAnsi="Times New Roman" w:cs="Times New Roman"/>
          <w:b/>
          <w:sz w:val="24"/>
        </w:rPr>
        <w:t>budováním fungujícího srozumitelného a sociálního státu</w:t>
      </w:r>
      <w:r w:rsidRPr="00742BED">
        <w:rPr>
          <w:rFonts w:ascii="Times New Roman" w:hAnsi="Times New Roman" w:cs="Times New Roman"/>
          <w:sz w:val="24"/>
        </w:rPr>
        <w:t xml:space="preserve">, na který se občané budou moci </w:t>
      </w:r>
      <w:r w:rsidRPr="00742BED">
        <w:rPr>
          <w:rFonts w:ascii="Times New Roman" w:hAnsi="Times New Roman" w:cs="Times New Roman"/>
          <w:b/>
          <w:sz w:val="24"/>
        </w:rPr>
        <w:t>spolehnout i</w:t>
      </w:r>
      <w:r w:rsidR="00937B64">
        <w:rPr>
          <w:rFonts w:ascii="Times New Roman" w:hAnsi="Times New Roman" w:cs="Times New Roman"/>
          <w:b/>
          <w:sz w:val="24"/>
        </w:rPr>
        <w:t> </w:t>
      </w:r>
      <w:r w:rsidRPr="00742BED">
        <w:rPr>
          <w:rFonts w:ascii="Times New Roman" w:hAnsi="Times New Roman" w:cs="Times New Roman"/>
          <w:b/>
          <w:sz w:val="24"/>
        </w:rPr>
        <w:t>v případné krizi</w:t>
      </w:r>
      <w:r w:rsidRPr="00742BED">
        <w:rPr>
          <w:rFonts w:ascii="Times New Roman" w:hAnsi="Times New Roman" w:cs="Times New Roman"/>
          <w:sz w:val="24"/>
        </w:rPr>
        <w:t xml:space="preserve">. A který neopustí ve prospěch libovolného extremisty a populisty volajícího </w:t>
      </w:r>
      <w:r w:rsidR="00937B64">
        <w:rPr>
          <w:rFonts w:ascii="Times New Roman" w:hAnsi="Times New Roman" w:cs="Times New Roman"/>
          <w:sz w:val="24"/>
        </w:rPr>
        <w:t xml:space="preserve">nejprve </w:t>
      </w:r>
      <w:r w:rsidRPr="00742BED">
        <w:rPr>
          <w:rFonts w:ascii="Times New Roman" w:hAnsi="Times New Roman" w:cs="Times New Roman"/>
          <w:sz w:val="24"/>
        </w:rPr>
        <w:t>po pevné ruce</w:t>
      </w:r>
      <w:r w:rsidR="00937B64">
        <w:rPr>
          <w:rFonts w:ascii="Times New Roman" w:hAnsi="Times New Roman" w:cs="Times New Roman"/>
          <w:sz w:val="24"/>
        </w:rPr>
        <w:t xml:space="preserve"> a posléze po pracovních táborech. </w:t>
      </w:r>
      <w:r w:rsidRPr="00742BED">
        <w:rPr>
          <w:rFonts w:ascii="Times New Roman" w:hAnsi="Times New Roman" w:cs="Times New Roman"/>
          <w:sz w:val="24"/>
        </w:rPr>
        <w:t xml:space="preserve"> </w:t>
      </w:r>
    </w:p>
    <w:p w:rsidR="00C82F08" w:rsidRPr="00742BED" w:rsidRDefault="00C82F08" w:rsidP="000F4C7E">
      <w:pPr>
        <w:pStyle w:val="Odstavecseseznamem"/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 </w:t>
      </w:r>
    </w:p>
    <w:p w:rsidR="00037C16" w:rsidRPr="00742BED" w:rsidRDefault="00DB4CB1" w:rsidP="00D9310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Úkolem je vzít </w:t>
      </w:r>
      <w:r w:rsidR="00D9310C" w:rsidRPr="00742BED">
        <w:rPr>
          <w:rFonts w:ascii="Times New Roman" w:hAnsi="Times New Roman" w:cs="Times New Roman"/>
          <w:b/>
          <w:sz w:val="24"/>
        </w:rPr>
        <w:t>Romy jako partnery v dialogu</w:t>
      </w:r>
      <w:r w:rsidR="00D9310C" w:rsidRPr="00742BED">
        <w:rPr>
          <w:rFonts w:ascii="Times New Roman" w:hAnsi="Times New Roman" w:cs="Times New Roman"/>
          <w:sz w:val="24"/>
        </w:rPr>
        <w:t xml:space="preserve"> o budoucnosti státu</w:t>
      </w:r>
      <w:r w:rsidR="00037C16" w:rsidRPr="00742BED">
        <w:rPr>
          <w:rFonts w:ascii="Times New Roman" w:hAnsi="Times New Roman" w:cs="Times New Roman"/>
          <w:sz w:val="24"/>
        </w:rPr>
        <w:t xml:space="preserve">. </w:t>
      </w:r>
      <w:r w:rsidR="00037C16" w:rsidRPr="00742BED">
        <w:rPr>
          <w:rFonts w:ascii="Times New Roman" w:hAnsi="Times New Roman" w:cs="Times New Roman"/>
          <w:b/>
          <w:sz w:val="24"/>
        </w:rPr>
        <w:t>Cílem není mít stát paternalistický</w:t>
      </w:r>
      <w:r w:rsidR="00037C16" w:rsidRPr="00742BED">
        <w:rPr>
          <w:rFonts w:ascii="Times New Roman" w:hAnsi="Times New Roman" w:cs="Times New Roman"/>
          <w:sz w:val="24"/>
        </w:rPr>
        <w:t xml:space="preserve">, ale </w:t>
      </w:r>
      <w:r w:rsidR="00ED7E2D" w:rsidRPr="00742BED">
        <w:rPr>
          <w:rFonts w:ascii="Times New Roman" w:hAnsi="Times New Roman" w:cs="Times New Roman"/>
          <w:sz w:val="24"/>
        </w:rPr>
        <w:t xml:space="preserve">stát, jehož se všichni účastní s rovnými </w:t>
      </w:r>
      <w:r w:rsidR="00A856CA">
        <w:rPr>
          <w:rFonts w:ascii="Times New Roman" w:hAnsi="Times New Roman" w:cs="Times New Roman"/>
          <w:sz w:val="24"/>
        </w:rPr>
        <w:t>právy. Snažíme se o </w:t>
      </w:r>
      <w:r w:rsidR="00ED7E2D" w:rsidRPr="00742BED">
        <w:rPr>
          <w:rFonts w:ascii="Times New Roman" w:hAnsi="Times New Roman" w:cs="Times New Roman"/>
          <w:sz w:val="24"/>
        </w:rPr>
        <w:t xml:space="preserve">to, jak tím, že se snažíme likvidovat sociálně vyloučené lokality a dávat </w:t>
      </w:r>
      <w:r w:rsidR="00ED7E2D" w:rsidRPr="00742BED">
        <w:rPr>
          <w:rFonts w:ascii="Times New Roman" w:hAnsi="Times New Roman" w:cs="Times New Roman"/>
          <w:b/>
          <w:sz w:val="24"/>
        </w:rPr>
        <w:t>všem chudým status střední třídy</w:t>
      </w:r>
      <w:r w:rsidR="00ED7E2D" w:rsidRPr="00742BED">
        <w:rPr>
          <w:rFonts w:ascii="Times New Roman" w:hAnsi="Times New Roman" w:cs="Times New Roman"/>
          <w:sz w:val="24"/>
        </w:rPr>
        <w:t xml:space="preserve"> v běžných životních situacích – slušné vzdělání dětem, slušnou zdravotní péči, když je potřeba, </w:t>
      </w:r>
      <w:r w:rsidR="00ED7E2D" w:rsidRPr="00742BED">
        <w:rPr>
          <w:rFonts w:ascii="Times New Roman" w:hAnsi="Times New Roman" w:cs="Times New Roman"/>
          <w:b/>
          <w:sz w:val="24"/>
        </w:rPr>
        <w:t>důstojnou mzdu za práci v důstojných pracovních podmínkách</w:t>
      </w:r>
      <w:r w:rsidR="00ED7E2D" w:rsidRPr="00742BED">
        <w:rPr>
          <w:rFonts w:ascii="Times New Roman" w:hAnsi="Times New Roman" w:cs="Times New Roman"/>
          <w:sz w:val="24"/>
        </w:rPr>
        <w:t xml:space="preserve">. </w:t>
      </w:r>
    </w:p>
    <w:p w:rsidR="00ED7E2D" w:rsidRPr="00742BED" w:rsidRDefault="00ED7E2D" w:rsidP="00ED7E2D">
      <w:pPr>
        <w:pStyle w:val="Odstavecseseznamem"/>
        <w:rPr>
          <w:rFonts w:ascii="Times New Roman" w:hAnsi="Times New Roman" w:cs="Times New Roman"/>
          <w:sz w:val="24"/>
        </w:rPr>
      </w:pPr>
    </w:p>
    <w:p w:rsidR="00742BED" w:rsidRPr="00742BED" w:rsidRDefault="00742BED" w:rsidP="00ED7E2D">
      <w:pPr>
        <w:pStyle w:val="Odstavecseseznamem"/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 xml:space="preserve">Pouze, když možnosti moderního státu mohu skutečně využívat, mohu se sám cítit jeho součástí a mohu </w:t>
      </w:r>
      <w:r w:rsidRPr="00742BED">
        <w:rPr>
          <w:rFonts w:ascii="Times New Roman" w:hAnsi="Times New Roman" w:cs="Times New Roman"/>
          <w:b/>
          <w:sz w:val="24"/>
        </w:rPr>
        <w:t>být považován za jeho samozřejmou součást</w:t>
      </w:r>
      <w:r w:rsidRPr="00742BED">
        <w:rPr>
          <w:rFonts w:ascii="Times New Roman" w:hAnsi="Times New Roman" w:cs="Times New Roman"/>
          <w:sz w:val="24"/>
        </w:rPr>
        <w:t xml:space="preserve">. </w:t>
      </w:r>
    </w:p>
    <w:p w:rsidR="00742BED" w:rsidRPr="00742BED" w:rsidRDefault="00742BED" w:rsidP="00ED7E2D">
      <w:pPr>
        <w:pStyle w:val="Odstavecseseznamem"/>
        <w:rPr>
          <w:rFonts w:ascii="Times New Roman" w:hAnsi="Times New Roman" w:cs="Times New Roman"/>
          <w:sz w:val="24"/>
        </w:rPr>
      </w:pPr>
    </w:p>
    <w:p w:rsidR="00742BED" w:rsidRPr="00742BED" w:rsidRDefault="00742BED" w:rsidP="004F517C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>S</w:t>
      </w:r>
      <w:r w:rsidR="004F517C" w:rsidRPr="00742BED">
        <w:rPr>
          <w:rFonts w:ascii="Times New Roman" w:hAnsi="Times New Roman" w:cs="Times New Roman"/>
          <w:sz w:val="24"/>
        </w:rPr>
        <w:t xml:space="preserve">tojíme </w:t>
      </w:r>
      <w:r w:rsidR="00ED7E2D" w:rsidRPr="00742BED">
        <w:rPr>
          <w:rFonts w:ascii="Times New Roman" w:hAnsi="Times New Roman" w:cs="Times New Roman"/>
          <w:sz w:val="24"/>
        </w:rPr>
        <w:t xml:space="preserve">dnes </w:t>
      </w:r>
      <w:r w:rsidR="004F517C" w:rsidRPr="00742BED">
        <w:rPr>
          <w:rFonts w:ascii="Times New Roman" w:hAnsi="Times New Roman" w:cs="Times New Roman"/>
          <w:sz w:val="24"/>
        </w:rPr>
        <w:t>na místě bývalého koncentračního tábora</w:t>
      </w:r>
      <w:r w:rsidR="00ED7E2D" w:rsidRPr="00742BED">
        <w:rPr>
          <w:rFonts w:ascii="Times New Roman" w:hAnsi="Times New Roman" w:cs="Times New Roman"/>
          <w:sz w:val="24"/>
        </w:rPr>
        <w:t xml:space="preserve"> a připomínáme si </w:t>
      </w:r>
      <w:r w:rsidR="004F517C" w:rsidRPr="00742BED">
        <w:rPr>
          <w:rFonts w:ascii="Times New Roman" w:hAnsi="Times New Roman" w:cs="Times New Roman"/>
          <w:sz w:val="24"/>
        </w:rPr>
        <w:t>památku obětí</w:t>
      </w:r>
      <w:r w:rsidR="00ED7E2D" w:rsidRPr="00742BED">
        <w:rPr>
          <w:rFonts w:ascii="Times New Roman" w:hAnsi="Times New Roman" w:cs="Times New Roman"/>
          <w:sz w:val="24"/>
        </w:rPr>
        <w:t xml:space="preserve"> </w:t>
      </w:r>
      <w:r w:rsidR="00A856CA">
        <w:rPr>
          <w:rFonts w:ascii="Times New Roman" w:hAnsi="Times New Roman" w:cs="Times New Roman"/>
          <w:sz w:val="24"/>
        </w:rPr>
        <w:t>a </w:t>
      </w:r>
      <w:r w:rsidR="004F517C" w:rsidRPr="00742BED">
        <w:rPr>
          <w:rFonts w:ascii="Times New Roman" w:hAnsi="Times New Roman" w:cs="Times New Roman"/>
          <w:sz w:val="24"/>
        </w:rPr>
        <w:t>jejich rodin. Romský holocaust znamená st</w:t>
      </w:r>
      <w:r w:rsidRPr="00742BED">
        <w:rPr>
          <w:rFonts w:ascii="Times New Roman" w:hAnsi="Times New Roman" w:cs="Times New Roman"/>
          <w:sz w:val="24"/>
        </w:rPr>
        <w:t>a</w:t>
      </w:r>
      <w:r w:rsidR="004F517C" w:rsidRPr="00742BED">
        <w:rPr>
          <w:rFonts w:ascii="Times New Roman" w:hAnsi="Times New Roman" w:cs="Times New Roman"/>
          <w:sz w:val="24"/>
        </w:rPr>
        <w:t xml:space="preserve">tisíce zmařených lidských životů v celé Evropě a </w:t>
      </w:r>
      <w:r w:rsidRPr="00742BED">
        <w:rPr>
          <w:rFonts w:ascii="Times New Roman" w:hAnsi="Times New Roman" w:cs="Times New Roman"/>
          <w:sz w:val="24"/>
        </w:rPr>
        <w:t xml:space="preserve">trvající </w:t>
      </w:r>
      <w:r w:rsidR="004F517C" w:rsidRPr="00742BED">
        <w:rPr>
          <w:rFonts w:ascii="Times New Roman" w:hAnsi="Times New Roman" w:cs="Times New Roman"/>
          <w:sz w:val="24"/>
        </w:rPr>
        <w:t>diskuse</w:t>
      </w:r>
      <w:r w:rsidRPr="00742BED">
        <w:rPr>
          <w:rFonts w:ascii="Times New Roman" w:hAnsi="Times New Roman" w:cs="Times New Roman"/>
          <w:sz w:val="24"/>
        </w:rPr>
        <w:t xml:space="preserve"> o odpovědnosti za </w:t>
      </w:r>
      <w:r w:rsidRPr="00742BED">
        <w:rPr>
          <w:rFonts w:ascii="Times New Roman" w:hAnsi="Times New Roman" w:cs="Times New Roman"/>
          <w:i/>
          <w:sz w:val="24"/>
        </w:rPr>
        <w:t>porajmos</w:t>
      </w:r>
      <w:r w:rsidRPr="00742BED">
        <w:rPr>
          <w:rFonts w:ascii="Times New Roman" w:hAnsi="Times New Roman" w:cs="Times New Roman"/>
          <w:sz w:val="24"/>
        </w:rPr>
        <w:t xml:space="preserve">.  Součástí debaty je i náš cíl mít zde v Letech pietní místo v podobě, která bude </w:t>
      </w:r>
      <w:r w:rsidRPr="00742BED">
        <w:rPr>
          <w:rFonts w:ascii="Times New Roman" w:hAnsi="Times New Roman" w:cs="Times New Roman"/>
          <w:b/>
          <w:sz w:val="24"/>
        </w:rPr>
        <w:t>bezpochyby důstojná</w:t>
      </w:r>
      <w:r w:rsidRPr="00742BED">
        <w:rPr>
          <w:rFonts w:ascii="Times New Roman" w:hAnsi="Times New Roman" w:cs="Times New Roman"/>
          <w:sz w:val="24"/>
        </w:rPr>
        <w:t xml:space="preserve">. </w:t>
      </w:r>
    </w:p>
    <w:p w:rsidR="00742BED" w:rsidRPr="00742BED" w:rsidRDefault="00742BED" w:rsidP="004F517C">
      <w:pPr>
        <w:rPr>
          <w:rFonts w:ascii="Times New Roman" w:hAnsi="Times New Roman" w:cs="Times New Roman"/>
          <w:sz w:val="24"/>
        </w:rPr>
      </w:pPr>
    </w:p>
    <w:p w:rsidR="00ED7E2D" w:rsidRPr="00742BED" w:rsidRDefault="00ED7E2D" w:rsidP="004F517C">
      <w:pPr>
        <w:rPr>
          <w:rFonts w:ascii="Times New Roman" w:hAnsi="Times New Roman" w:cs="Times New Roman"/>
          <w:sz w:val="24"/>
        </w:rPr>
      </w:pPr>
      <w:r w:rsidRPr="00742BED">
        <w:rPr>
          <w:rFonts w:ascii="Times New Roman" w:hAnsi="Times New Roman" w:cs="Times New Roman"/>
          <w:sz w:val="24"/>
        </w:rPr>
        <w:t>D</w:t>
      </w:r>
      <w:r w:rsidR="00742BED" w:rsidRPr="00742BED">
        <w:rPr>
          <w:rFonts w:ascii="Times New Roman" w:hAnsi="Times New Roman" w:cs="Times New Roman"/>
          <w:sz w:val="24"/>
        </w:rPr>
        <w:t xml:space="preserve">ěkuji. </w:t>
      </w:r>
    </w:p>
    <w:sectPr w:rsidR="00ED7E2D" w:rsidRPr="00742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647B3"/>
    <w:multiLevelType w:val="hybridMultilevel"/>
    <w:tmpl w:val="869A24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C7E76"/>
    <w:multiLevelType w:val="hybridMultilevel"/>
    <w:tmpl w:val="869A24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17C"/>
    <w:rsid w:val="00037C16"/>
    <w:rsid w:val="000F4C7E"/>
    <w:rsid w:val="000F6B32"/>
    <w:rsid w:val="001572B7"/>
    <w:rsid w:val="0018673B"/>
    <w:rsid w:val="00187C96"/>
    <w:rsid w:val="00294B7D"/>
    <w:rsid w:val="002E4B44"/>
    <w:rsid w:val="00332E32"/>
    <w:rsid w:val="00350291"/>
    <w:rsid w:val="003C0591"/>
    <w:rsid w:val="003D306D"/>
    <w:rsid w:val="004C54E9"/>
    <w:rsid w:val="004F517C"/>
    <w:rsid w:val="005D32DC"/>
    <w:rsid w:val="00742BED"/>
    <w:rsid w:val="00765E19"/>
    <w:rsid w:val="00937B64"/>
    <w:rsid w:val="00A856CA"/>
    <w:rsid w:val="00C346DD"/>
    <w:rsid w:val="00C82F08"/>
    <w:rsid w:val="00D9310C"/>
    <w:rsid w:val="00DB4CB1"/>
    <w:rsid w:val="00E9093D"/>
    <w:rsid w:val="00ED7E2D"/>
    <w:rsid w:val="00EE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310C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18673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867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310C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18673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867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683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Eichler Patrik</dc:creator>
  <cp:lastModifiedBy>Souček Jiří</cp:lastModifiedBy>
  <cp:revision>31</cp:revision>
  <cp:lastPrinted>2016-05-12T13:27:00Z</cp:lastPrinted>
  <dcterms:created xsi:type="dcterms:W3CDTF">2016-05-12T07:20:00Z</dcterms:created>
  <dcterms:modified xsi:type="dcterms:W3CDTF">2016-05-16T07:08:00Z</dcterms:modified>
</cp:coreProperties>
</file>