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43E9E" w14:textId="77777777" w:rsidR="000522C2" w:rsidRPr="00BC77A2" w:rsidRDefault="00255C46" w:rsidP="000522C2">
      <w:pPr>
        <w:spacing w:after="0"/>
        <w:jc w:val="center"/>
        <w:rPr>
          <w:rFonts w:ascii="Times" w:hAnsi="Times" w:cs="Times"/>
          <w:b/>
          <w:sz w:val="28"/>
          <w:szCs w:val="28"/>
        </w:rPr>
      </w:pPr>
      <w:r w:rsidRPr="00BC77A2">
        <w:rPr>
          <w:rFonts w:ascii="Times" w:hAnsi="Times" w:cs="Times"/>
          <w:b/>
          <w:sz w:val="28"/>
          <w:szCs w:val="28"/>
        </w:rPr>
        <w:t xml:space="preserve">ZÁZNAM O PRŮBĚHU </w:t>
      </w:r>
      <w:r w:rsidR="000522C2" w:rsidRPr="00BC77A2">
        <w:rPr>
          <w:rFonts w:ascii="Times" w:hAnsi="Times" w:cs="Times"/>
          <w:b/>
          <w:sz w:val="28"/>
          <w:szCs w:val="28"/>
        </w:rPr>
        <w:t xml:space="preserve">OBECNÉ ČÁSTI </w:t>
      </w:r>
    </w:p>
    <w:p w14:paraId="0A742110" w14:textId="0FEEDA1B" w:rsidR="00255C46" w:rsidRPr="00BC77A2" w:rsidRDefault="00255C46" w:rsidP="000522C2">
      <w:pPr>
        <w:spacing w:after="0"/>
        <w:jc w:val="center"/>
        <w:rPr>
          <w:rFonts w:ascii="Times" w:hAnsi="Times" w:cs="Times"/>
          <w:b/>
          <w:sz w:val="28"/>
          <w:szCs w:val="28"/>
        </w:rPr>
      </w:pPr>
      <w:r w:rsidRPr="00BC77A2">
        <w:rPr>
          <w:rFonts w:ascii="Times" w:hAnsi="Times" w:cs="Times"/>
          <w:b/>
          <w:sz w:val="28"/>
          <w:szCs w:val="28"/>
        </w:rPr>
        <w:t>ÚŘEDNICKÉ ZKOUŠKY</w:t>
      </w:r>
      <w:r w:rsidR="00626BED" w:rsidRPr="00BC77A2">
        <w:rPr>
          <w:rFonts w:ascii="Times" w:hAnsi="Times" w:cs="Times"/>
          <w:b/>
          <w:sz w:val="28"/>
          <w:szCs w:val="28"/>
        </w:rPr>
        <w:t xml:space="preserve"> </w:t>
      </w:r>
    </w:p>
    <w:p w14:paraId="66600063" w14:textId="73B10373" w:rsidR="00456991" w:rsidRPr="00D43A84" w:rsidRDefault="00255C46" w:rsidP="00A00AA1">
      <w:pPr>
        <w:tabs>
          <w:tab w:val="right" w:pos="9638"/>
        </w:tabs>
        <w:spacing w:before="240" w:after="240" w:line="240" w:lineRule="auto"/>
        <w:rPr>
          <w:rFonts w:ascii="Times" w:hAnsi="Times" w:cs="Times"/>
          <w:bCs/>
          <w:sz w:val="24"/>
          <w:szCs w:val="24"/>
        </w:rPr>
      </w:pPr>
      <w:r w:rsidRPr="00BC77A2">
        <w:rPr>
          <w:rFonts w:ascii="Times" w:hAnsi="Times" w:cs="Times"/>
          <w:b/>
          <w:sz w:val="24"/>
          <w:szCs w:val="24"/>
        </w:rPr>
        <w:t>Číslo jednací:</w:t>
      </w:r>
      <w:r w:rsidR="00456991" w:rsidRPr="00BC77A2">
        <w:rPr>
          <w:rFonts w:ascii="Times" w:hAnsi="Times" w:cs="Times"/>
          <w:sz w:val="24"/>
          <w:szCs w:val="24"/>
        </w:rPr>
        <w:tab/>
      </w:r>
      <w:r w:rsidR="00A00AA1" w:rsidRPr="00D3134C">
        <w:rPr>
          <w:rFonts w:ascii="Times" w:hAnsi="Times" w:cs="Times"/>
          <w:bCs/>
          <w:sz w:val="24"/>
          <w:szCs w:val="24"/>
        </w:rPr>
        <w:t>……………………………………………………………</w:t>
      </w:r>
    </w:p>
    <w:p w14:paraId="0BFBBD85" w14:textId="771AE88B" w:rsidR="00255C46" w:rsidRPr="00BC77A2" w:rsidRDefault="00255C46" w:rsidP="00A00AA1">
      <w:pPr>
        <w:tabs>
          <w:tab w:val="right" w:pos="9638"/>
        </w:tabs>
        <w:spacing w:before="240" w:after="240" w:line="240" w:lineRule="auto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b/>
          <w:sz w:val="24"/>
          <w:szCs w:val="24"/>
        </w:rPr>
        <w:t>Datum</w:t>
      </w:r>
      <w:r w:rsidR="00184E2F" w:rsidRPr="00BC77A2">
        <w:rPr>
          <w:rFonts w:ascii="Times" w:hAnsi="Times" w:cs="Times"/>
          <w:b/>
          <w:sz w:val="24"/>
          <w:szCs w:val="24"/>
        </w:rPr>
        <w:t xml:space="preserve"> konání</w:t>
      </w:r>
      <w:r w:rsidRPr="00BC77A2">
        <w:rPr>
          <w:rFonts w:ascii="Times" w:hAnsi="Times" w:cs="Times"/>
          <w:b/>
          <w:sz w:val="24"/>
          <w:szCs w:val="24"/>
        </w:rPr>
        <w:t>:</w:t>
      </w:r>
      <w:r w:rsidR="00456991" w:rsidRPr="00BC77A2">
        <w:rPr>
          <w:rFonts w:ascii="Times" w:hAnsi="Times" w:cs="Times"/>
          <w:sz w:val="24"/>
          <w:szCs w:val="24"/>
        </w:rPr>
        <w:tab/>
      </w:r>
      <w:r w:rsidR="00A00AA1" w:rsidRPr="00D3134C">
        <w:rPr>
          <w:rFonts w:ascii="Times" w:hAnsi="Times" w:cs="Times"/>
          <w:bCs/>
          <w:sz w:val="24"/>
          <w:szCs w:val="24"/>
        </w:rPr>
        <w:t>……………………………………………………………</w:t>
      </w:r>
    </w:p>
    <w:p w14:paraId="53A24BD7" w14:textId="0E1F6AEB" w:rsidR="00255C46" w:rsidRPr="00D43A84" w:rsidRDefault="00255C46" w:rsidP="00A00AA1">
      <w:pPr>
        <w:tabs>
          <w:tab w:val="right" w:pos="9638"/>
        </w:tabs>
        <w:spacing w:before="240" w:after="240" w:line="240" w:lineRule="auto"/>
        <w:rPr>
          <w:rFonts w:ascii="Times" w:hAnsi="Times" w:cs="Times"/>
          <w:bCs/>
          <w:sz w:val="24"/>
          <w:szCs w:val="24"/>
        </w:rPr>
      </w:pPr>
      <w:r w:rsidRPr="00BC77A2">
        <w:rPr>
          <w:rFonts w:ascii="Times" w:hAnsi="Times" w:cs="Times"/>
          <w:b/>
          <w:sz w:val="24"/>
          <w:szCs w:val="24"/>
        </w:rPr>
        <w:t>Místo konání:</w:t>
      </w:r>
      <w:r w:rsidRPr="00BC77A2">
        <w:rPr>
          <w:rFonts w:ascii="Times" w:hAnsi="Times" w:cs="Times"/>
          <w:sz w:val="24"/>
          <w:szCs w:val="24"/>
        </w:rPr>
        <w:tab/>
      </w:r>
      <w:r w:rsidR="00A00AA1" w:rsidRPr="00D3134C">
        <w:rPr>
          <w:rFonts w:ascii="Times" w:hAnsi="Times" w:cs="Times"/>
          <w:bCs/>
          <w:sz w:val="24"/>
          <w:szCs w:val="24"/>
        </w:rPr>
        <w:t>……………………………………………………………</w:t>
      </w:r>
    </w:p>
    <w:p w14:paraId="1DC7EFBB" w14:textId="7A54B864" w:rsidR="00456991" w:rsidRPr="00D43A84" w:rsidRDefault="003D5205" w:rsidP="00A00AA1">
      <w:pPr>
        <w:tabs>
          <w:tab w:val="right" w:pos="9638"/>
        </w:tabs>
        <w:spacing w:before="240" w:after="240" w:line="240" w:lineRule="auto"/>
        <w:rPr>
          <w:rFonts w:ascii="Times" w:hAnsi="Times" w:cs="Times"/>
          <w:bCs/>
          <w:sz w:val="24"/>
          <w:szCs w:val="24"/>
        </w:rPr>
      </w:pPr>
      <w:r w:rsidRPr="00BC77A2">
        <w:rPr>
          <w:rFonts w:ascii="Times" w:hAnsi="Times" w:cs="Times"/>
          <w:b/>
          <w:sz w:val="24"/>
          <w:szCs w:val="24"/>
        </w:rPr>
        <w:t xml:space="preserve">Zabezpečující </w:t>
      </w:r>
      <w:r w:rsidR="00184E2F" w:rsidRPr="00BC77A2">
        <w:rPr>
          <w:rFonts w:ascii="Times" w:hAnsi="Times" w:cs="Times"/>
          <w:b/>
          <w:sz w:val="24"/>
          <w:szCs w:val="24"/>
        </w:rPr>
        <w:t>služební úřad:</w:t>
      </w:r>
      <w:r w:rsidR="00A00AA1" w:rsidRPr="00BC77A2">
        <w:rPr>
          <w:rFonts w:ascii="Times" w:hAnsi="Times" w:cs="Times"/>
          <w:b/>
          <w:sz w:val="24"/>
          <w:szCs w:val="24"/>
        </w:rPr>
        <w:tab/>
      </w:r>
      <w:r w:rsidR="00A00AA1" w:rsidRPr="00D3134C">
        <w:rPr>
          <w:rFonts w:ascii="Times" w:hAnsi="Times" w:cs="Times"/>
          <w:bCs/>
          <w:sz w:val="24"/>
          <w:szCs w:val="24"/>
        </w:rPr>
        <w:t>……………………………………………………………</w:t>
      </w:r>
    </w:p>
    <w:p w14:paraId="39C99EAA" w14:textId="656A7B4F" w:rsidR="000522C2" w:rsidRPr="00BC77A2" w:rsidRDefault="000522C2" w:rsidP="00A00AA1">
      <w:pPr>
        <w:spacing w:before="240" w:after="240" w:line="240" w:lineRule="auto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>Realizátor obecné části:</w:t>
      </w:r>
    </w:p>
    <w:p w14:paraId="373D1AE8" w14:textId="73279A61" w:rsidR="0021799A" w:rsidRPr="00BC77A2" w:rsidRDefault="00A00AA1" w:rsidP="00A00AA1">
      <w:pPr>
        <w:tabs>
          <w:tab w:val="right" w:pos="9638"/>
        </w:tabs>
        <w:spacing w:after="0" w:line="240" w:lineRule="auto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>…………………………………………………</w:t>
      </w:r>
      <w:r w:rsidR="0021799A" w:rsidRPr="00BC77A2">
        <w:rPr>
          <w:rFonts w:ascii="Times" w:hAnsi="Times" w:cs="Times"/>
          <w:sz w:val="24"/>
          <w:szCs w:val="24"/>
        </w:rPr>
        <w:tab/>
      </w:r>
      <w:r w:rsidRPr="00BC77A2">
        <w:rPr>
          <w:rFonts w:ascii="Times" w:hAnsi="Times" w:cs="Times"/>
          <w:bCs/>
        </w:rPr>
        <w:t>…………………………………………………</w:t>
      </w:r>
    </w:p>
    <w:p w14:paraId="3E3E1896" w14:textId="7CF29E58" w:rsidR="00255C46" w:rsidRPr="00BC77A2" w:rsidRDefault="00423A86" w:rsidP="00A00AA1">
      <w:pPr>
        <w:tabs>
          <w:tab w:val="left" w:pos="1701"/>
          <w:tab w:val="center" w:pos="7513"/>
        </w:tabs>
        <w:spacing w:after="0" w:line="240" w:lineRule="auto"/>
        <w:jc w:val="both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             </w:t>
      </w:r>
      <w:r w:rsidR="00BC2FB6" w:rsidRPr="00BC77A2">
        <w:rPr>
          <w:rFonts w:ascii="Times" w:hAnsi="Times" w:cs="Times"/>
          <w:sz w:val="20"/>
          <w:szCs w:val="20"/>
        </w:rPr>
        <w:t xml:space="preserve"> </w:t>
      </w:r>
      <w:r w:rsidR="00626BED" w:rsidRPr="00BC77A2">
        <w:rPr>
          <w:rFonts w:ascii="Times" w:hAnsi="Times" w:cs="Times"/>
          <w:sz w:val="20"/>
          <w:szCs w:val="20"/>
        </w:rPr>
        <w:t>titul, jméno,</w:t>
      </w:r>
      <w:r w:rsidR="0021799A" w:rsidRPr="00BC77A2">
        <w:rPr>
          <w:rFonts w:ascii="Times" w:hAnsi="Times" w:cs="Times"/>
          <w:sz w:val="20"/>
          <w:szCs w:val="20"/>
        </w:rPr>
        <w:t xml:space="preserve"> příjmení</w:t>
      </w:r>
      <w:r w:rsidR="00626BED" w:rsidRPr="00BC77A2">
        <w:rPr>
          <w:rFonts w:ascii="Times" w:hAnsi="Times" w:cs="Times"/>
          <w:sz w:val="20"/>
          <w:szCs w:val="20"/>
        </w:rPr>
        <w:t>, evidenční číslo</w:t>
      </w:r>
      <w:r w:rsidR="00A00AA1" w:rsidRPr="00BC77A2">
        <w:rPr>
          <w:rFonts w:ascii="Times" w:hAnsi="Times" w:cs="Times"/>
          <w:sz w:val="20"/>
          <w:szCs w:val="20"/>
        </w:rPr>
        <w:tab/>
      </w:r>
      <w:r w:rsidR="0021799A" w:rsidRPr="00BC77A2">
        <w:rPr>
          <w:rFonts w:ascii="Times" w:hAnsi="Times" w:cs="Times"/>
          <w:sz w:val="20"/>
          <w:szCs w:val="20"/>
        </w:rPr>
        <w:t>podpis</w:t>
      </w:r>
    </w:p>
    <w:p w14:paraId="609668FD" w14:textId="5853979D" w:rsidR="00701685" w:rsidRPr="00BC77A2" w:rsidRDefault="00701685" w:rsidP="00A00AA1">
      <w:pPr>
        <w:spacing w:before="240" w:after="240" w:line="240" w:lineRule="auto"/>
        <w:rPr>
          <w:rFonts w:ascii="Times" w:hAnsi="Times" w:cs="Times"/>
          <w:b/>
          <w:sz w:val="24"/>
          <w:szCs w:val="24"/>
        </w:rPr>
      </w:pPr>
      <w:r w:rsidRPr="00BC77A2">
        <w:rPr>
          <w:rFonts w:ascii="Times" w:hAnsi="Times" w:cs="Times"/>
          <w:b/>
          <w:sz w:val="24"/>
          <w:szCs w:val="24"/>
        </w:rPr>
        <w:t>Seznam přihlášených:</w:t>
      </w: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54"/>
        <w:gridCol w:w="1995"/>
        <w:gridCol w:w="1701"/>
        <w:gridCol w:w="1701"/>
        <w:gridCol w:w="1134"/>
        <w:gridCol w:w="1869"/>
      </w:tblGrid>
      <w:tr w:rsidR="00701685" w:rsidRPr="00C23361" w14:paraId="5C1DCD7E" w14:textId="77777777" w:rsidTr="00D3134C">
        <w:trPr>
          <w:trHeight w:val="495"/>
        </w:trPr>
        <w:tc>
          <w:tcPr>
            <w:tcW w:w="1354" w:type="dxa"/>
            <w:vAlign w:val="center"/>
          </w:tcPr>
          <w:p w14:paraId="2F23E0B9" w14:textId="44B5F2FB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pořadové</w:t>
            </w:r>
          </w:p>
          <w:p w14:paraId="0E70F140" w14:textId="77777777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číslo</w:t>
            </w:r>
          </w:p>
        </w:tc>
        <w:tc>
          <w:tcPr>
            <w:tcW w:w="1995" w:type="dxa"/>
            <w:vAlign w:val="center"/>
          </w:tcPr>
          <w:p w14:paraId="1DE3E823" w14:textId="77777777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evidenční číslo</w:t>
            </w:r>
          </w:p>
        </w:tc>
        <w:tc>
          <w:tcPr>
            <w:tcW w:w="1701" w:type="dxa"/>
            <w:vAlign w:val="center"/>
          </w:tcPr>
          <w:p w14:paraId="4B4D4FEB" w14:textId="77777777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příjmení</w:t>
            </w:r>
          </w:p>
        </w:tc>
        <w:tc>
          <w:tcPr>
            <w:tcW w:w="1701" w:type="dxa"/>
            <w:vAlign w:val="center"/>
          </w:tcPr>
          <w:p w14:paraId="6FFFD5F7" w14:textId="77777777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jméno</w:t>
            </w:r>
          </w:p>
        </w:tc>
        <w:tc>
          <w:tcPr>
            <w:tcW w:w="1134" w:type="dxa"/>
            <w:vAlign w:val="center"/>
          </w:tcPr>
          <w:p w14:paraId="44C05EA4" w14:textId="77777777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tituly</w:t>
            </w:r>
          </w:p>
        </w:tc>
        <w:tc>
          <w:tcPr>
            <w:tcW w:w="1869" w:type="dxa"/>
            <w:vAlign w:val="center"/>
          </w:tcPr>
          <w:p w14:paraId="7DE88406" w14:textId="77777777" w:rsidR="00701685" w:rsidRPr="00D3134C" w:rsidRDefault="00701685" w:rsidP="00A00AA1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0"/>
                <w:szCs w:val="20"/>
              </w:rPr>
            </w:pPr>
            <w:r w:rsidRPr="00D3134C">
              <w:rPr>
                <w:rFonts w:ascii="Times" w:hAnsi="Times" w:cs="Times"/>
                <w:bCs/>
                <w:sz w:val="20"/>
                <w:szCs w:val="20"/>
              </w:rPr>
              <w:t>podpis</w:t>
            </w:r>
          </w:p>
        </w:tc>
      </w:tr>
      <w:tr w:rsidR="00701685" w:rsidRPr="00C23361" w14:paraId="1F516DC6" w14:textId="77777777" w:rsidTr="00A00AA1">
        <w:trPr>
          <w:trHeight w:val="454"/>
        </w:trPr>
        <w:tc>
          <w:tcPr>
            <w:tcW w:w="1354" w:type="dxa"/>
            <w:noWrap/>
          </w:tcPr>
          <w:p w14:paraId="7E614997" w14:textId="77777777" w:rsidR="00701685" w:rsidRPr="00D3134C" w:rsidRDefault="00701685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1.</w:t>
            </w:r>
          </w:p>
        </w:tc>
        <w:tc>
          <w:tcPr>
            <w:tcW w:w="1995" w:type="dxa"/>
          </w:tcPr>
          <w:p w14:paraId="7551187E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2596AE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126343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76B0D9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5B3870EF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701685" w:rsidRPr="00C23361" w14:paraId="4E1F247A" w14:textId="77777777" w:rsidTr="00A00AA1">
        <w:trPr>
          <w:trHeight w:val="454"/>
        </w:trPr>
        <w:tc>
          <w:tcPr>
            <w:tcW w:w="1354" w:type="dxa"/>
            <w:noWrap/>
          </w:tcPr>
          <w:p w14:paraId="11ECFC74" w14:textId="77777777" w:rsidR="00701685" w:rsidRPr="00D3134C" w:rsidRDefault="00701685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2.</w:t>
            </w:r>
          </w:p>
        </w:tc>
        <w:tc>
          <w:tcPr>
            <w:tcW w:w="1995" w:type="dxa"/>
          </w:tcPr>
          <w:p w14:paraId="4B9DB878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AB49F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B04095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AA61AF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2AEFD730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701685" w:rsidRPr="00C23361" w14:paraId="1EC001F0" w14:textId="77777777" w:rsidTr="00A00AA1">
        <w:trPr>
          <w:trHeight w:val="454"/>
        </w:trPr>
        <w:tc>
          <w:tcPr>
            <w:tcW w:w="1354" w:type="dxa"/>
            <w:noWrap/>
          </w:tcPr>
          <w:p w14:paraId="1BC74692" w14:textId="77777777" w:rsidR="00701685" w:rsidRPr="00D3134C" w:rsidRDefault="00701685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3.</w:t>
            </w:r>
          </w:p>
        </w:tc>
        <w:tc>
          <w:tcPr>
            <w:tcW w:w="1995" w:type="dxa"/>
          </w:tcPr>
          <w:p w14:paraId="46EB183E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DEE1F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74EECE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FA42FB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76E733ED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701685" w:rsidRPr="00C23361" w14:paraId="020F8572" w14:textId="77777777" w:rsidTr="00A00AA1">
        <w:trPr>
          <w:trHeight w:val="454"/>
        </w:trPr>
        <w:tc>
          <w:tcPr>
            <w:tcW w:w="1354" w:type="dxa"/>
            <w:noWrap/>
          </w:tcPr>
          <w:p w14:paraId="47170AF6" w14:textId="77777777" w:rsidR="00701685" w:rsidRPr="00D3134C" w:rsidRDefault="00701685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4.</w:t>
            </w:r>
          </w:p>
        </w:tc>
        <w:tc>
          <w:tcPr>
            <w:tcW w:w="1995" w:type="dxa"/>
          </w:tcPr>
          <w:p w14:paraId="5A0C50BD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2468B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D8FAD8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1BFAB9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3FE2FCF8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701685" w:rsidRPr="00C23361" w14:paraId="44612163" w14:textId="77777777" w:rsidTr="00A00AA1">
        <w:trPr>
          <w:trHeight w:val="454"/>
        </w:trPr>
        <w:tc>
          <w:tcPr>
            <w:tcW w:w="1354" w:type="dxa"/>
            <w:noWrap/>
          </w:tcPr>
          <w:p w14:paraId="287F279A" w14:textId="77777777" w:rsidR="00701685" w:rsidRPr="00D3134C" w:rsidRDefault="00701685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5.</w:t>
            </w:r>
          </w:p>
        </w:tc>
        <w:tc>
          <w:tcPr>
            <w:tcW w:w="1995" w:type="dxa"/>
          </w:tcPr>
          <w:p w14:paraId="311F19D6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2EFDE3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CEAA75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6E1ECC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56318250" w14:textId="77777777" w:rsidR="00701685" w:rsidRPr="00D3134C" w:rsidRDefault="00701685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DB4200" w:rsidRPr="00C23361" w14:paraId="77C17843" w14:textId="77777777" w:rsidTr="00A00AA1">
        <w:trPr>
          <w:trHeight w:val="454"/>
        </w:trPr>
        <w:tc>
          <w:tcPr>
            <w:tcW w:w="1354" w:type="dxa"/>
            <w:noWrap/>
          </w:tcPr>
          <w:p w14:paraId="7F3335E8" w14:textId="227F6A0A" w:rsidR="00DB4200" w:rsidRPr="00D3134C" w:rsidRDefault="00DB4200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6.</w:t>
            </w:r>
          </w:p>
        </w:tc>
        <w:tc>
          <w:tcPr>
            <w:tcW w:w="1995" w:type="dxa"/>
          </w:tcPr>
          <w:p w14:paraId="6AA813B8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095F39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96DE54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C2770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1D552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DB4200" w:rsidRPr="00C23361" w14:paraId="0B0CFC79" w14:textId="77777777" w:rsidTr="00A00AA1">
        <w:trPr>
          <w:trHeight w:val="454"/>
        </w:trPr>
        <w:tc>
          <w:tcPr>
            <w:tcW w:w="1354" w:type="dxa"/>
            <w:noWrap/>
          </w:tcPr>
          <w:p w14:paraId="5E555800" w14:textId="6DEA19A5" w:rsidR="00DB4200" w:rsidRPr="00D3134C" w:rsidRDefault="00DB4200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7.</w:t>
            </w:r>
          </w:p>
        </w:tc>
        <w:tc>
          <w:tcPr>
            <w:tcW w:w="1995" w:type="dxa"/>
          </w:tcPr>
          <w:p w14:paraId="0B1DE673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E7337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36C99D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E1748F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20417AB4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DB4200" w:rsidRPr="00C23361" w14:paraId="64A813C9" w14:textId="77777777" w:rsidTr="00A00AA1">
        <w:trPr>
          <w:trHeight w:val="454"/>
        </w:trPr>
        <w:tc>
          <w:tcPr>
            <w:tcW w:w="1354" w:type="dxa"/>
            <w:noWrap/>
          </w:tcPr>
          <w:p w14:paraId="20996E60" w14:textId="7A760153" w:rsidR="00DB4200" w:rsidRPr="00D3134C" w:rsidRDefault="00DB4200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8.</w:t>
            </w:r>
          </w:p>
        </w:tc>
        <w:tc>
          <w:tcPr>
            <w:tcW w:w="1995" w:type="dxa"/>
          </w:tcPr>
          <w:p w14:paraId="392C27ED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047AC6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E6E94D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91140E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35BB11D6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DB4200" w:rsidRPr="00C23361" w14:paraId="59A2FA5D" w14:textId="77777777" w:rsidTr="00A00AA1">
        <w:trPr>
          <w:trHeight w:val="454"/>
        </w:trPr>
        <w:tc>
          <w:tcPr>
            <w:tcW w:w="1354" w:type="dxa"/>
            <w:noWrap/>
          </w:tcPr>
          <w:p w14:paraId="00BE6E59" w14:textId="66D85C0F" w:rsidR="00DB4200" w:rsidRPr="00D3134C" w:rsidRDefault="00DB4200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9.</w:t>
            </w:r>
          </w:p>
        </w:tc>
        <w:tc>
          <w:tcPr>
            <w:tcW w:w="1995" w:type="dxa"/>
          </w:tcPr>
          <w:p w14:paraId="249BF9D1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CB8439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9C2DA7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901E91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1DF1A065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  <w:tr w:rsidR="00DB4200" w:rsidRPr="00C23361" w14:paraId="6A2E07A3" w14:textId="77777777" w:rsidTr="00A00AA1">
        <w:trPr>
          <w:trHeight w:val="454"/>
        </w:trPr>
        <w:tc>
          <w:tcPr>
            <w:tcW w:w="1354" w:type="dxa"/>
            <w:noWrap/>
          </w:tcPr>
          <w:p w14:paraId="407F552D" w14:textId="3272DADA" w:rsidR="00DB4200" w:rsidRPr="00D3134C" w:rsidRDefault="00DB4200" w:rsidP="00D3134C">
            <w:pPr>
              <w:spacing w:after="0" w:line="240" w:lineRule="auto"/>
              <w:jc w:val="center"/>
              <w:rPr>
                <w:rFonts w:ascii="Times" w:hAnsi="Times" w:cs="Times"/>
                <w:bCs/>
                <w:sz w:val="24"/>
                <w:szCs w:val="24"/>
              </w:rPr>
            </w:pPr>
            <w:r w:rsidRPr="00D3134C">
              <w:rPr>
                <w:rFonts w:ascii="Times" w:hAnsi="Times" w:cs="Times"/>
                <w:bCs/>
                <w:sz w:val="24"/>
                <w:szCs w:val="24"/>
              </w:rPr>
              <w:t>10.</w:t>
            </w:r>
          </w:p>
        </w:tc>
        <w:tc>
          <w:tcPr>
            <w:tcW w:w="1995" w:type="dxa"/>
          </w:tcPr>
          <w:p w14:paraId="6FF383AD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0F6600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C90C68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EDB5BE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14:paraId="36620A33" w14:textId="77777777" w:rsidR="00DB4200" w:rsidRPr="00D3134C" w:rsidRDefault="00DB4200" w:rsidP="00A00AA1">
            <w:pPr>
              <w:spacing w:after="0" w:line="240" w:lineRule="auto"/>
              <w:rPr>
                <w:rFonts w:ascii="Times" w:hAnsi="Times" w:cs="Times"/>
                <w:bCs/>
                <w:sz w:val="24"/>
                <w:szCs w:val="24"/>
              </w:rPr>
            </w:pPr>
          </w:p>
        </w:tc>
      </w:tr>
    </w:tbl>
    <w:p w14:paraId="004A2936" w14:textId="26FD6C9F" w:rsidR="00B45342" w:rsidRPr="00BC77A2" w:rsidRDefault="00B45342">
      <w:pPr>
        <w:spacing w:after="0" w:line="240" w:lineRule="auto"/>
        <w:rPr>
          <w:rFonts w:ascii="Times" w:hAnsi="Times" w:cs="Times"/>
          <w:b/>
          <w:bCs/>
          <w:sz w:val="24"/>
          <w:szCs w:val="20"/>
        </w:rPr>
      </w:pPr>
      <w:r w:rsidRPr="00BC77A2">
        <w:rPr>
          <w:rFonts w:ascii="Times" w:hAnsi="Times" w:cs="Times"/>
          <w:b/>
          <w:bCs/>
          <w:sz w:val="24"/>
          <w:szCs w:val="20"/>
        </w:rPr>
        <w:br w:type="page"/>
      </w:r>
    </w:p>
    <w:p w14:paraId="12A8F6AF" w14:textId="1B7CBB21" w:rsidR="00701685" w:rsidRPr="00BC77A2" w:rsidRDefault="0078006D" w:rsidP="00A00AA1">
      <w:pPr>
        <w:spacing w:after="6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 w:rsidRPr="00BC77A2">
        <w:rPr>
          <w:rFonts w:ascii="Times" w:hAnsi="Times" w:cs="Times"/>
          <w:b/>
          <w:bCs/>
          <w:sz w:val="24"/>
          <w:szCs w:val="24"/>
        </w:rPr>
        <w:lastRenderedPageBreak/>
        <w:t>Celkové shrnutí obecné části úřednické zkoušky</w:t>
      </w:r>
    </w:p>
    <w:p w14:paraId="26E19F94" w14:textId="77777777" w:rsidR="0078006D" w:rsidRPr="00BC77A2" w:rsidRDefault="0078006D" w:rsidP="0078006D">
      <w:pPr>
        <w:spacing w:after="60" w:line="240" w:lineRule="auto"/>
        <w:rPr>
          <w:rFonts w:ascii="Times" w:hAnsi="Times" w:cs="Times"/>
          <w:sz w:val="24"/>
          <w:szCs w:val="24"/>
        </w:rPr>
      </w:pPr>
    </w:p>
    <w:p w14:paraId="38B3BE3E" w14:textId="0365931C" w:rsidR="0078006D" w:rsidRPr="00BC77A2" w:rsidRDefault="0078006D" w:rsidP="00D57BDB">
      <w:pPr>
        <w:spacing w:after="100" w:afterAutospacing="1" w:line="240" w:lineRule="auto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 xml:space="preserve">Celkový počet zkoušených: </w:t>
      </w:r>
    </w:p>
    <w:p w14:paraId="0DDFEAF5" w14:textId="20C94175" w:rsidR="00B75AEB" w:rsidRPr="00BC77A2" w:rsidRDefault="00B75AEB" w:rsidP="00D57BDB">
      <w:pPr>
        <w:spacing w:after="100" w:afterAutospacing="1" w:line="240" w:lineRule="auto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>Počet zkoušených v režimu případů hodných zvláštního zřetele:</w:t>
      </w:r>
    </w:p>
    <w:p w14:paraId="101AF4EF" w14:textId="1860DEFF" w:rsidR="00FB5BF9" w:rsidRPr="00AA1B1E" w:rsidRDefault="00B75AEB" w:rsidP="00FB5BF9">
      <w:pPr>
        <w:spacing w:after="240" w:line="240" w:lineRule="auto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 xml:space="preserve">Celkový počet </w:t>
      </w:r>
      <w:r w:rsidR="003D5205" w:rsidRPr="00BC77A2">
        <w:rPr>
          <w:rFonts w:ascii="Times" w:hAnsi="Times" w:cs="Times"/>
          <w:sz w:val="24"/>
          <w:szCs w:val="24"/>
        </w:rPr>
        <w:t xml:space="preserve">vystavených </w:t>
      </w:r>
      <w:r w:rsidRPr="00BC77A2">
        <w:rPr>
          <w:rFonts w:ascii="Times" w:hAnsi="Times" w:cs="Times"/>
          <w:sz w:val="24"/>
          <w:szCs w:val="24"/>
        </w:rPr>
        <w:t>osvědčení</w:t>
      </w:r>
      <w:r w:rsidR="00FB5BF9">
        <w:rPr>
          <w:rFonts w:ascii="Times" w:hAnsi="Times" w:cs="Times"/>
          <w:sz w:val="24"/>
          <w:szCs w:val="24"/>
        </w:rPr>
        <w:t xml:space="preserve"> </w:t>
      </w:r>
      <w:r w:rsidR="00FB5BF9" w:rsidRPr="00AA1B1E">
        <w:rPr>
          <w:rFonts w:ascii="Times" w:hAnsi="Times" w:cs="Times"/>
          <w:sz w:val="24"/>
          <w:szCs w:val="24"/>
        </w:rPr>
        <w:t>(§ 42b odst. 1 zákona o státní službě):</w:t>
      </w:r>
    </w:p>
    <w:p w14:paraId="1648FA7D" w14:textId="5131AF94" w:rsidR="00B75AEB" w:rsidRPr="00BC77A2" w:rsidRDefault="00B75AEB" w:rsidP="00064DF4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>Celkový počet vystavených zpráv o neúspěšném vykonání úřednické zkoušky</w:t>
      </w:r>
    </w:p>
    <w:p w14:paraId="08BE3AF8" w14:textId="721D4305" w:rsidR="00B75AEB" w:rsidRDefault="00B75AEB" w:rsidP="00064DF4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BC77A2">
        <w:rPr>
          <w:rFonts w:ascii="Times" w:hAnsi="Times" w:cs="Times"/>
          <w:sz w:val="24"/>
          <w:szCs w:val="24"/>
        </w:rPr>
        <w:t>(§ 42b odst. 2 zákona o státní službě):</w:t>
      </w:r>
    </w:p>
    <w:p w14:paraId="1960E734" w14:textId="77777777" w:rsidR="00BC77A2" w:rsidRDefault="00DD6F15" w:rsidP="00C23361">
      <w:pPr>
        <w:spacing w:before="240" w:after="240" w:line="240" w:lineRule="auto"/>
        <w:rPr>
          <w:rFonts w:ascii="Times" w:hAnsi="Times" w:cs="Times"/>
          <w:sz w:val="24"/>
          <w:szCs w:val="24"/>
        </w:rPr>
      </w:pPr>
      <w:r w:rsidRPr="00DD6F15">
        <w:rPr>
          <w:rFonts w:ascii="Times" w:hAnsi="Times" w:cs="Times"/>
          <w:sz w:val="24"/>
          <w:szCs w:val="24"/>
        </w:rPr>
        <w:t>Celkový počet usnesení komise „</w:t>
      </w:r>
      <w:r w:rsidRPr="00DD6F15">
        <w:rPr>
          <w:rFonts w:ascii="Times" w:hAnsi="Times" w:cs="Times"/>
          <w:b/>
          <w:bCs/>
          <w:sz w:val="24"/>
          <w:szCs w:val="24"/>
        </w:rPr>
        <w:t>nehodnocen</w:t>
      </w:r>
      <w:r w:rsidRPr="00DD6F15">
        <w:rPr>
          <w:rFonts w:ascii="Times" w:hAnsi="Times" w:cs="Times"/>
          <w:sz w:val="24"/>
          <w:szCs w:val="24"/>
        </w:rPr>
        <w:t>“</w:t>
      </w:r>
      <w:r>
        <w:rPr>
          <w:rFonts w:ascii="Times" w:hAnsi="Times" w:cs="Times"/>
          <w:sz w:val="24"/>
          <w:szCs w:val="24"/>
        </w:rPr>
        <w:t>:</w:t>
      </w:r>
    </w:p>
    <w:p w14:paraId="67D9D2F1" w14:textId="13D03FA4" w:rsidR="00D3134C" w:rsidRPr="00C4048E" w:rsidRDefault="00D3134C" w:rsidP="00D3134C">
      <w:pPr>
        <w:spacing w:after="60" w:line="240" w:lineRule="auto"/>
        <w:rPr>
          <w:rFonts w:ascii="Times" w:hAnsi="Times" w:cs="Times"/>
          <w:b/>
          <w:bCs/>
          <w:sz w:val="24"/>
          <w:szCs w:val="24"/>
        </w:rPr>
      </w:pPr>
      <w:r w:rsidRPr="00C4048E">
        <w:rPr>
          <w:rFonts w:ascii="Times" w:hAnsi="Times" w:cs="Times"/>
          <w:b/>
          <w:sz w:val="24"/>
          <w:szCs w:val="24"/>
        </w:rPr>
        <w:t xml:space="preserve">Případné poznámky k průběhu konání </w:t>
      </w:r>
      <w:r>
        <w:rPr>
          <w:rFonts w:ascii="Times" w:hAnsi="Times" w:cs="Times"/>
          <w:b/>
          <w:sz w:val="24"/>
          <w:szCs w:val="24"/>
        </w:rPr>
        <w:t>obecné</w:t>
      </w:r>
      <w:r w:rsidRPr="00C4048E">
        <w:rPr>
          <w:rFonts w:ascii="Times" w:hAnsi="Times" w:cs="Times"/>
          <w:b/>
          <w:sz w:val="24"/>
          <w:szCs w:val="24"/>
        </w:rPr>
        <w:t xml:space="preserve"> části úřednické zkoušky</w:t>
      </w:r>
      <w:r w:rsidRPr="00C4048E">
        <w:rPr>
          <w:rFonts w:ascii="Times" w:hAnsi="Times" w:cs="Times"/>
          <w:sz w:val="24"/>
          <w:szCs w:val="24"/>
        </w:rPr>
        <w:t>:</w:t>
      </w:r>
    </w:p>
    <w:p w14:paraId="2A7E4703" w14:textId="77777777" w:rsidR="00D3134C" w:rsidRPr="008E070D" w:rsidRDefault="00D3134C" w:rsidP="00D31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4977014D" w14:textId="77777777" w:rsidR="00D3134C" w:rsidRPr="008E070D" w:rsidRDefault="00D3134C" w:rsidP="00D31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7579BE30" w14:textId="77777777" w:rsidR="00D3134C" w:rsidRPr="008E070D" w:rsidRDefault="00D3134C" w:rsidP="00D31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5A8221C2" w14:textId="77777777" w:rsidR="00D3134C" w:rsidRPr="008E070D" w:rsidRDefault="00D3134C" w:rsidP="00D313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6295F80D" w14:textId="77777777" w:rsidR="00D3134C" w:rsidRPr="00AF1EAB" w:rsidRDefault="00D3134C" w:rsidP="00C4048E">
      <w:pPr>
        <w:spacing w:after="60" w:line="240" w:lineRule="auto"/>
        <w:rPr>
          <w:rFonts w:ascii="Times" w:hAnsi="Times" w:cs="Times"/>
          <w:b/>
        </w:rPr>
      </w:pPr>
    </w:p>
    <w:p w14:paraId="2E59FE0A" w14:textId="77777777" w:rsidR="00D3134C" w:rsidRPr="00AF1EAB" w:rsidRDefault="00D3134C" w:rsidP="00C4048E">
      <w:pPr>
        <w:tabs>
          <w:tab w:val="left" w:pos="252"/>
          <w:tab w:val="center" w:pos="4819"/>
        </w:tabs>
        <w:spacing w:after="60" w:line="240" w:lineRule="auto"/>
        <w:rPr>
          <w:rFonts w:ascii="Times" w:hAnsi="Times" w:cs="Times"/>
          <w:b/>
          <w:sz w:val="24"/>
        </w:rPr>
      </w:pPr>
      <w:r>
        <w:rPr>
          <w:rFonts w:ascii="Times" w:hAnsi="Times" w:cs="Times"/>
          <w:b/>
          <w:sz w:val="24"/>
        </w:rPr>
        <w:tab/>
      </w:r>
      <w:r>
        <w:rPr>
          <w:rFonts w:ascii="Times" w:hAnsi="Times" w:cs="Times"/>
          <w:b/>
          <w:sz w:val="24"/>
        </w:rPr>
        <w:tab/>
      </w:r>
      <w:r w:rsidRPr="00AF1EAB">
        <w:rPr>
          <w:rFonts w:ascii="Times" w:hAnsi="Times" w:cs="Times"/>
          <w:b/>
          <w:sz w:val="24"/>
        </w:rPr>
        <w:t>Přehled vydaných osvědčení, zpráv nebo nehodnocených účastníků</w:t>
      </w:r>
    </w:p>
    <w:p w14:paraId="0C0ABB7D" w14:textId="77777777" w:rsidR="00D3134C" w:rsidRPr="00AF1EAB" w:rsidRDefault="00D3134C" w:rsidP="00D3134C">
      <w:pPr>
        <w:spacing w:after="60" w:line="240" w:lineRule="auto"/>
        <w:rPr>
          <w:rFonts w:ascii="Times" w:hAnsi="Times" w:cs="Times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480"/>
        <w:gridCol w:w="1126"/>
        <w:gridCol w:w="708"/>
        <w:gridCol w:w="1443"/>
        <w:gridCol w:w="1477"/>
        <w:gridCol w:w="1611"/>
      </w:tblGrid>
      <w:tr w:rsidR="00D3134C" w:rsidRPr="00056B2C" w14:paraId="19D91BF9" w14:textId="77777777" w:rsidTr="00C4048E">
        <w:trPr>
          <w:jc w:val="center"/>
        </w:trPr>
        <w:tc>
          <w:tcPr>
            <w:tcW w:w="1217" w:type="dxa"/>
            <w:vAlign w:val="center"/>
          </w:tcPr>
          <w:p w14:paraId="12C76562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evidenční číslo</w:t>
            </w:r>
          </w:p>
        </w:tc>
        <w:tc>
          <w:tcPr>
            <w:tcW w:w="1480" w:type="dxa"/>
            <w:vAlign w:val="center"/>
          </w:tcPr>
          <w:p w14:paraId="06891235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příjmení</w:t>
            </w:r>
          </w:p>
        </w:tc>
        <w:tc>
          <w:tcPr>
            <w:tcW w:w="1126" w:type="dxa"/>
            <w:vAlign w:val="center"/>
          </w:tcPr>
          <w:p w14:paraId="538C382B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jméno</w:t>
            </w:r>
          </w:p>
        </w:tc>
        <w:tc>
          <w:tcPr>
            <w:tcW w:w="708" w:type="dxa"/>
            <w:vAlign w:val="center"/>
          </w:tcPr>
          <w:p w14:paraId="4553BD4F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tituly</w:t>
            </w:r>
          </w:p>
        </w:tc>
        <w:tc>
          <w:tcPr>
            <w:tcW w:w="1443" w:type="dxa"/>
            <w:vAlign w:val="center"/>
          </w:tcPr>
          <w:p w14:paraId="38926AEC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 xml:space="preserve">číslo osvědčení </w:t>
            </w:r>
          </w:p>
        </w:tc>
        <w:tc>
          <w:tcPr>
            <w:tcW w:w="1477" w:type="dxa"/>
            <w:vAlign w:val="center"/>
          </w:tcPr>
          <w:p w14:paraId="641CB6CD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 xml:space="preserve">číslo </w:t>
            </w:r>
          </w:p>
          <w:p w14:paraId="3C9DB2DC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 xml:space="preserve">zprávy </w:t>
            </w:r>
          </w:p>
        </w:tc>
        <w:tc>
          <w:tcPr>
            <w:tcW w:w="1611" w:type="dxa"/>
            <w:vAlign w:val="center"/>
          </w:tcPr>
          <w:p w14:paraId="08E37A57" w14:textId="77777777" w:rsidR="00D3134C" w:rsidRPr="00AF1EAB" w:rsidRDefault="00D3134C" w:rsidP="00C4048E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nehodnocen/a</w:t>
            </w:r>
          </w:p>
        </w:tc>
      </w:tr>
      <w:tr w:rsidR="00D3134C" w:rsidRPr="00056B2C" w14:paraId="7C013DBA" w14:textId="77777777" w:rsidTr="00C4048E">
        <w:trPr>
          <w:trHeight w:val="397"/>
          <w:jc w:val="center"/>
        </w:trPr>
        <w:tc>
          <w:tcPr>
            <w:tcW w:w="1217" w:type="dxa"/>
          </w:tcPr>
          <w:p w14:paraId="3912D40F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225E0A8F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0CC7D1E4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68CBC54F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6C5D4B5A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5220ABDD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4A6E13FA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3134C" w:rsidRPr="00056B2C" w14:paraId="72FFD37C" w14:textId="77777777" w:rsidTr="00C4048E">
        <w:trPr>
          <w:trHeight w:val="397"/>
          <w:jc w:val="center"/>
        </w:trPr>
        <w:tc>
          <w:tcPr>
            <w:tcW w:w="1217" w:type="dxa"/>
          </w:tcPr>
          <w:p w14:paraId="56A9F597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513F86C8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0D229A33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03824D74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38E21416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54296BA1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5412DEF2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3134C" w:rsidRPr="00056B2C" w14:paraId="7AA98A8C" w14:textId="77777777" w:rsidTr="00C4048E">
        <w:trPr>
          <w:trHeight w:val="397"/>
          <w:jc w:val="center"/>
        </w:trPr>
        <w:tc>
          <w:tcPr>
            <w:tcW w:w="1217" w:type="dxa"/>
          </w:tcPr>
          <w:p w14:paraId="5B6139A0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3BEC9973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7EC7A0F2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4B7671C1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19F6CD1C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2C277667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00F60EFC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3134C" w:rsidRPr="00056B2C" w14:paraId="519ACC7E" w14:textId="77777777" w:rsidTr="00C4048E">
        <w:trPr>
          <w:trHeight w:val="397"/>
          <w:jc w:val="center"/>
        </w:trPr>
        <w:tc>
          <w:tcPr>
            <w:tcW w:w="1217" w:type="dxa"/>
          </w:tcPr>
          <w:p w14:paraId="5535151F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707819CE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4A82E1FB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1A2434A0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7A039AD0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775722B5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64DB716A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3134C" w:rsidRPr="00056B2C" w14:paraId="207530E8" w14:textId="77777777" w:rsidTr="00C4048E">
        <w:trPr>
          <w:trHeight w:val="397"/>
          <w:jc w:val="center"/>
        </w:trPr>
        <w:tc>
          <w:tcPr>
            <w:tcW w:w="1217" w:type="dxa"/>
          </w:tcPr>
          <w:p w14:paraId="3AA3E793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3CF7B829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0660DADC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4CB8D4DB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69CAB278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202D886D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0DD7877B" w14:textId="77777777" w:rsidR="00D3134C" w:rsidRPr="00AF1EAB" w:rsidRDefault="00D3134C" w:rsidP="00C4048E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</w:tbl>
    <w:p w14:paraId="4AE2091A" w14:textId="77777777" w:rsidR="00D3134C" w:rsidRPr="00AF1EAB" w:rsidRDefault="00D3134C" w:rsidP="00D3134C">
      <w:pP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38EE6574" w14:textId="77777777" w:rsidR="00A00AA1" w:rsidRPr="00BC77A2" w:rsidRDefault="00A00AA1" w:rsidP="00D3134C">
      <w:pP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sectPr w:rsidR="00A00AA1" w:rsidRPr="00BC77A2" w:rsidSect="00A00A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BB72" w14:textId="77777777" w:rsidR="00705E85" w:rsidRDefault="00705E85" w:rsidP="00523454">
      <w:pPr>
        <w:spacing w:after="0" w:line="240" w:lineRule="auto"/>
      </w:pPr>
      <w:r>
        <w:separator/>
      </w:r>
    </w:p>
  </w:endnote>
  <w:endnote w:type="continuationSeparator" w:id="0">
    <w:p w14:paraId="4FEE6D36" w14:textId="77777777" w:rsidR="00705E85" w:rsidRDefault="00705E85" w:rsidP="0052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3504" w14:textId="77777777" w:rsidR="003C295A" w:rsidRDefault="003C29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A8F8" w14:textId="3FB05F51" w:rsidR="00627578" w:rsidRDefault="0062757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16F2B">
      <w:rPr>
        <w:noProof/>
      </w:rPr>
      <w:t>1</w:t>
    </w:r>
    <w:r>
      <w:fldChar w:fldCharType="end"/>
    </w:r>
  </w:p>
  <w:p w14:paraId="1E23FD19" w14:textId="77777777" w:rsidR="00627578" w:rsidRDefault="006275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3F61" w14:textId="77777777" w:rsidR="003C295A" w:rsidRDefault="003C29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3F8E" w14:textId="77777777" w:rsidR="00705E85" w:rsidRDefault="00705E85" w:rsidP="00523454">
      <w:pPr>
        <w:spacing w:after="0" w:line="240" w:lineRule="auto"/>
      </w:pPr>
      <w:r>
        <w:separator/>
      </w:r>
    </w:p>
  </w:footnote>
  <w:footnote w:type="continuationSeparator" w:id="0">
    <w:p w14:paraId="0FEA0728" w14:textId="77777777" w:rsidR="00705E85" w:rsidRDefault="00705E85" w:rsidP="0052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8674" w14:textId="77777777" w:rsidR="003C295A" w:rsidRDefault="003C29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527E" w14:textId="0E46A831" w:rsidR="00255C46" w:rsidRDefault="003E5110" w:rsidP="003E5110">
    <w:pPr>
      <w:spacing w:after="24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3</w:t>
    </w:r>
    <w:r>
      <w:rPr>
        <w:rFonts w:ascii="Arial" w:hAnsi="Arial" w:cs="Arial"/>
      </w:rPr>
      <w:br/>
      <w:t xml:space="preserve">k SP NST č. </w:t>
    </w:r>
    <w:r w:rsidR="003C295A">
      <w:rPr>
        <w:rFonts w:ascii="Arial" w:hAnsi="Arial" w:cs="Arial"/>
      </w:rPr>
      <w:t>9</w:t>
    </w:r>
    <w:r>
      <w:rPr>
        <w:rFonts w:ascii="Arial" w:hAnsi="Arial" w:cs="Aria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21F37" w14:textId="77777777" w:rsidR="003C295A" w:rsidRDefault="003C29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947"/>
    <w:rsid w:val="000127B1"/>
    <w:rsid w:val="00016F2B"/>
    <w:rsid w:val="00037E09"/>
    <w:rsid w:val="000522C2"/>
    <w:rsid w:val="00060EB7"/>
    <w:rsid w:val="00064DF4"/>
    <w:rsid w:val="00074284"/>
    <w:rsid w:val="000838C6"/>
    <w:rsid w:val="00096B4C"/>
    <w:rsid w:val="00097B8A"/>
    <w:rsid w:val="000A4187"/>
    <w:rsid w:val="000B1796"/>
    <w:rsid w:val="000B2963"/>
    <w:rsid w:val="000B653B"/>
    <w:rsid w:val="000C02AE"/>
    <w:rsid w:val="000C0320"/>
    <w:rsid w:val="000C5063"/>
    <w:rsid w:val="000D4836"/>
    <w:rsid w:val="000F7394"/>
    <w:rsid w:val="00114039"/>
    <w:rsid w:val="0012366E"/>
    <w:rsid w:val="001325B6"/>
    <w:rsid w:val="00153401"/>
    <w:rsid w:val="00154054"/>
    <w:rsid w:val="00154C21"/>
    <w:rsid w:val="00177983"/>
    <w:rsid w:val="00184E2F"/>
    <w:rsid w:val="00184E38"/>
    <w:rsid w:val="00192319"/>
    <w:rsid w:val="00194A92"/>
    <w:rsid w:val="001A40AC"/>
    <w:rsid w:val="001B29A1"/>
    <w:rsid w:val="001B563B"/>
    <w:rsid w:val="001C2EA5"/>
    <w:rsid w:val="001C5036"/>
    <w:rsid w:val="001E1D55"/>
    <w:rsid w:val="001E3D37"/>
    <w:rsid w:val="001E6593"/>
    <w:rsid w:val="001E6BF5"/>
    <w:rsid w:val="002050BF"/>
    <w:rsid w:val="0021799A"/>
    <w:rsid w:val="00222447"/>
    <w:rsid w:val="0023473F"/>
    <w:rsid w:val="00255C46"/>
    <w:rsid w:val="00262EB3"/>
    <w:rsid w:val="002774DD"/>
    <w:rsid w:val="00277F38"/>
    <w:rsid w:val="00282469"/>
    <w:rsid w:val="0028582E"/>
    <w:rsid w:val="002A0603"/>
    <w:rsid w:val="002A3581"/>
    <w:rsid w:val="002A497C"/>
    <w:rsid w:val="002C7098"/>
    <w:rsid w:val="002D059F"/>
    <w:rsid w:val="002D3D3A"/>
    <w:rsid w:val="002D5EA7"/>
    <w:rsid w:val="003166E4"/>
    <w:rsid w:val="0033275D"/>
    <w:rsid w:val="00354BE5"/>
    <w:rsid w:val="00362525"/>
    <w:rsid w:val="00366E98"/>
    <w:rsid w:val="003732CF"/>
    <w:rsid w:val="00374B58"/>
    <w:rsid w:val="0037590F"/>
    <w:rsid w:val="0037673D"/>
    <w:rsid w:val="00382508"/>
    <w:rsid w:val="00383FF7"/>
    <w:rsid w:val="003915E5"/>
    <w:rsid w:val="003A0FA6"/>
    <w:rsid w:val="003A4BAD"/>
    <w:rsid w:val="003C295A"/>
    <w:rsid w:val="003C323A"/>
    <w:rsid w:val="003C453D"/>
    <w:rsid w:val="003D5205"/>
    <w:rsid w:val="003D62E8"/>
    <w:rsid w:val="003E5110"/>
    <w:rsid w:val="003F12F0"/>
    <w:rsid w:val="003F5910"/>
    <w:rsid w:val="003F7FA3"/>
    <w:rsid w:val="00405063"/>
    <w:rsid w:val="00406FB4"/>
    <w:rsid w:val="00406FCD"/>
    <w:rsid w:val="00423A86"/>
    <w:rsid w:val="00430151"/>
    <w:rsid w:val="00432DE1"/>
    <w:rsid w:val="00434B06"/>
    <w:rsid w:val="00440F93"/>
    <w:rsid w:val="004434F9"/>
    <w:rsid w:val="004451B8"/>
    <w:rsid w:val="004504C8"/>
    <w:rsid w:val="00456991"/>
    <w:rsid w:val="004611EA"/>
    <w:rsid w:val="00464C09"/>
    <w:rsid w:val="00470DEC"/>
    <w:rsid w:val="004801A3"/>
    <w:rsid w:val="004828B9"/>
    <w:rsid w:val="004A2188"/>
    <w:rsid w:val="004B37AF"/>
    <w:rsid w:val="004B77F6"/>
    <w:rsid w:val="004C3B7A"/>
    <w:rsid w:val="004F0295"/>
    <w:rsid w:val="00501947"/>
    <w:rsid w:val="0050211D"/>
    <w:rsid w:val="005049E1"/>
    <w:rsid w:val="00523454"/>
    <w:rsid w:val="00546399"/>
    <w:rsid w:val="00547D1B"/>
    <w:rsid w:val="00557B98"/>
    <w:rsid w:val="00566842"/>
    <w:rsid w:val="00567652"/>
    <w:rsid w:val="00576622"/>
    <w:rsid w:val="00583012"/>
    <w:rsid w:val="00585716"/>
    <w:rsid w:val="00595576"/>
    <w:rsid w:val="005B1F06"/>
    <w:rsid w:val="005C706B"/>
    <w:rsid w:val="005C7824"/>
    <w:rsid w:val="005F2DDD"/>
    <w:rsid w:val="00605DBC"/>
    <w:rsid w:val="006108A0"/>
    <w:rsid w:val="006148EC"/>
    <w:rsid w:val="00626BED"/>
    <w:rsid w:val="00627578"/>
    <w:rsid w:val="00632856"/>
    <w:rsid w:val="006360A9"/>
    <w:rsid w:val="006531A6"/>
    <w:rsid w:val="00694C4D"/>
    <w:rsid w:val="006B1DDD"/>
    <w:rsid w:val="006C1FC7"/>
    <w:rsid w:val="006C2092"/>
    <w:rsid w:val="006E428C"/>
    <w:rsid w:val="00701685"/>
    <w:rsid w:val="00705E85"/>
    <w:rsid w:val="00715D2B"/>
    <w:rsid w:val="00716E45"/>
    <w:rsid w:val="00747041"/>
    <w:rsid w:val="0078006D"/>
    <w:rsid w:val="00780227"/>
    <w:rsid w:val="00780AEF"/>
    <w:rsid w:val="0078220F"/>
    <w:rsid w:val="00786890"/>
    <w:rsid w:val="00790E39"/>
    <w:rsid w:val="00794578"/>
    <w:rsid w:val="007A2AAA"/>
    <w:rsid w:val="007B3836"/>
    <w:rsid w:val="007C2B1E"/>
    <w:rsid w:val="007C5059"/>
    <w:rsid w:val="007F7E6A"/>
    <w:rsid w:val="00822379"/>
    <w:rsid w:val="0082356F"/>
    <w:rsid w:val="00833F19"/>
    <w:rsid w:val="00834870"/>
    <w:rsid w:val="008569EB"/>
    <w:rsid w:val="008740E4"/>
    <w:rsid w:val="0088072D"/>
    <w:rsid w:val="008A00E8"/>
    <w:rsid w:val="008A41FD"/>
    <w:rsid w:val="008C2B1B"/>
    <w:rsid w:val="008C3F49"/>
    <w:rsid w:val="008D4F8E"/>
    <w:rsid w:val="008F1BD8"/>
    <w:rsid w:val="008F2E7F"/>
    <w:rsid w:val="008F58A8"/>
    <w:rsid w:val="00901016"/>
    <w:rsid w:val="00901484"/>
    <w:rsid w:val="00933055"/>
    <w:rsid w:val="009469D6"/>
    <w:rsid w:val="0099171B"/>
    <w:rsid w:val="009A0AFB"/>
    <w:rsid w:val="009A1199"/>
    <w:rsid w:val="009D66C3"/>
    <w:rsid w:val="00A00AA1"/>
    <w:rsid w:val="00A250CF"/>
    <w:rsid w:val="00A70129"/>
    <w:rsid w:val="00A72087"/>
    <w:rsid w:val="00A91FDE"/>
    <w:rsid w:val="00A94649"/>
    <w:rsid w:val="00AC3E3A"/>
    <w:rsid w:val="00AD42B1"/>
    <w:rsid w:val="00AD538D"/>
    <w:rsid w:val="00AF5B7A"/>
    <w:rsid w:val="00B45342"/>
    <w:rsid w:val="00B557E3"/>
    <w:rsid w:val="00B664CC"/>
    <w:rsid w:val="00B75AEB"/>
    <w:rsid w:val="00B83910"/>
    <w:rsid w:val="00BA6574"/>
    <w:rsid w:val="00BC2FB6"/>
    <w:rsid w:val="00BC77A2"/>
    <w:rsid w:val="00C014B1"/>
    <w:rsid w:val="00C02CFF"/>
    <w:rsid w:val="00C12363"/>
    <w:rsid w:val="00C22393"/>
    <w:rsid w:val="00C23361"/>
    <w:rsid w:val="00C239F7"/>
    <w:rsid w:val="00C31D44"/>
    <w:rsid w:val="00C3512C"/>
    <w:rsid w:val="00C7097D"/>
    <w:rsid w:val="00C7678F"/>
    <w:rsid w:val="00C81D00"/>
    <w:rsid w:val="00C96668"/>
    <w:rsid w:val="00C9702C"/>
    <w:rsid w:val="00CA4611"/>
    <w:rsid w:val="00CC67DD"/>
    <w:rsid w:val="00CC77A4"/>
    <w:rsid w:val="00CF05C3"/>
    <w:rsid w:val="00CF198D"/>
    <w:rsid w:val="00CF2A61"/>
    <w:rsid w:val="00D059CB"/>
    <w:rsid w:val="00D21698"/>
    <w:rsid w:val="00D27065"/>
    <w:rsid w:val="00D30070"/>
    <w:rsid w:val="00D3134C"/>
    <w:rsid w:val="00D33BDC"/>
    <w:rsid w:val="00D43A84"/>
    <w:rsid w:val="00D57BDB"/>
    <w:rsid w:val="00D6267F"/>
    <w:rsid w:val="00D744DC"/>
    <w:rsid w:val="00D76287"/>
    <w:rsid w:val="00D92917"/>
    <w:rsid w:val="00D93107"/>
    <w:rsid w:val="00D94A4D"/>
    <w:rsid w:val="00DB4200"/>
    <w:rsid w:val="00DC1C18"/>
    <w:rsid w:val="00DD6F15"/>
    <w:rsid w:val="00E05943"/>
    <w:rsid w:val="00E26588"/>
    <w:rsid w:val="00E4645B"/>
    <w:rsid w:val="00E62194"/>
    <w:rsid w:val="00E7719A"/>
    <w:rsid w:val="00EA4440"/>
    <w:rsid w:val="00EC08AD"/>
    <w:rsid w:val="00EC3C71"/>
    <w:rsid w:val="00ED40DE"/>
    <w:rsid w:val="00EF2C47"/>
    <w:rsid w:val="00F01A68"/>
    <w:rsid w:val="00F07C42"/>
    <w:rsid w:val="00F10EC9"/>
    <w:rsid w:val="00F208DF"/>
    <w:rsid w:val="00F24814"/>
    <w:rsid w:val="00F32004"/>
    <w:rsid w:val="00F53D1A"/>
    <w:rsid w:val="00F571E5"/>
    <w:rsid w:val="00F57B9E"/>
    <w:rsid w:val="00FB551B"/>
    <w:rsid w:val="00FB5BF9"/>
    <w:rsid w:val="00FD09BE"/>
    <w:rsid w:val="00FE0298"/>
    <w:rsid w:val="00FF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88A2C1"/>
  <w15:docId w15:val="{5CDBE1D9-11F7-4CF4-A4D8-441810D4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06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23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23454"/>
  </w:style>
  <w:style w:type="paragraph" w:styleId="Zpat">
    <w:name w:val="footer"/>
    <w:basedOn w:val="Normln"/>
    <w:link w:val="ZpatChar"/>
    <w:uiPriority w:val="99"/>
    <w:rsid w:val="00523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23454"/>
  </w:style>
  <w:style w:type="paragraph" w:styleId="Textpoznpodarou">
    <w:name w:val="footnote text"/>
    <w:basedOn w:val="Normln"/>
    <w:link w:val="TextpoznpodarouChar"/>
    <w:uiPriority w:val="99"/>
    <w:semiHidden/>
    <w:rsid w:val="004434F9"/>
    <w:pPr>
      <w:spacing w:after="0" w:line="240" w:lineRule="auto"/>
    </w:pPr>
    <w:rPr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4434F9"/>
    <w:rPr>
      <w:rFonts w:ascii="Calibri" w:hAnsi="Calibri" w:cs="Calibri"/>
      <w:sz w:val="20"/>
      <w:szCs w:val="20"/>
    </w:rPr>
  </w:style>
  <w:style w:type="character" w:styleId="Znakapoznpodarou">
    <w:name w:val="footnote reference"/>
    <w:uiPriority w:val="99"/>
    <w:semiHidden/>
    <w:rsid w:val="004434F9"/>
    <w:rPr>
      <w:vertAlign w:val="superscript"/>
    </w:rPr>
  </w:style>
  <w:style w:type="character" w:styleId="Odkaznakoment">
    <w:name w:val="annotation reference"/>
    <w:uiPriority w:val="99"/>
    <w:semiHidden/>
    <w:rsid w:val="004434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34F9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4434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34F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4434F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34F9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4434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locked/>
    <w:rsid w:val="008F1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D520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3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7594F-D91C-430D-87C0-A75F8E59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ZÁZNAM O PRŮBĚHU ÚŘEDNICKÉ ZKOUŠKY</vt:lpstr>
    </vt:vector>
  </TitlesOfParts>
  <Company>MV ČR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O PRŮBĚHU ÚŘEDNICKÉ ZKOUŠKY</dc:title>
  <dc:creator>MVCR</dc:creator>
  <cp:lastModifiedBy>ZuBr</cp:lastModifiedBy>
  <cp:revision>3</cp:revision>
  <cp:lastPrinted>2024-12-24T08:42:00Z</cp:lastPrinted>
  <dcterms:created xsi:type="dcterms:W3CDTF">2024-12-27T07:51:00Z</dcterms:created>
  <dcterms:modified xsi:type="dcterms:W3CDTF">2024-12-30T10:14:00Z</dcterms:modified>
</cp:coreProperties>
</file>