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1F743" w14:textId="77777777" w:rsidR="0059449C" w:rsidRPr="000D72D2" w:rsidRDefault="0059449C" w:rsidP="00E17E95">
      <w:pPr>
        <w:spacing w:after="0" w:line="240" w:lineRule="auto"/>
        <w:jc w:val="center"/>
        <w:rPr>
          <w:rFonts w:ascii="Arial" w:hAnsi="Arial" w:cs="Arial"/>
          <w:b/>
          <w:bCs/>
          <w:sz w:val="24"/>
          <w:szCs w:val="24"/>
        </w:rPr>
      </w:pPr>
      <w:r w:rsidRPr="000D72D2">
        <w:rPr>
          <w:rFonts w:ascii="Arial" w:hAnsi="Arial" w:cs="Arial"/>
          <w:b/>
          <w:bCs/>
          <w:sz w:val="24"/>
          <w:szCs w:val="24"/>
        </w:rPr>
        <w:t>Označení služebního orgánu</w:t>
      </w:r>
    </w:p>
    <w:p w14:paraId="13E79298" w14:textId="77777777" w:rsidR="0059449C" w:rsidRPr="000D72D2" w:rsidRDefault="0059449C" w:rsidP="0059449C">
      <w:pPr>
        <w:pBdr>
          <w:bottom w:val="single" w:sz="4" w:space="1" w:color="auto"/>
        </w:pBdr>
        <w:spacing w:line="240" w:lineRule="auto"/>
        <w:jc w:val="center"/>
        <w:rPr>
          <w:rFonts w:ascii="Arial" w:hAnsi="Arial" w:cs="Arial"/>
          <w:b/>
          <w:bCs/>
          <w:sz w:val="24"/>
          <w:szCs w:val="24"/>
        </w:rPr>
      </w:pPr>
      <w:r w:rsidRPr="000D72D2">
        <w:rPr>
          <w:rFonts w:ascii="Arial" w:hAnsi="Arial" w:cs="Arial"/>
          <w:b/>
          <w:bCs/>
          <w:sz w:val="24"/>
          <w:szCs w:val="24"/>
        </w:rPr>
        <w:t>adresa ústředního správního úřadu</w:t>
      </w:r>
    </w:p>
    <w:p w14:paraId="750D784C" w14:textId="11839A56" w:rsidR="00552B2E" w:rsidRPr="00B67BEB" w:rsidRDefault="00552B2E" w:rsidP="00B67BEB">
      <w:pPr>
        <w:tabs>
          <w:tab w:val="left" w:pos="5670"/>
        </w:tabs>
        <w:spacing w:after="0" w:line="240" w:lineRule="auto"/>
        <w:ind w:left="5670"/>
        <w:rPr>
          <w:rFonts w:ascii="Arial" w:eastAsia="Times New Roman" w:hAnsi="Arial" w:cs="Arial"/>
          <w:sz w:val="24"/>
          <w:szCs w:val="24"/>
        </w:rPr>
      </w:pPr>
      <w:r w:rsidRPr="00B67BEB">
        <w:rPr>
          <w:rFonts w:ascii="Arial" w:eastAsia="Times New Roman" w:hAnsi="Arial" w:cs="Arial"/>
          <w:sz w:val="24"/>
          <w:szCs w:val="24"/>
        </w:rPr>
        <w:t>Datum: DD.MM.RRRR</w:t>
      </w:r>
    </w:p>
    <w:p w14:paraId="20CCF1B3" w14:textId="00C496CF" w:rsidR="00552B2E" w:rsidRPr="00B67BEB" w:rsidRDefault="00552B2E" w:rsidP="00B67BEB">
      <w:pPr>
        <w:tabs>
          <w:tab w:val="left" w:pos="5670"/>
        </w:tabs>
        <w:spacing w:after="0" w:line="240" w:lineRule="auto"/>
        <w:ind w:left="5670"/>
        <w:rPr>
          <w:rFonts w:ascii="Arial" w:eastAsia="Times New Roman" w:hAnsi="Arial" w:cs="Arial"/>
          <w:sz w:val="24"/>
          <w:szCs w:val="24"/>
        </w:rPr>
      </w:pPr>
      <w:r w:rsidRPr="00B67BEB">
        <w:rPr>
          <w:rFonts w:ascii="Arial" w:eastAsia="Times New Roman" w:hAnsi="Arial" w:cs="Arial"/>
          <w:sz w:val="24"/>
          <w:szCs w:val="24"/>
        </w:rPr>
        <w:t xml:space="preserve">Č. j.: </w:t>
      </w:r>
    </w:p>
    <w:p w14:paraId="2CB87F51" w14:textId="3493361A" w:rsidR="00E17E95" w:rsidRPr="000A2227" w:rsidRDefault="006B45D2" w:rsidP="000A2227">
      <w:pPr>
        <w:tabs>
          <w:tab w:val="left" w:pos="4253"/>
        </w:tabs>
        <w:spacing w:before="360" w:after="360" w:line="288" w:lineRule="auto"/>
        <w:jc w:val="center"/>
        <w:rPr>
          <w:rFonts w:ascii="Arial" w:hAnsi="Arial" w:cs="Arial"/>
          <w:b/>
          <w:smallCaps/>
          <w:spacing w:val="40"/>
          <w:sz w:val="24"/>
          <w:szCs w:val="24"/>
        </w:rPr>
      </w:pPr>
      <w:r w:rsidRPr="000A2227">
        <w:rPr>
          <w:rFonts w:ascii="Arial" w:hAnsi="Arial" w:cs="Arial"/>
          <w:b/>
          <w:smallCaps/>
          <w:spacing w:val="40"/>
          <w:sz w:val="24"/>
          <w:szCs w:val="24"/>
        </w:rPr>
        <w:t>V</w:t>
      </w:r>
      <w:r w:rsidR="00516796" w:rsidRPr="000A2227">
        <w:rPr>
          <w:rFonts w:ascii="Arial" w:hAnsi="Arial" w:cs="Arial"/>
          <w:b/>
          <w:smallCaps/>
          <w:spacing w:val="40"/>
          <w:sz w:val="24"/>
          <w:szCs w:val="24"/>
        </w:rPr>
        <w:t>ZOR</w:t>
      </w:r>
      <w:r w:rsidR="000A2227" w:rsidRPr="000A2227">
        <w:rPr>
          <w:rFonts w:ascii="Arial" w:hAnsi="Arial" w:cs="Arial"/>
          <w:b/>
          <w:smallCaps/>
          <w:spacing w:val="40"/>
          <w:sz w:val="24"/>
          <w:szCs w:val="24"/>
        </w:rPr>
        <w:br/>
      </w:r>
      <w:r w:rsidR="00E17E95" w:rsidRPr="000A2227">
        <w:rPr>
          <w:rFonts w:ascii="Arial" w:hAnsi="Arial" w:cs="Arial"/>
          <w:b/>
          <w:smallCaps/>
          <w:spacing w:val="40"/>
          <w:sz w:val="24"/>
          <w:szCs w:val="24"/>
        </w:rPr>
        <w:t>JMENOVÁNÍ</w:t>
      </w:r>
    </w:p>
    <w:p w14:paraId="626F08A9" w14:textId="4CB38C00" w:rsidR="005E28EF" w:rsidRPr="000A2227" w:rsidRDefault="005E28EF" w:rsidP="000A2227">
      <w:pPr>
        <w:spacing w:after="0" w:line="288" w:lineRule="auto"/>
        <w:contextualSpacing/>
        <w:jc w:val="both"/>
        <w:rPr>
          <w:rFonts w:ascii="Arial" w:hAnsi="Arial" w:cs="Arial"/>
          <w:sz w:val="24"/>
          <w:szCs w:val="24"/>
        </w:rPr>
      </w:pPr>
      <w:r w:rsidRPr="000A2227">
        <w:rPr>
          <w:rFonts w:ascii="Arial" w:eastAsia="Times New Roman" w:hAnsi="Arial" w:cs="Arial"/>
          <w:i/>
          <w:iCs/>
          <w:sz w:val="24"/>
          <w:szCs w:val="24"/>
          <w:lang w:eastAsia="cs-CZ"/>
        </w:rPr>
        <w:t>Označení služebního orgánu</w:t>
      </w:r>
      <w:r w:rsidRPr="000A2227">
        <w:rPr>
          <w:rFonts w:ascii="Arial" w:eastAsia="Times New Roman" w:hAnsi="Arial" w:cs="Arial"/>
          <w:sz w:val="24"/>
          <w:szCs w:val="24"/>
          <w:lang w:eastAsia="cs-CZ"/>
        </w:rPr>
        <w:t xml:space="preserve">, jako příslušný </w:t>
      </w:r>
      <w:r w:rsidRPr="000A2227">
        <w:rPr>
          <w:rFonts w:ascii="Arial" w:eastAsia="Times New Roman" w:hAnsi="Arial" w:cs="Arial"/>
          <w:sz w:val="24"/>
          <w:szCs w:val="24"/>
        </w:rPr>
        <w:t xml:space="preserve">služební orgán podle § 10 odst. 1 písm. X) zákona </w:t>
      </w:r>
      <w:r w:rsidRPr="000A2227">
        <w:rPr>
          <w:rFonts w:ascii="Arial" w:eastAsia="Times New Roman" w:hAnsi="Arial" w:cs="Arial"/>
          <w:sz w:val="24"/>
          <w:szCs w:val="24"/>
          <w:lang w:eastAsia="cs-CZ"/>
        </w:rPr>
        <w:t xml:space="preserve">č. 234/2014 Sb., </w:t>
      </w:r>
      <w:r w:rsidRPr="000A2227">
        <w:rPr>
          <w:rFonts w:ascii="Arial" w:eastAsia="Times New Roman" w:hAnsi="Arial" w:cs="Arial"/>
          <w:sz w:val="24"/>
          <w:szCs w:val="24"/>
        </w:rPr>
        <w:t>o státní službě</w:t>
      </w:r>
      <w:r w:rsidR="001948B6" w:rsidRPr="000A2227">
        <w:rPr>
          <w:rFonts w:ascii="Arial" w:eastAsia="Times New Roman" w:hAnsi="Arial" w:cs="Arial"/>
          <w:sz w:val="24"/>
          <w:szCs w:val="24"/>
        </w:rPr>
        <w:t>,</w:t>
      </w:r>
      <w:r w:rsidRPr="000A2227">
        <w:rPr>
          <w:rFonts w:ascii="Arial" w:eastAsia="Times New Roman" w:hAnsi="Arial" w:cs="Arial"/>
          <w:sz w:val="24"/>
          <w:szCs w:val="24"/>
          <w:lang w:eastAsia="cs-CZ"/>
        </w:rPr>
        <w:t xml:space="preserve"> (dále jen „zákon o státní službě“)</w:t>
      </w:r>
      <w:r w:rsidRPr="000A2227">
        <w:rPr>
          <w:rFonts w:ascii="Arial" w:hAnsi="Arial" w:cs="Arial"/>
          <w:sz w:val="24"/>
          <w:szCs w:val="24"/>
        </w:rPr>
        <w:t xml:space="preserve"> </w:t>
      </w:r>
    </w:p>
    <w:p w14:paraId="37BF26A2" w14:textId="1D3D9EBD" w:rsidR="00E17E95" w:rsidRPr="000A2227" w:rsidRDefault="00A6228B" w:rsidP="000A2227">
      <w:pPr>
        <w:overflowPunct w:val="0"/>
        <w:autoSpaceDE w:val="0"/>
        <w:autoSpaceDN w:val="0"/>
        <w:adjustRightInd w:val="0"/>
        <w:spacing w:before="240" w:after="240" w:line="288" w:lineRule="auto"/>
        <w:jc w:val="center"/>
        <w:outlineLvl w:val="0"/>
        <w:rPr>
          <w:rFonts w:ascii="Arial" w:hAnsi="Arial" w:cs="Arial"/>
          <w:b/>
          <w:sz w:val="24"/>
          <w:szCs w:val="24"/>
        </w:rPr>
      </w:pPr>
      <w:r w:rsidRPr="000A2227">
        <w:rPr>
          <w:rFonts w:ascii="Arial" w:hAnsi="Arial" w:cs="Arial"/>
          <w:b/>
          <w:sz w:val="24"/>
          <w:szCs w:val="24"/>
        </w:rPr>
        <w:t>jmenuje</w:t>
      </w:r>
    </w:p>
    <w:p w14:paraId="02F4CA6A" w14:textId="2855ED1E" w:rsidR="006B45D2" w:rsidRPr="000A2227" w:rsidRDefault="00A6228B" w:rsidP="000A2227">
      <w:pPr>
        <w:spacing w:after="120" w:line="288" w:lineRule="auto"/>
        <w:jc w:val="both"/>
        <w:rPr>
          <w:rFonts w:ascii="Arial" w:hAnsi="Arial" w:cs="Arial"/>
          <w:sz w:val="24"/>
          <w:szCs w:val="24"/>
          <w:lang w:eastAsia="cs-CZ"/>
        </w:rPr>
      </w:pPr>
      <w:r w:rsidRPr="000A2227">
        <w:rPr>
          <w:rFonts w:ascii="Arial" w:hAnsi="Arial" w:cs="Arial"/>
          <w:sz w:val="24"/>
          <w:szCs w:val="24"/>
        </w:rPr>
        <w:t xml:space="preserve">podle § 39 odst. 2 a § 77 odst. 1 písm. l) </w:t>
      </w:r>
      <w:r w:rsidRPr="000A2227">
        <w:rPr>
          <w:rFonts w:ascii="Arial" w:hAnsi="Arial" w:cs="Arial"/>
          <w:sz w:val="24"/>
          <w:szCs w:val="24"/>
          <w:lang w:eastAsia="cs-CZ"/>
        </w:rPr>
        <w:t xml:space="preserve">zákona o státní službě </w:t>
      </w:r>
    </w:p>
    <w:p w14:paraId="4C53C017" w14:textId="5B022C49" w:rsidR="00A6228B" w:rsidRPr="000A2227" w:rsidRDefault="00A6228B" w:rsidP="000A2227">
      <w:pPr>
        <w:spacing w:after="120" w:line="288" w:lineRule="auto"/>
        <w:jc w:val="both"/>
        <w:rPr>
          <w:rFonts w:ascii="Arial" w:hAnsi="Arial" w:cs="Arial"/>
          <w:sz w:val="24"/>
          <w:szCs w:val="24"/>
        </w:rPr>
      </w:pPr>
      <w:r w:rsidRPr="000A2227">
        <w:rPr>
          <w:rFonts w:ascii="Arial" w:hAnsi="Arial" w:cs="Arial"/>
          <w:sz w:val="24"/>
          <w:szCs w:val="24"/>
        </w:rPr>
        <w:t>v souladu s čl. XX veřejnoprávní smlouvy o zajištění konání úřednické zkoušky uzavřené mezi XY (</w:t>
      </w:r>
      <w:r w:rsidRPr="000A2227">
        <w:rPr>
          <w:rFonts w:ascii="Arial" w:hAnsi="Arial" w:cs="Arial"/>
          <w:i/>
          <w:sz w:val="24"/>
          <w:szCs w:val="24"/>
        </w:rPr>
        <w:t>příslušný ústřední správní úřad</w:t>
      </w:r>
      <w:r w:rsidRPr="000A2227">
        <w:rPr>
          <w:rFonts w:ascii="Arial" w:hAnsi="Arial" w:cs="Arial"/>
          <w:sz w:val="24"/>
          <w:szCs w:val="24"/>
        </w:rPr>
        <w:t>) a XZ (</w:t>
      </w:r>
      <w:r w:rsidRPr="000A2227">
        <w:rPr>
          <w:rFonts w:ascii="Arial" w:hAnsi="Arial" w:cs="Arial"/>
          <w:i/>
          <w:sz w:val="24"/>
          <w:szCs w:val="24"/>
        </w:rPr>
        <w:t>příslušný ústřední správní úřad</w:t>
      </w:r>
      <w:r w:rsidRPr="000A2227">
        <w:rPr>
          <w:rFonts w:ascii="Arial" w:hAnsi="Arial" w:cs="Arial"/>
          <w:sz w:val="24"/>
          <w:szCs w:val="24"/>
        </w:rPr>
        <w:t>)</w:t>
      </w:r>
      <w:r w:rsidRPr="000A2227">
        <w:rPr>
          <w:rFonts w:ascii="Arial" w:hAnsi="Arial" w:cs="Arial"/>
          <w:sz w:val="24"/>
          <w:szCs w:val="24"/>
          <w:lang w:eastAsia="cs-CZ"/>
        </w:rPr>
        <w:t>. (</w:t>
      </w:r>
      <w:r w:rsidRPr="000A2227">
        <w:rPr>
          <w:rFonts w:ascii="Arial" w:hAnsi="Arial" w:cs="Arial"/>
          <w:i/>
          <w:sz w:val="24"/>
          <w:szCs w:val="24"/>
          <w:lang w:eastAsia="cs-CZ"/>
        </w:rPr>
        <w:t>Uvést pouze v případě, že příslušný obor státní služby</w:t>
      </w:r>
      <w:r w:rsidR="004002CD" w:rsidRPr="000A2227">
        <w:rPr>
          <w:rFonts w:ascii="Arial" w:hAnsi="Arial" w:cs="Arial"/>
          <w:i/>
          <w:sz w:val="24"/>
          <w:szCs w:val="24"/>
          <w:lang w:eastAsia="cs-CZ"/>
        </w:rPr>
        <w:t> </w:t>
      </w:r>
      <w:bookmarkStart w:id="0" w:name="_Hlk183975768"/>
      <w:r w:rsidR="004002CD" w:rsidRPr="000A2227">
        <w:rPr>
          <w:rFonts w:ascii="Arial" w:hAnsi="Arial" w:cs="Arial"/>
          <w:i/>
          <w:sz w:val="24"/>
          <w:szCs w:val="24"/>
          <w:lang w:eastAsia="cs-CZ"/>
        </w:rPr>
        <w:t>patří do působnosti</w:t>
      </w:r>
      <w:bookmarkEnd w:id="0"/>
      <w:r w:rsidRPr="000A2227">
        <w:rPr>
          <w:rFonts w:ascii="Arial" w:hAnsi="Arial" w:cs="Arial"/>
          <w:i/>
          <w:sz w:val="24"/>
          <w:szCs w:val="24"/>
          <w:lang w:eastAsia="cs-CZ"/>
        </w:rPr>
        <w:t xml:space="preserve"> více ústředních správních úřadů a k zajištění konání úřednické zkoušky a zřízení zkušebních komisí byla uzavřena příslušná veřejnoprávní smlouva. Nezávisle na tom je zapotřebí zohlednit možné případy, když některý jmenovaný člen zkušební komise je zařazen na jiném, zpravidla podřízeném služebním úřadu, kdy je nutné uvést souhlas příslušného služebního orgánu podle § 162 odst. 3 zákona o státní službě, který se v případě veřejnoprávní smlouvy u</w:t>
      </w:r>
      <w:r w:rsidR="000A2227">
        <w:rPr>
          <w:rFonts w:ascii="Arial" w:hAnsi="Arial" w:cs="Arial"/>
          <w:i/>
          <w:sz w:val="24"/>
          <w:szCs w:val="24"/>
          <w:lang w:eastAsia="cs-CZ"/>
        </w:rPr>
        <w:t> </w:t>
      </w:r>
      <w:r w:rsidRPr="000A2227">
        <w:rPr>
          <w:rFonts w:ascii="Arial" w:hAnsi="Arial" w:cs="Arial"/>
          <w:i/>
          <w:sz w:val="24"/>
          <w:szCs w:val="24"/>
          <w:lang w:eastAsia="cs-CZ"/>
        </w:rPr>
        <w:t>státních zaměstnanců zařazených přímo v ústředním správním úřadu předpokládá.)</w:t>
      </w:r>
      <w:r w:rsidRPr="000A2227">
        <w:rPr>
          <w:rFonts w:ascii="Arial" w:hAnsi="Arial" w:cs="Arial"/>
          <w:sz w:val="24"/>
          <w:szCs w:val="24"/>
          <w:lang w:eastAsia="cs-CZ"/>
        </w:rPr>
        <w:t>,</w:t>
      </w:r>
      <w:r w:rsidRPr="000A2227">
        <w:rPr>
          <w:rFonts w:ascii="Arial" w:hAnsi="Arial" w:cs="Arial"/>
          <w:i/>
          <w:sz w:val="24"/>
          <w:szCs w:val="24"/>
          <w:lang w:eastAsia="cs-CZ"/>
        </w:rPr>
        <w:t xml:space="preserve"> </w:t>
      </w:r>
    </w:p>
    <w:p w14:paraId="01A7F7D2" w14:textId="3773CBFB" w:rsidR="00A6228B" w:rsidRPr="000A2227" w:rsidRDefault="00A6228B" w:rsidP="000A2227">
      <w:pPr>
        <w:spacing w:after="120" w:line="288" w:lineRule="auto"/>
        <w:jc w:val="both"/>
        <w:rPr>
          <w:rFonts w:ascii="Arial" w:hAnsi="Arial" w:cs="Arial"/>
          <w:sz w:val="24"/>
          <w:szCs w:val="24"/>
          <w:lang w:eastAsia="cs-CZ"/>
        </w:rPr>
      </w:pPr>
      <w:r w:rsidRPr="000A2227">
        <w:rPr>
          <w:rFonts w:ascii="Arial" w:hAnsi="Arial" w:cs="Arial"/>
          <w:sz w:val="24"/>
          <w:szCs w:val="24"/>
        </w:rPr>
        <w:t>pana/paní Titul Jméno Příjmení</w:t>
      </w:r>
      <w:r w:rsidRPr="000A2227">
        <w:rPr>
          <w:rFonts w:ascii="Arial" w:hAnsi="Arial" w:cs="Arial"/>
          <w:sz w:val="24"/>
          <w:szCs w:val="24"/>
          <w:lang w:eastAsia="cs-CZ"/>
        </w:rPr>
        <w:t>,</w:t>
      </w:r>
    </w:p>
    <w:p w14:paraId="23DAD263" w14:textId="61BE469E" w:rsidR="00A6228B" w:rsidRPr="000A2227" w:rsidRDefault="00A6228B" w:rsidP="000A2227">
      <w:pPr>
        <w:spacing w:after="120" w:line="288" w:lineRule="auto"/>
        <w:jc w:val="both"/>
        <w:rPr>
          <w:rFonts w:ascii="Arial" w:hAnsi="Arial" w:cs="Arial"/>
          <w:sz w:val="24"/>
          <w:szCs w:val="24"/>
        </w:rPr>
      </w:pPr>
      <w:r w:rsidRPr="000A2227">
        <w:rPr>
          <w:rFonts w:ascii="Arial" w:hAnsi="Arial" w:cs="Arial"/>
          <w:sz w:val="24"/>
          <w:szCs w:val="24"/>
        </w:rPr>
        <w:t>narozeného/narozenou dne X. měsíc XXXX,</w:t>
      </w:r>
    </w:p>
    <w:p w14:paraId="1CC5E20E" w14:textId="77777777" w:rsidR="00A6228B" w:rsidRPr="000A2227" w:rsidRDefault="00A6228B" w:rsidP="000A2227">
      <w:pPr>
        <w:spacing w:after="120" w:line="288" w:lineRule="auto"/>
        <w:jc w:val="both"/>
        <w:rPr>
          <w:rFonts w:ascii="Arial" w:hAnsi="Arial" w:cs="Arial"/>
          <w:sz w:val="24"/>
          <w:szCs w:val="24"/>
          <w:lang w:eastAsia="cs-CZ"/>
        </w:rPr>
      </w:pPr>
      <w:r w:rsidRPr="000A2227">
        <w:rPr>
          <w:rFonts w:ascii="Arial" w:hAnsi="Arial" w:cs="Arial"/>
          <w:sz w:val="24"/>
          <w:szCs w:val="24"/>
        </w:rPr>
        <w:t>trvale bytem X, PSČ Město,</w:t>
      </w:r>
    </w:p>
    <w:p w14:paraId="6E7DFA01" w14:textId="78D96D1C" w:rsidR="00A6228B" w:rsidRPr="000A2227" w:rsidRDefault="00A6228B" w:rsidP="000A2227">
      <w:pPr>
        <w:spacing w:after="120" w:line="288" w:lineRule="auto"/>
        <w:jc w:val="both"/>
        <w:rPr>
          <w:rFonts w:ascii="Arial" w:hAnsi="Arial" w:cs="Arial"/>
          <w:sz w:val="24"/>
          <w:szCs w:val="24"/>
          <w:lang w:eastAsia="cs-CZ"/>
        </w:rPr>
      </w:pPr>
      <w:r w:rsidRPr="000A2227">
        <w:rPr>
          <w:rFonts w:ascii="Arial" w:hAnsi="Arial" w:cs="Arial"/>
          <w:sz w:val="24"/>
          <w:szCs w:val="24"/>
          <w:lang w:eastAsia="cs-CZ"/>
        </w:rPr>
        <w:t xml:space="preserve">evidenční číslo státního zaměstnance nebo zaměstnance </w:t>
      </w:r>
      <w:r w:rsidR="004002CD" w:rsidRPr="000A2227">
        <w:rPr>
          <w:rFonts w:ascii="Arial" w:hAnsi="Arial" w:cs="Arial"/>
          <w:sz w:val="24"/>
          <w:szCs w:val="24"/>
          <w:lang w:eastAsia="cs-CZ"/>
        </w:rPr>
        <w:t xml:space="preserve">ve </w:t>
      </w:r>
      <w:r w:rsidRPr="000A2227">
        <w:rPr>
          <w:rFonts w:ascii="Arial" w:hAnsi="Arial" w:cs="Arial"/>
          <w:sz w:val="24"/>
          <w:szCs w:val="24"/>
          <w:lang w:eastAsia="cs-CZ"/>
        </w:rPr>
        <w:t>služební</w:t>
      </w:r>
      <w:r w:rsidR="004002CD" w:rsidRPr="000A2227">
        <w:rPr>
          <w:rFonts w:ascii="Arial" w:hAnsi="Arial" w:cs="Arial"/>
          <w:sz w:val="24"/>
          <w:szCs w:val="24"/>
          <w:lang w:eastAsia="cs-CZ"/>
        </w:rPr>
        <w:t>m</w:t>
      </w:r>
      <w:r w:rsidRPr="000A2227">
        <w:rPr>
          <w:rFonts w:ascii="Arial" w:hAnsi="Arial" w:cs="Arial"/>
          <w:sz w:val="24"/>
          <w:szCs w:val="24"/>
          <w:lang w:eastAsia="cs-CZ"/>
        </w:rPr>
        <w:t xml:space="preserve"> úřadu</w:t>
      </w:r>
      <w:r w:rsidR="000A2227">
        <w:rPr>
          <w:rStyle w:val="Znakapoznpodarou"/>
          <w:rFonts w:ascii="Arial" w:hAnsi="Arial" w:cs="Arial"/>
          <w:sz w:val="24"/>
          <w:szCs w:val="24"/>
          <w:lang w:eastAsia="cs-CZ"/>
        </w:rPr>
        <w:footnoteReference w:customMarkFollows="1" w:id="1"/>
        <w:t>1)</w:t>
      </w:r>
    </w:p>
    <w:p w14:paraId="1B83ADC4" w14:textId="7FE7C3F4" w:rsidR="00DE4C53" w:rsidRPr="000A2227" w:rsidRDefault="00A6228B" w:rsidP="000A2227">
      <w:pPr>
        <w:spacing w:before="240" w:after="240" w:line="288" w:lineRule="auto"/>
        <w:ind w:firstLine="709"/>
        <w:jc w:val="center"/>
        <w:rPr>
          <w:rFonts w:ascii="Arial" w:hAnsi="Arial" w:cs="Arial"/>
          <w:b/>
          <w:bCs/>
          <w:sz w:val="24"/>
          <w:szCs w:val="24"/>
        </w:rPr>
      </w:pPr>
      <w:r w:rsidRPr="000A2227">
        <w:rPr>
          <w:rFonts w:ascii="Arial" w:hAnsi="Arial" w:cs="Arial"/>
          <w:b/>
          <w:bCs/>
          <w:sz w:val="24"/>
          <w:szCs w:val="24"/>
        </w:rPr>
        <w:t>členem/členkou zkušební komise</w:t>
      </w:r>
      <w:r w:rsidR="00DE4C53" w:rsidRPr="000A2227">
        <w:rPr>
          <w:rFonts w:ascii="Arial" w:hAnsi="Arial" w:cs="Arial"/>
          <w:b/>
          <w:bCs/>
          <w:sz w:val="24"/>
          <w:szCs w:val="24"/>
        </w:rPr>
        <w:t xml:space="preserve"> </w:t>
      </w:r>
    </w:p>
    <w:p w14:paraId="71ECE26C" w14:textId="5E09190E" w:rsidR="00A6228B" w:rsidRPr="000A2227" w:rsidRDefault="00A6228B" w:rsidP="000A2227">
      <w:pPr>
        <w:spacing w:after="120" w:line="288" w:lineRule="auto"/>
        <w:ind w:firstLine="709"/>
        <w:jc w:val="center"/>
        <w:rPr>
          <w:rFonts w:ascii="Arial" w:hAnsi="Arial" w:cs="Arial"/>
          <w:i/>
          <w:iCs/>
          <w:sz w:val="24"/>
          <w:szCs w:val="24"/>
        </w:rPr>
      </w:pPr>
      <w:r w:rsidRPr="000A2227">
        <w:rPr>
          <w:rFonts w:ascii="Arial" w:hAnsi="Arial" w:cs="Arial"/>
          <w:b/>
          <w:bCs/>
          <w:sz w:val="24"/>
          <w:szCs w:val="24"/>
        </w:rPr>
        <w:t xml:space="preserve">zřízené u </w:t>
      </w:r>
      <w:r w:rsidRPr="000A2227">
        <w:rPr>
          <w:rFonts w:ascii="Arial" w:hAnsi="Arial" w:cs="Arial"/>
          <w:i/>
          <w:iCs/>
          <w:sz w:val="24"/>
          <w:szCs w:val="24"/>
        </w:rPr>
        <w:t>(doplňte příslušný ústřední správní úřad),</w:t>
      </w:r>
    </w:p>
    <w:p w14:paraId="27B73A9A" w14:textId="716ED064" w:rsidR="00A6228B" w:rsidRPr="000A2227" w:rsidRDefault="00A6228B" w:rsidP="000A2227">
      <w:pPr>
        <w:spacing w:after="120" w:line="288" w:lineRule="auto"/>
        <w:rPr>
          <w:rFonts w:ascii="Arial" w:hAnsi="Arial" w:cs="Arial"/>
          <w:sz w:val="24"/>
          <w:szCs w:val="24"/>
          <w:lang w:eastAsia="cs-CZ"/>
        </w:rPr>
      </w:pPr>
      <w:r w:rsidRPr="000A2227">
        <w:rPr>
          <w:rFonts w:ascii="Arial" w:hAnsi="Arial" w:cs="Arial"/>
          <w:sz w:val="24"/>
          <w:szCs w:val="24"/>
          <w:lang w:eastAsia="cs-CZ"/>
        </w:rPr>
        <w:t>a to dnem ……</w:t>
      </w:r>
      <w:r w:rsidRPr="000A2227">
        <w:rPr>
          <w:rFonts w:ascii="Arial" w:hAnsi="Arial" w:cs="Arial"/>
          <w:sz w:val="24"/>
          <w:szCs w:val="24"/>
        </w:rPr>
        <w:t xml:space="preserve"> X. měsíc XXXX</w:t>
      </w:r>
      <w:r w:rsidR="00540AC9" w:rsidRPr="000A2227">
        <w:rPr>
          <w:rFonts w:ascii="Arial" w:hAnsi="Arial" w:cs="Arial"/>
          <w:sz w:val="24"/>
          <w:szCs w:val="24"/>
        </w:rPr>
        <w:t>, nejdříve však ode dne následujícího po dni doručení tohoto jmenování.</w:t>
      </w:r>
    </w:p>
    <w:p w14:paraId="3B4FF90B" w14:textId="25ADE9E2" w:rsidR="00A6228B" w:rsidRPr="000A2227" w:rsidRDefault="00A6228B" w:rsidP="000A2227">
      <w:pPr>
        <w:spacing w:after="120" w:line="288" w:lineRule="auto"/>
        <w:rPr>
          <w:rFonts w:ascii="Arial" w:hAnsi="Arial" w:cs="Arial"/>
          <w:sz w:val="24"/>
          <w:szCs w:val="24"/>
          <w:lang w:eastAsia="cs-CZ"/>
        </w:rPr>
      </w:pPr>
      <w:r w:rsidRPr="000A2227">
        <w:rPr>
          <w:rFonts w:ascii="Arial" w:hAnsi="Arial" w:cs="Arial"/>
          <w:sz w:val="24"/>
          <w:szCs w:val="24"/>
          <w:lang w:eastAsia="cs-CZ"/>
        </w:rPr>
        <w:t xml:space="preserve">na dobu neurčitou/ od – do </w:t>
      </w:r>
      <w:r w:rsidRPr="000A2227">
        <w:rPr>
          <w:rFonts w:ascii="Arial" w:hAnsi="Arial" w:cs="Arial"/>
          <w:i/>
          <w:sz w:val="24"/>
          <w:szCs w:val="24"/>
          <w:lang w:eastAsia="cs-CZ"/>
        </w:rPr>
        <w:t>(vyberte jednu z variant, doplňte přesný termín)</w:t>
      </w:r>
    </w:p>
    <w:p w14:paraId="0611DF56" w14:textId="4B306BC2" w:rsidR="00A6228B" w:rsidRPr="000A2227" w:rsidRDefault="00A6228B" w:rsidP="000A2227">
      <w:pPr>
        <w:spacing w:after="120" w:line="288" w:lineRule="auto"/>
        <w:rPr>
          <w:rFonts w:ascii="Arial" w:hAnsi="Arial" w:cs="Arial"/>
          <w:sz w:val="24"/>
          <w:szCs w:val="24"/>
        </w:rPr>
      </w:pPr>
      <w:r w:rsidRPr="000A2227">
        <w:rPr>
          <w:rFonts w:ascii="Arial" w:hAnsi="Arial" w:cs="Arial"/>
          <w:sz w:val="24"/>
          <w:szCs w:val="24"/>
        </w:rPr>
        <w:t xml:space="preserve">pro obor státní služby </w:t>
      </w:r>
      <w:r w:rsidRPr="000A2227">
        <w:rPr>
          <w:rFonts w:ascii="Arial" w:hAnsi="Arial" w:cs="Arial"/>
          <w:i/>
          <w:iCs/>
          <w:sz w:val="24"/>
          <w:szCs w:val="24"/>
        </w:rPr>
        <w:t>(označení oboru státní služby</w:t>
      </w:r>
      <w:r w:rsidRPr="000A2227">
        <w:rPr>
          <w:rFonts w:ascii="Arial" w:hAnsi="Arial" w:cs="Arial"/>
          <w:i/>
          <w:sz w:val="24"/>
          <w:szCs w:val="24"/>
          <w:lang w:eastAsia="cs-CZ"/>
        </w:rPr>
        <w:t>)</w:t>
      </w:r>
      <w:r w:rsidRPr="000A2227">
        <w:rPr>
          <w:rFonts w:ascii="Arial" w:hAnsi="Arial" w:cs="Arial"/>
          <w:sz w:val="24"/>
          <w:szCs w:val="24"/>
        </w:rPr>
        <w:t>.</w:t>
      </w:r>
    </w:p>
    <w:p w14:paraId="69391EBF" w14:textId="77777777" w:rsidR="000A2227" w:rsidRPr="004B0B90" w:rsidRDefault="000A2227" w:rsidP="000A2227">
      <w:pPr>
        <w:spacing w:before="240" w:after="0" w:line="240" w:lineRule="auto"/>
        <w:ind w:left="5670"/>
        <w:jc w:val="both"/>
        <w:rPr>
          <w:rFonts w:ascii="Arial" w:hAnsi="Arial" w:cs="Arial"/>
          <w:sz w:val="24"/>
          <w:szCs w:val="24"/>
        </w:rPr>
      </w:pPr>
      <w:r w:rsidRPr="004B0B90">
        <w:rPr>
          <w:rFonts w:ascii="Arial" w:hAnsi="Arial" w:cs="Arial"/>
          <w:sz w:val="24"/>
          <w:szCs w:val="24"/>
        </w:rPr>
        <w:t>Titul Jméno Příjmení, funkce a podpis</w:t>
      </w:r>
    </w:p>
    <w:p w14:paraId="7F2EE2B0" w14:textId="32B849F0" w:rsidR="00516796" w:rsidRPr="000A2227" w:rsidRDefault="000A2227" w:rsidP="000A2227">
      <w:pPr>
        <w:spacing w:after="60" w:line="240" w:lineRule="auto"/>
        <w:ind w:left="5670"/>
        <w:jc w:val="both"/>
        <w:rPr>
          <w:rFonts w:ascii="Arial" w:hAnsi="Arial" w:cs="Arial"/>
          <w:sz w:val="24"/>
          <w:szCs w:val="24"/>
        </w:rPr>
      </w:pPr>
      <w:r w:rsidRPr="004B0B90">
        <w:rPr>
          <w:rFonts w:ascii="Arial" w:hAnsi="Arial" w:cs="Arial"/>
          <w:sz w:val="24"/>
          <w:szCs w:val="24"/>
        </w:rPr>
        <w:t>(služebního orgánu, pověřené osoby)</w:t>
      </w:r>
    </w:p>
    <w:p w14:paraId="717C5A32" w14:textId="1BA2E0E6" w:rsidR="0059449C" w:rsidRPr="00516796" w:rsidRDefault="0059449C" w:rsidP="00516796">
      <w:pPr>
        <w:jc w:val="center"/>
      </w:pPr>
    </w:p>
    <w:sectPr w:rsidR="0059449C" w:rsidRPr="00516796" w:rsidSect="000A222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0CAE7" w14:textId="77777777" w:rsidR="00163330" w:rsidRDefault="00163330" w:rsidP="0059449C">
      <w:pPr>
        <w:spacing w:after="0" w:line="240" w:lineRule="auto"/>
      </w:pPr>
      <w:r>
        <w:separator/>
      </w:r>
    </w:p>
  </w:endnote>
  <w:endnote w:type="continuationSeparator" w:id="0">
    <w:p w14:paraId="1A5B07E5" w14:textId="77777777" w:rsidR="00163330" w:rsidRDefault="00163330" w:rsidP="0059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5BD1E" w14:textId="77777777" w:rsidR="00163330" w:rsidRDefault="00163330" w:rsidP="0059449C">
      <w:pPr>
        <w:spacing w:after="0" w:line="240" w:lineRule="auto"/>
      </w:pPr>
      <w:r>
        <w:separator/>
      </w:r>
    </w:p>
  </w:footnote>
  <w:footnote w:type="continuationSeparator" w:id="0">
    <w:p w14:paraId="052BDFC9" w14:textId="77777777" w:rsidR="00163330" w:rsidRDefault="00163330" w:rsidP="0059449C">
      <w:pPr>
        <w:spacing w:after="0" w:line="240" w:lineRule="auto"/>
      </w:pPr>
      <w:r>
        <w:continuationSeparator/>
      </w:r>
    </w:p>
  </w:footnote>
  <w:footnote w:id="1">
    <w:p w14:paraId="483BB7E5" w14:textId="4016A093" w:rsidR="000A2227" w:rsidRDefault="000A2227" w:rsidP="000A2227">
      <w:pPr>
        <w:pStyle w:val="Textpoznpodarou"/>
        <w:ind w:left="426" w:hanging="426"/>
      </w:pPr>
      <w:r>
        <w:rPr>
          <w:rStyle w:val="Znakapoznpodarou"/>
        </w:rPr>
        <w:t>1)</w:t>
      </w:r>
      <w:r>
        <w:tab/>
      </w:r>
      <w:r w:rsidRPr="005B547E">
        <w:rPr>
          <w:rFonts w:ascii="Arial" w:hAnsi="Arial" w:cs="Arial"/>
        </w:rPr>
        <w:t>Doplňuje se do identifikačních údajů člena zkušební komise, jde-li o státního zaměstnance nebo</w:t>
      </w:r>
      <w:r>
        <w:rPr>
          <w:rFonts w:ascii="Arial" w:hAnsi="Arial" w:cs="Arial"/>
        </w:rPr>
        <w:t xml:space="preserve"> o </w:t>
      </w:r>
      <w:r w:rsidRPr="005B547E">
        <w:rPr>
          <w:rFonts w:ascii="Arial" w:hAnsi="Arial" w:cs="Arial"/>
        </w:rPr>
        <w:t>zaměstnance služebního úřadu</w:t>
      </w:r>
      <w:r>
        <w:rPr>
          <w:rFonts w:ascii="Arial" w:hAnsi="Arial" w:cs="Aria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9C"/>
    <w:rsid w:val="000A2227"/>
    <w:rsid w:val="0015391B"/>
    <w:rsid w:val="00163330"/>
    <w:rsid w:val="001948B6"/>
    <w:rsid w:val="00242A68"/>
    <w:rsid w:val="003F4B57"/>
    <w:rsid w:val="004002CD"/>
    <w:rsid w:val="004C5368"/>
    <w:rsid w:val="00516796"/>
    <w:rsid w:val="00540AC9"/>
    <w:rsid w:val="00552B2E"/>
    <w:rsid w:val="00576E2A"/>
    <w:rsid w:val="0059449C"/>
    <w:rsid w:val="005E28EF"/>
    <w:rsid w:val="00632856"/>
    <w:rsid w:val="00657683"/>
    <w:rsid w:val="00663B4C"/>
    <w:rsid w:val="006B45D2"/>
    <w:rsid w:val="007C6BBF"/>
    <w:rsid w:val="008158AC"/>
    <w:rsid w:val="00A6228B"/>
    <w:rsid w:val="00AB05B9"/>
    <w:rsid w:val="00AD09E6"/>
    <w:rsid w:val="00B67BEB"/>
    <w:rsid w:val="00B93A33"/>
    <w:rsid w:val="00C81BC6"/>
    <w:rsid w:val="00DE427F"/>
    <w:rsid w:val="00DE4C53"/>
    <w:rsid w:val="00E17E95"/>
    <w:rsid w:val="00E54D6A"/>
    <w:rsid w:val="00EC1615"/>
    <w:rsid w:val="00EF2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6A54D"/>
  <w15:chartTrackingRefBased/>
  <w15:docId w15:val="{32394F9D-FF76-43D5-A901-545E2A9E7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449C"/>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nhideWhenUsed/>
    <w:rsid w:val="0059449C"/>
    <w:pPr>
      <w:spacing w:after="0" w:line="240" w:lineRule="auto"/>
    </w:pPr>
    <w:rPr>
      <w:sz w:val="20"/>
      <w:szCs w:val="20"/>
    </w:rPr>
  </w:style>
  <w:style w:type="character" w:customStyle="1" w:styleId="TextpoznpodarouChar">
    <w:name w:val="Text pozn. pod čarou Char"/>
    <w:basedOn w:val="Standardnpsmoodstavce"/>
    <w:link w:val="Textpoznpodarou"/>
    <w:rsid w:val="0059449C"/>
    <w:rPr>
      <w:sz w:val="20"/>
      <w:szCs w:val="20"/>
    </w:rPr>
  </w:style>
  <w:style w:type="character" w:styleId="Znakapoznpodarou">
    <w:name w:val="footnote reference"/>
    <w:basedOn w:val="Standardnpsmoodstavce"/>
    <w:uiPriority w:val="99"/>
    <w:semiHidden/>
    <w:unhideWhenUsed/>
    <w:rsid w:val="0059449C"/>
    <w:rPr>
      <w:vertAlign w:val="superscript"/>
    </w:rPr>
  </w:style>
  <w:style w:type="paragraph" w:styleId="Zhlav">
    <w:name w:val="header"/>
    <w:basedOn w:val="Normln"/>
    <w:link w:val="ZhlavChar"/>
    <w:uiPriority w:val="99"/>
    <w:unhideWhenUsed/>
    <w:rsid w:val="004C53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C5368"/>
  </w:style>
  <w:style w:type="paragraph" w:styleId="Zpat">
    <w:name w:val="footer"/>
    <w:basedOn w:val="Normln"/>
    <w:link w:val="ZpatChar"/>
    <w:uiPriority w:val="99"/>
    <w:unhideWhenUsed/>
    <w:rsid w:val="004C5368"/>
    <w:pPr>
      <w:tabs>
        <w:tab w:val="center" w:pos="4536"/>
        <w:tab w:val="right" w:pos="9072"/>
      </w:tabs>
      <w:spacing w:after="0" w:line="240" w:lineRule="auto"/>
    </w:pPr>
  </w:style>
  <w:style w:type="character" w:customStyle="1" w:styleId="ZpatChar">
    <w:name w:val="Zápatí Char"/>
    <w:basedOn w:val="Standardnpsmoodstavce"/>
    <w:link w:val="Zpat"/>
    <w:uiPriority w:val="99"/>
    <w:rsid w:val="004C5368"/>
  </w:style>
  <w:style w:type="character" w:styleId="Odkaznakoment">
    <w:name w:val="annotation reference"/>
    <w:basedOn w:val="Standardnpsmoodstavce"/>
    <w:uiPriority w:val="99"/>
    <w:semiHidden/>
    <w:unhideWhenUsed/>
    <w:rsid w:val="00516796"/>
    <w:rPr>
      <w:sz w:val="16"/>
      <w:szCs w:val="16"/>
    </w:rPr>
  </w:style>
  <w:style w:type="paragraph" w:styleId="Textkomente">
    <w:name w:val="annotation text"/>
    <w:basedOn w:val="Normln"/>
    <w:link w:val="TextkomenteChar"/>
    <w:uiPriority w:val="99"/>
    <w:unhideWhenUsed/>
    <w:rsid w:val="00516796"/>
    <w:pPr>
      <w:spacing w:line="240" w:lineRule="auto"/>
    </w:pPr>
    <w:rPr>
      <w:sz w:val="20"/>
      <w:szCs w:val="20"/>
    </w:rPr>
  </w:style>
  <w:style w:type="character" w:customStyle="1" w:styleId="TextkomenteChar">
    <w:name w:val="Text komentáře Char"/>
    <w:basedOn w:val="Standardnpsmoodstavce"/>
    <w:link w:val="Textkomente"/>
    <w:uiPriority w:val="99"/>
    <w:rsid w:val="00516796"/>
    <w:rPr>
      <w:sz w:val="20"/>
      <w:szCs w:val="20"/>
    </w:rPr>
  </w:style>
  <w:style w:type="paragraph" w:styleId="Pedmtkomente">
    <w:name w:val="annotation subject"/>
    <w:basedOn w:val="Textkomente"/>
    <w:next w:val="Textkomente"/>
    <w:link w:val="PedmtkomenteChar"/>
    <w:uiPriority w:val="99"/>
    <w:semiHidden/>
    <w:unhideWhenUsed/>
    <w:rsid w:val="00516796"/>
    <w:rPr>
      <w:b/>
      <w:bCs/>
    </w:rPr>
  </w:style>
  <w:style w:type="character" w:customStyle="1" w:styleId="PedmtkomenteChar">
    <w:name w:val="Předmět komentáře Char"/>
    <w:basedOn w:val="TextkomenteChar"/>
    <w:link w:val="Pedmtkomente"/>
    <w:uiPriority w:val="99"/>
    <w:semiHidden/>
    <w:rsid w:val="00516796"/>
    <w:rPr>
      <w:b/>
      <w:bCs/>
      <w:sz w:val="20"/>
      <w:szCs w:val="20"/>
    </w:rPr>
  </w:style>
  <w:style w:type="paragraph" w:styleId="Revize">
    <w:name w:val="Revision"/>
    <w:hidden/>
    <w:uiPriority w:val="99"/>
    <w:semiHidden/>
    <w:rsid w:val="001948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FAF27-7A89-492E-9F92-4DA94B56F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243</Words>
  <Characters>1434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ZuBr</dc:creator>
  <cp:keywords/>
  <dc:description/>
  <cp:lastModifiedBy>vlada_tetur</cp:lastModifiedBy>
  <cp:revision>4</cp:revision>
  <dcterms:created xsi:type="dcterms:W3CDTF">2024-12-18T13:56:00Z</dcterms:created>
  <dcterms:modified xsi:type="dcterms:W3CDTF">2024-12-19T00:44:00Z</dcterms:modified>
</cp:coreProperties>
</file>