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3F2FF8" w14:textId="7C247887" w:rsidR="00D12DEA" w:rsidRPr="00FB2BF6" w:rsidRDefault="00D12DEA" w:rsidP="00ED681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FB2BF6">
        <w:rPr>
          <w:rFonts w:ascii="Arial" w:hAnsi="Arial" w:cs="Arial"/>
          <w:b/>
          <w:bCs/>
          <w:sz w:val="24"/>
          <w:szCs w:val="24"/>
        </w:rPr>
        <w:t>VZOR</w:t>
      </w:r>
      <w:r w:rsidR="0015207D" w:rsidRPr="00FB2BF6">
        <w:rPr>
          <w:rStyle w:val="Znakapoznpodarou"/>
          <w:rFonts w:ascii="Arial" w:hAnsi="Arial" w:cs="Arial"/>
          <w:b/>
          <w:bCs/>
          <w:sz w:val="24"/>
          <w:szCs w:val="24"/>
        </w:rPr>
        <w:footnoteReference w:id="1"/>
      </w:r>
    </w:p>
    <w:p w14:paraId="462014E9" w14:textId="77777777" w:rsidR="00D12DEA" w:rsidRPr="00FB2BF6" w:rsidRDefault="00D12DEA" w:rsidP="00ED681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i/>
          <w:sz w:val="24"/>
          <w:szCs w:val="24"/>
        </w:rPr>
      </w:pPr>
    </w:p>
    <w:p w14:paraId="57CF03FD" w14:textId="77777777" w:rsidR="00C42BD7" w:rsidRPr="00FB2BF6" w:rsidRDefault="00C42BD7" w:rsidP="00ED681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FB2BF6">
        <w:rPr>
          <w:rFonts w:ascii="Arial" w:hAnsi="Arial" w:cs="Arial"/>
          <w:b/>
          <w:bCs/>
          <w:sz w:val="24"/>
          <w:szCs w:val="24"/>
        </w:rPr>
        <w:t xml:space="preserve">J E D N A C Í </w:t>
      </w:r>
      <w:r w:rsidR="00924C67" w:rsidRPr="00FB2BF6">
        <w:rPr>
          <w:rFonts w:ascii="Arial" w:hAnsi="Arial" w:cs="Arial"/>
          <w:b/>
          <w:bCs/>
          <w:sz w:val="24"/>
          <w:szCs w:val="24"/>
        </w:rPr>
        <w:t xml:space="preserve"> </w:t>
      </w:r>
      <w:r w:rsidRPr="00FB2BF6">
        <w:rPr>
          <w:rFonts w:ascii="Arial" w:hAnsi="Arial" w:cs="Arial"/>
          <w:b/>
          <w:bCs/>
          <w:sz w:val="24"/>
          <w:szCs w:val="24"/>
        </w:rPr>
        <w:t xml:space="preserve"> Ř Á D</w:t>
      </w:r>
    </w:p>
    <w:p w14:paraId="3BD8D67B" w14:textId="77777777" w:rsidR="00E46361" w:rsidRPr="00FB2BF6" w:rsidRDefault="00E46361" w:rsidP="00ED681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08A8F0CC" w14:textId="4B83B28A" w:rsidR="001154AB" w:rsidRPr="00FB2BF6" w:rsidRDefault="00AD022B" w:rsidP="00ED681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FB2BF6">
        <w:rPr>
          <w:rFonts w:ascii="Arial" w:hAnsi="Arial" w:cs="Arial"/>
          <w:b/>
          <w:bCs/>
          <w:sz w:val="24"/>
          <w:szCs w:val="24"/>
        </w:rPr>
        <w:t>zkušební komise</w:t>
      </w:r>
      <w:r w:rsidR="00081441" w:rsidRPr="00FB2BF6">
        <w:rPr>
          <w:rFonts w:ascii="Arial" w:hAnsi="Arial" w:cs="Arial"/>
          <w:b/>
          <w:bCs/>
          <w:sz w:val="24"/>
          <w:szCs w:val="24"/>
        </w:rPr>
        <w:t xml:space="preserve"> č. </w:t>
      </w:r>
      <w:r w:rsidR="002517B2" w:rsidRPr="00FB2BF6">
        <w:rPr>
          <w:rFonts w:ascii="Arial" w:hAnsi="Arial" w:cs="Arial"/>
          <w:b/>
          <w:bCs/>
          <w:sz w:val="24"/>
          <w:szCs w:val="24"/>
        </w:rPr>
        <w:t>X</w:t>
      </w:r>
      <w:r w:rsidR="00400604" w:rsidRPr="00FB2BF6">
        <w:rPr>
          <w:rFonts w:ascii="Arial" w:hAnsi="Arial" w:cs="Arial"/>
          <w:b/>
          <w:bCs/>
          <w:sz w:val="24"/>
          <w:szCs w:val="24"/>
        </w:rPr>
        <w:t xml:space="preserve"> </w:t>
      </w:r>
      <w:r w:rsidR="00400604" w:rsidRPr="00FB2BF6">
        <w:rPr>
          <w:rFonts w:ascii="Arial" w:hAnsi="Arial" w:cs="Arial"/>
          <w:i/>
          <w:sz w:val="24"/>
          <w:szCs w:val="24"/>
        </w:rPr>
        <w:t xml:space="preserve">(doplňte </w:t>
      </w:r>
      <w:r w:rsidR="00400604" w:rsidRPr="00FB2BF6">
        <w:rPr>
          <w:rFonts w:ascii="Arial" w:hAnsi="Arial" w:cs="Arial"/>
          <w:i/>
          <w:iCs/>
          <w:sz w:val="24"/>
          <w:szCs w:val="24"/>
          <w:lang w:eastAsia="cs-CZ"/>
        </w:rPr>
        <w:t xml:space="preserve">číslo </w:t>
      </w:r>
      <w:r w:rsidR="00400604" w:rsidRPr="00FB2BF6">
        <w:rPr>
          <w:rFonts w:ascii="Arial" w:hAnsi="Arial" w:cs="Arial"/>
          <w:i/>
          <w:iCs/>
          <w:sz w:val="24"/>
          <w:szCs w:val="24"/>
        </w:rPr>
        <w:t>zkušební komise</w:t>
      </w:r>
      <w:r w:rsidR="00400604" w:rsidRPr="00FB2BF6">
        <w:rPr>
          <w:rFonts w:ascii="Arial" w:hAnsi="Arial" w:cs="Arial"/>
          <w:i/>
          <w:iCs/>
          <w:sz w:val="24"/>
          <w:szCs w:val="24"/>
          <w:lang w:eastAsia="cs-CZ"/>
        </w:rPr>
        <w:t>)</w:t>
      </w:r>
      <w:r w:rsidR="00081441" w:rsidRPr="00FB2BF6">
        <w:rPr>
          <w:rFonts w:ascii="Arial" w:hAnsi="Arial" w:cs="Arial"/>
          <w:b/>
          <w:bCs/>
          <w:sz w:val="24"/>
          <w:szCs w:val="24"/>
        </w:rPr>
        <w:t xml:space="preserve"> pro </w:t>
      </w:r>
      <w:r w:rsidRPr="00FB2BF6">
        <w:rPr>
          <w:rFonts w:ascii="Arial" w:hAnsi="Arial" w:cs="Arial"/>
          <w:b/>
          <w:bCs/>
          <w:sz w:val="24"/>
          <w:szCs w:val="24"/>
        </w:rPr>
        <w:t>úřednick</w:t>
      </w:r>
      <w:r w:rsidR="00081441" w:rsidRPr="00FB2BF6">
        <w:rPr>
          <w:rFonts w:ascii="Arial" w:hAnsi="Arial" w:cs="Arial"/>
          <w:b/>
          <w:bCs/>
          <w:sz w:val="24"/>
          <w:szCs w:val="24"/>
        </w:rPr>
        <w:t>ou</w:t>
      </w:r>
      <w:r w:rsidRPr="00FB2BF6">
        <w:rPr>
          <w:rFonts w:ascii="Arial" w:hAnsi="Arial" w:cs="Arial"/>
          <w:b/>
          <w:bCs/>
          <w:sz w:val="24"/>
          <w:szCs w:val="24"/>
        </w:rPr>
        <w:t xml:space="preserve"> zkoušk</w:t>
      </w:r>
      <w:r w:rsidR="00081441" w:rsidRPr="00FB2BF6">
        <w:rPr>
          <w:rFonts w:ascii="Arial" w:hAnsi="Arial" w:cs="Arial"/>
          <w:b/>
          <w:bCs/>
          <w:sz w:val="24"/>
          <w:szCs w:val="24"/>
        </w:rPr>
        <w:t>u</w:t>
      </w:r>
      <w:r w:rsidR="00C51801" w:rsidRPr="00FB2BF6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7C91A5CA" w14:textId="5A29AD53" w:rsidR="005E0D3A" w:rsidRPr="00FB2BF6" w:rsidRDefault="00C51801" w:rsidP="00ED681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i/>
          <w:iCs/>
          <w:sz w:val="24"/>
          <w:szCs w:val="24"/>
          <w:lang w:eastAsia="cs-CZ"/>
        </w:rPr>
      </w:pPr>
      <w:r w:rsidRPr="00FB2BF6">
        <w:rPr>
          <w:rFonts w:ascii="Arial" w:hAnsi="Arial" w:cs="Arial"/>
          <w:b/>
          <w:bCs/>
          <w:sz w:val="24"/>
          <w:szCs w:val="24"/>
        </w:rPr>
        <w:t xml:space="preserve">v oboru </w:t>
      </w:r>
      <w:r w:rsidR="00081441" w:rsidRPr="00FB2BF6">
        <w:rPr>
          <w:rFonts w:ascii="Arial" w:hAnsi="Arial" w:cs="Arial"/>
          <w:b/>
          <w:bCs/>
          <w:sz w:val="24"/>
          <w:szCs w:val="24"/>
        </w:rPr>
        <w:t xml:space="preserve">státní </w:t>
      </w:r>
      <w:r w:rsidRPr="00FB2BF6">
        <w:rPr>
          <w:rFonts w:ascii="Arial" w:hAnsi="Arial" w:cs="Arial"/>
          <w:b/>
          <w:bCs/>
          <w:sz w:val="24"/>
          <w:szCs w:val="24"/>
        </w:rPr>
        <w:t xml:space="preserve">služby </w:t>
      </w:r>
      <w:r w:rsidR="00400604" w:rsidRPr="00FB2BF6">
        <w:rPr>
          <w:rFonts w:ascii="Arial" w:hAnsi="Arial" w:cs="Arial"/>
          <w:b/>
          <w:bCs/>
          <w:sz w:val="24"/>
          <w:szCs w:val="24"/>
        </w:rPr>
        <w:t xml:space="preserve">X </w:t>
      </w:r>
      <w:r w:rsidR="00400604" w:rsidRPr="00FB2BF6">
        <w:rPr>
          <w:rFonts w:ascii="Arial" w:hAnsi="Arial" w:cs="Arial"/>
          <w:i/>
          <w:sz w:val="24"/>
          <w:szCs w:val="24"/>
        </w:rPr>
        <w:t xml:space="preserve">(doplňte </w:t>
      </w:r>
      <w:r w:rsidR="00400604" w:rsidRPr="00FB2BF6">
        <w:rPr>
          <w:rFonts w:ascii="Arial" w:hAnsi="Arial" w:cs="Arial"/>
          <w:i/>
          <w:iCs/>
          <w:sz w:val="24"/>
          <w:szCs w:val="24"/>
          <w:lang w:eastAsia="cs-CZ"/>
        </w:rPr>
        <w:t>příslušný obor státní služby)</w:t>
      </w:r>
    </w:p>
    <w:p w14:paraId="7A923169" w14:textId="6758E9DF" w:rsidR="00C42BD7" w:rsidRPr="00FB2BF6" w:rsidRDefault="00C42BD7" w:rsidP="00AA32BF">
      <w:pPr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B2BF6">
        <w:rPr>
          <w:rFonts w:ascii="Arial" w:hAnsi="Arial" w:cs="Arial"/>
          <w:sz w:val="24"/>
          <w:szCs w:val="24"/>
        </w:rPr>
        <w:t xml:space="preserve">Podle § </w:t>
      </w:r>
      <w:r w:rsidR="00506244" w:rsidRPr="00FB2BF6">
        <w:rPr>
          <w:rFonts w:ascii="Arial" w:hAnsi="Arial" w:cs="Arial"/>
          <w:sz w:val="24"/>
          <w:szCs w:val="24"/>
        </w:rPr>
        <w:t>37 zákon</w:t>
      </w:r>
      <w:r w:rsidRPr="00FB2BF6">
        <w:rPr>
          <w:rFonts w:ascii="Arial" w:hAnsi="Arial" w:cs="Arial"/>
          <w:sz w:val="24"/>
          <w:szCs w:val="24"/>
        </w:rPr>
        <w:t xml:space="preserve">a č. 234/2014 Sb., o státní službě, (dále jen „zákon o státní službě“) a </w:t>
      </w:r>
      <w:r w:rsidR="001E5572" w:rsidRPr="00FB2BF6">
        <w:rPr>
          <w:rFonts w:ascii="Arial" w:hAnsi="Arial" w:cs="Arial"/>
          <w:sz w:val="24"/>
          <w:szCs w:val="24"/>
        </w:rPr>
        <w:t>dále</w:t>
      </w:r>
      <w:r w:rsidR="00F115F2" w:rsidRPr="00FB2BF6">
        <w:rPr>
          <w:rFonts w:ascii="Arial" w:hAnsi="Arial" w:cs="Arial"/>
          <w:sz w:val="24"/>
          <w:szCs w:val="24"/>
        </w:rPr>
        <w:t xml:space="preserve"> podle</w:t>
      </w:r>
      <w:r w:rsidR="001E5572" w:rsidRPr="00FB2BF6">
        <w:rPr>
          <w:rFonts w:ascii="Arial" w:hAnsi="Arial" w:cs="Arial"/>
          <w:sz w:val="24"/>
          <w:szCs w:val="24"/>
        </w:rPr>
        <w:t xml:space="preserve"> </w:t>
      </w:r>
      <w:r w:rsidRPr="00FB2BF6">
        <w:rPr>
          <w:rFonts w:ascii="Arial" w:hAnsi="Arial" w:cs="Arial"/>
          <w:sz w:val="24"/>
          <w:szCs w:val="24"/>
        </w:rPr>
        <w:t xml:space="preserve">§ </w:t>
      </w:r>
      <w:r w:rsidR="00642625" w:rsidRPr="00FB2BF6">
        <w:rPr>
          <w:rFonts w:ascii="Arial" w:hAnsi="Arial" w:cs="Arial"/>
          <w:sz w:val="24"/>
          <w:szCs w:val="24"/>
        </w:rPr>
        <w:t xml:space="preserve">154 ve spojení s § </w:t>
      </w:r>
      <w:r w:rsidRPr="00FB2BF6">
        <w:rPr>
          <w:rFonts w:ascii="Arial" w:hAnsi="Arial" w:cs="Arial"/>
          <w:sz w:val="24"/>
          <w:szCs w:val="24"/>
        </w:rPr>
        <w:t>134 odst. 5 zákona č. 500/2004 Sb., správní řád, ve znění pozdějších předpisů, (dále jen „správní řád“)</w:t>
      </w:r>
      <w:r w:rsidR="009209F3" w:rsidRPr="00FB2BF6">
        <w:rPr>
          <w:rFonts w:ascii="Arial" w:hAnsi="Arial" w:cs="Arial"/>
          <w:sz w:val="24"/>
          <w:szCs w:val="24"/>
        </w:rPr>
        <w:t>,</w:t>
      </w:r>
      <w:r w:rsidRPr="00FB2BF6">
        <w:rPr>
          <w:rFonts w:ascii="Arial" w:hAnsi="Arial" w:cs="Arial"/>
          <w:sz w:val="24"/>
          <w:szCs w:val="24"/>
        </w:rPr>
        <w:t xml:space="preserve"> přijímá </w:t>
      </w:r>
      <w:r w:rsidR="00506244" w:rsidRPr="00FB2BF6">
        <w:rPr>
          <w:rFonts w:ascii="Arial" w:hAnsi="Arial" w:cs="Arial"/>
          <w:sz w:val="24"/>
          <w:szCs w:val="24"/>
        </w:rPr>
        <w:t xml:space="preserve">zkušební komise </w:t>
      </w:r>
      <w:r w:rsidR="00081441" w:rsidRPr="00FB2BF6">
        <w:rPr>
          <w:rFonts w:ascii="Arial" w:hAnsi="Arial" w:cs="Arial"/>
          <w:sz w:val="24"/>
          <w:szCs w:val="24"/>
        </w:rPr>
        <w:t xml:space="preserve">č. </w:t>
      </w:r>
      <w:r w:rsidR="00400604" w:rsidRPr="00FB2BF6">
        <w:rPr>
          <w:rFonts w:ascii="Arial" w:hAnsi="Arial" w:cs="Arial"/>
          <w:sz w:val="24"/>
          <w:szCs w:val="24"/>
        </w:rPr>
        <w:t xml:space="preserve">X </w:t>
      </w:r>
      <w:r w:rsidR="00400604" w:rsidRPr="00FB2BF6">
        <w:rPr>
          <w:rFonts w:ascii="Arial" w:hAnsi="Arial" w:cs="Arial"/>
          <w:i/>
          <w:sz w:val="24"/>
          <w:szCs w:val="24"/>
        </w:rPr>
        <w:t xml:space="preserve">(doplňte </w:t>
      </w:r>
      <w:r w:rsidR="00400604" w:rsidRPr="00FB2BF6">
        <w:rPr>
          <w:rFonts w:ascii="Arial" w:hAnsi="Arial" w:cs="Arial"/>
          <w:i/>
          <w:iCs/>
          <w:sz w:val="24"/>
          <w:szCs w:val="24"/>
          <w:lang w:eastAsia="cs-CZ"/>
        </w:rPr>
        <w:t xml:space="preserve">číslo </w:t>
      </w:r>
      <w:r w:rsidR="00400604" w:rsidRPr="00FB2BF6">
        <w:rPr>
          <w:rFonts w:ascii="Arial" w:hAnsi="Arial" w:cs="Arial"/>
          <w:i/>
          <w:iCs/>
          <w:sz w:val="24"/>
          <w:szCs w:val="24"/>
        </w:rPr>
        <w:t>zkušební komise</w:t>
      </w:r>
      <w:r w:rsidR="00400604" w:rsidRPr="00FB2BF6">
        <w:rPr>
          <w:rFonts w:ascii="Arial" w:hAnsi="Arial" w:cs="Arial"/>
          <w:i/>
          <w:iCs/>
          <w:sz w:val="24"/>
          <w:szCs w:val="24"/>
          <w:lang w:eastAsia="cs-CZ"/>
        </w:rPr>
        <w:t>)</w:t>
      </w:r>
      <w:r w:rsidR="00400604" w:rsidRPr="00FB2BF6">
        <w:rPr>
          <w:rFonts w:ascii="Arial" w:hAnsi="Arial" w:cs="Arial"/>
          <w:b/>
          <w:bCs/>
          <w:sz w:val="24"/>
          <w:szCs w:val="24"/>
        </w:rPr>
        <w:t xml:space="preserve"> </w:t>
      </w:r>
      <w:r w:rsidR="00081441" w:rsidRPr="00FB2BF6">
        <w:rPr>
          <w:rFonts w:ascii="Arial" w:hAnsi="Arial" w:cs="Arial"/>
          <w:sz w:val="24"/>
          <w:szCs w:val="24"/>
        </w:rPr>
        <w:t xml:space="preserve">pro </w:t>
      </w:r>
      <w:r w:rsidR="00506244" w:rsidRPr="00FB2BF6">
        <w:rPr>
          <w:rFonts w:ascii="Arial" w:hAnsi="Arial" w:cs="Arial"/>
          <w:sz w:val="24"/>
          <w:szCs w:val="24"/>
        </w:rPr>
        <w:t>úřednick</w:t>
      </w:r>
      <w:r w:rsidR="00081441" w:rsidRPr="00FB2BF6">
        <w:rPr>
          <w:rFonts w:ascii="Arial" w:hAnsi="Arial" w:cs="Arial"/>
          <w:sz w:val="24"/>
          <w:szCs w:val="24"/>
        </w:rPr>
        <w:t>ou</w:t>
      </w:r>
      <w:r w:rsidR="00506244" w:rsidRPr="00FB2BF6">
        <w:rPr>
          <w:rFonts w:ascii="Arial" w:hAnsi="Arial" w:cs="Arial"/>
          <w:sz w:val="24"/>
          <w:szCs w:val="24"/>
        </w:rPr>
        <w:t xml:space="preserve"> zkoušk</w:t>
      </w:r>
      <w:r w:rsidR="00081441" w:rsidRPr="00FB2BF6">
        <w:rPr>
          <w:rFonts w:ascii="Arial" w:hAnsi="Arial" w:cs="Arial"/>
          <w:sz w:val="24"/>
          <w:szCs w:val="24"/>
        </w:rPr>
        <w:t>u</w:t>
      </w:r>
      <w:r w:rsidR="00C51801" w:rsidRPr="00FB2BF6">
        <w:rPr>
          <w:rFonts w:ascii="Arial" w:hAnsi="Arial" w:cs="Arial"/>
          <w:sz w:val="24"/>
          <w:szCs w:val="24"/>
        </w:rPr>
        <w:t xml:space="preserve"> v oboru </w:t>
      </w:r>
      <w:r w:rsidR="00081441" w:rsidRPr="00FB2BF6">
        <w:rPr>
          <w:rFonts w:ascii="Arial" w:hAnsi="Arial" w:cs="Arial"/>
          <w:sz w:val="24"/>
          <w:szCs w:val="24"/>
        </w:rPr>
        <w:t xml:space="preserve">státní </w:t>
      </w:r>
      <w:r w:rsidR="00C51801" w:rsidRPr="00FB2BF6">
        <w:rPr>
          <w:rFonts w:ascii="Arial" w:hAnsi="Arial" w:cs="Arial"/>
          <w:sz w:val="24"/>
          <w:szCs w:val="24"/>
        </w:rPr>
        <w:t>služby</w:t>
      </w:r>
      <w:r w:rsidR="00F115F2" w:rsidRPr="00FB2BF6">
        <w:rPr>
          <w:rFonts w:ascii="Arial" w:hAnsi="Arial" w:cs="Arial"/>
          <w:sz w:val="24"/>
          <w:szCs w:val="24"/>
        </w:rPr>
        <w:t xml:space="preserve"> </w:t>
      </w:r>
      <w:r w:rsidR="00400604" w:rsidRPr="00FB2BF6">
        <w:rPr>
          <w:rFonts w:ascii="Arial" w:hAnsi="Arial" w:cs="Arial"/>
          <w:sz w:val="24"/>
          <w:szCs w:val="24"/>
        </w:rPr>
        <w:t xml:space="preserve">X </w:t>
      </w:r>
      <w:r w:rsidR="00400604" w:rsidRPr="00FB2BF6">
        <w:rPr>
          <w:rFonts w:ascii="Arial" w:hAnsi="Arial" w:cs="Arial"/>
          <w:i/>
          <w:sz w:val="24"/>
          <w:szCs w:val="24"/>
        </w:rPr>
        <w:t xml:space="preserve">(doplňte </w:t>
      </w:r>
      <w:r w:rsidR="00400604" w:rsidRPr="00FB2BF6">
        <w:rPr>
          <w:rFonts w:ascii="Arial" w:hAnsi="Arial" w:cs="Arial"/>
          <w:i/>
          <w:iCs/>
          <w:sz w:val="24"/>
          <w:szCs w:val="24"/>
          <w:lang w:eastAsia="cs-CZ"/>
        </w:rPr>
        <w:t xml:space="preserve">příslušný obor státní služby) </w:t>
      </w:r>
      <w:r w:rsidRPr="00FB2BF6">
        <w:rPr>
          <w:rFonts w:ascii="Arial" w:hAnsi="Arial" w:cs="Arial"/>
          <w:sz w:val="24"/>
          <w:szCs w:val="24"/>
        </w:rPr>
        <w:t>tento</w:t>
      </w:r>
      <w:r w:rsidR="001154AB" w:rsidRPr="00FB2BF6">
        <w:rPr>
          <w:rFonts w:ascii="Arial" w:hAnsi="Arial" w:cs="Arial"/>
          <w:sz w:val="24"/>
          <w:szCs w:val="24"/>
        </w:rPr>
        <w:t xml:space="preserve"> </w:t>
      </w:r>
      <w:r w:rsidRPr="00FB2BF6">
        <w:rPr>
          <w:rFonts w:ascii="Arial" w:hAnsi="Arial" w:cs="Arial"/>
          <w:sz w:val="24"/>
          <w:szCs w:val="24"/>
        </w:rPr>
        <w:t>jednací</w:t>
      </w:r>
      <w:r w:rsidR="009209F3" w:rsidRPr="00FB2BF6">
        <w:rPr>
          <w:rFonts w:ascii="Arial" w:hAnsi="Arial" w:cs="Arial"/>
          <w:sz w:val="24"/>
          <w:szCs w:val="24"/>
        </w:rPr>
        <w:t xml:space="preserve"> řád (dále jen „jednací řád“)</w:t>
      </w:r>
      <w:r w:rsidR="00AE543F" w:rsidRPr="00FB2BF6">
        <w:rPr>
          <w:rFonts w:ascii="Arial" w:hAnsi="Arial" w:cs="Arial"/>
          <w:sz w:val="24"/>
          <w:szCs w:val="24"/>
        </w:rPr>
        <w:t>.</w:t>
      </w:r>
    </w:p>
    <w:p w14:paraId="73E35C01" w14:textId="77777777" w:rsidR="00C42BD7" w:rsidRPr="00FB2BF6" w:rsidRDefault="00C42BD7" w:rsidP="00862FE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FB2BF6">
        <w:rPr>
          <w:rFonts w:ascii="Arial" w:hAnsi="Arial" w:cs="Arial"/>
          <w:sz w:val="24"/>
          <w:szCs w:val="24"/>
        </w:rPr>
        <w:t>Čl. 1</w:t>
      </w:r>
    </w:p>
    <w:p w14:paraId="744D9230" w14:textId="77777777" w:rsidR="00C42BD7" w:rsidRPr="00FB2BF6" w:rsidRDefault="00C42BD7" w:rsidP="00372D39">
      <w:pPr>
        <w:autoSpaceDE w:val="0"/>
        <w:autoSpaceDN w:val="0"/>
        <w:adjustRightInd w:val="0"/>
        <w:spacing w:after="12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FB2BF6">
        <w:rPr>
          <w:rFonts w:ascii="Arial" w:hAnsi="Arial" w:cs="Arial"/>
          <w:b/>
          <w:bCs/>
          <w:sz w:val="24"/>
          <w:szCs w:val="24"/>
        </w:rPr>
        <w:t>Úvodní ustanovení</w:t>
      </w:r>
    </w:p>
    <w:p w14:paraId="5EEE3724" w14:textId="05681AF4" w:rsidR="00C42BD7" w:rsidRPr="00FB2BF6" w:rsidRDefault="009209F3" w:rsidP="00AA32BF">
      <w:pPr>
        <w:pStyle w:val="Odstavecseseznamem"/>
        <w:numPr>
          <w:ilvl w:val="0"/>
          <w:numId w:val="15"/>
        </w:numPr>
        <w:autoSpaceDE w:val="0"/>
        <w:autoSpaceDN w:val="0"/>
        <w:adjustRightInd w:val="0"/>
        <w:spacing w:after="120" w:line="240" w:lineRule="auto"/>
        <w:ind w:left="0" w:firstLine="646"/>
        <w:jc w:val="both"/>
        <w:rPr>
          <w:rFonts w:ascii="Arial" w:hAnsi="Arial" w:cs="Arial"/>
          <w:sz w:val="24"/>
          <w:szCs w:val="24"/>
        </w:rPr>
      </w:pPr>
      <w:r w:rsidRPr="00FB2BF6">
        <w:rPr>
          <w:rFonts w:ascii="Arial" w:hAnsi="Arial" w:cs="Arial"/>
          <w:sz w:val="24"/>
          <w:szCs w:val="24"/>
        </w:rPr>
        <w:t xml:space="preserve">Jednací řád stanoví </w:t>
      </w:r>
      <w:r w:rsidR="00C42BD7" w:rsidRPr="00FB2BF6">
        <w:rPr>
          <w:rFonts w:ascii="Arial" w:hAnsi="Arial" w:cs="Arial"/>
          <w:sz w:val="24"/>
          <w:szCs w:val="24"/>
        </w:rPr>
        <w:t xml:space="preserve">pravidla jednání </w:t>
      </w:r>
      <w:r w:rsidR="00C51801" w:rsidRPr="00FB2BF6">
        <w:rPr>
          <w:rFonts w:ascii="Arial" w:hAnsi="Arial" w:cs="Arial"/>
          <w:sz w:val="24"/>
          <w:szCs w:val="24"/>
        </w:rPr>
        <w:t xml:space="preserve">zkušební komise </w:t>
      </w:r>
      <w:r w:rsidR="002C0AC2" w:rsidRPr="00FB2BF6">
        <w:rPr>
          <w:rFonts w:ascii="Arial" w:hAnsi="Arial" w:cs="Arial"/>
          <w:sz w:val="24"/>
          <w:szCs w:val="24"/>
        </w:rPr>
        <w:t xml:space="preserve">č. </w:t>
      </w:r>
      <w:r w:rsidR="00400604" w:rsidRPr="00FB2BF6">
        <w:rPr>
          <w:rFonts w:ascii="Arial" w:hAnsi="Arial" w:cs="Arial"/>
          <w:sz w:val="24"/>
          <w:szCs w:val="24"/>
        </w:rPr>
        <w:t xml:space="preserve">X </w:t>
      </w:r>
      <w:r w:rsidR="00400604" w:rsidRPr="00FB2BF6">
        <w:rPr>
          <w:rFonts w:ascii="Arial" w:hAnsi="Arial" w:cs="Arial"/>
          <w:i/>
          <w:sz w:val="24"/>
          <w:szCs w:val="24"/>
        </w:rPr>
        <w:t xml:space="preserve">(doplňte </w:t>
      </w:r>
      <w:r w:rsidR="00400604" w:rsidRPr="00FB2BF6">
        <w:rPr>
          <w:rFonts w:ascii="Arial" w:hAnsi="Arial" w:cs="Arial"/>
          <w:i/>
          <w:iCs/>
          <w:sz w:val="24"/>
          <w:szCs w:val="24"/>
          <w:lang w:eastAsia="cs-CZ"/>
        </w:rPr>
        <w:t xml:space="preserve">číslo </w:t>
      </w:r>
      <w:r w:rsidR="00400604" w:rsidRPr="00FB2BF6">
        <w:rPr>
          <w:rFonts w:ascii="Arial" w:hAnsi="Arial" w:cs="Arial"/>
          <w:i/>
          <w:iCs/>
          <w:sz w:val="24"/>
          <w:szCs w:val="24"/>
        </w:rPr>
        <w:t>zkušební komise</w:t>
      </w:r>
      <w:r w:rsidR="00400604" w:rsidRPr="00FB2BF6">
        <w:rPr>
          <w:rFonts w:ascii="Arial" w:hAnsi="Arial" w:cs="Arial"/>
          <w:i/>
          <w:iCs/>
          <w:sz w:val="24"/>
          <w:szCs w:val="24"/>
          <w:lang w:eastAsia="cs-CZ"/>
        </w:rPr>
        <w:t xml:space="preserve">) </w:t>
      </w:r>
      <w:r w:rsidR="002C0AC2" w:rsidRPr="00FB2BF6">
        <w:rPr>
          <w:rFonts w:ascii="Arial" w:hAnsi="Arial" w:cs="Arial"/>
          <w:sz w:val="24"/>
          <w:szCs w:val="24"/>
        </w:rPr>
        <w:t xml:space="preserve">pro </w:t>
      </w:r>
      <w:r w:rsidR="00C51801" w:rsidRPr="00FB2BF6">
        <w:rPr>
          <w:rFonts w:ascii="Arial" w:hAnsi="Arial" w:cs="Arial"/>
          <w:sz w:val="24"/>
          <w:szCs w:val="24"/>
        </w:rPr>
        <w:t>úřednick</w:t>
      </w:r>
      <w:r w:rsidR="002C0AC2" w:rsidRPr="00FB2BF6">
        <w:rPr>
          <w:rFonts w:ascii="Arial" w:hAnsi="Arial" w:cs="Arial"/>
          <w:sz w:val="24"/>
          <w:szCs w:val="24"/>
        </w:rPr>
        <w:t>ou</w:t>
      </w:r>
      <w:r w:rsidR="00C51801" w:rsidRPr="00FB2BF6">
        <w:rPr>
          <w:rFonts w:ascii="Arial" w:hAnsi="Arial" w:cs="Arial"/>
          <w:sz w:val="24"/>
          <w:szCs w:val="24"/>
        </w:rPr>
        <w:t xml:space="preserve"> zkoušk</w:t>
      </w:r>
      <w:r w:rsidR="002C0AC2" w:rsidRPr="00FB2BF6">
        <w:rPr>
          <w:rFonts w:ascii="Arial" w:hAnsi="Arial" w:cs="Arial"/>
          <w:sz w:val="24"/>
          <w:szCs w:val="24"/>
        </w:rPr>
        <w:t>u</w:t>
      </w:r>
      <w:r w:rsidR="00C51801" w:rsidRPr="00FB2BF6">
        <w:rPr>
          <w:rFonts w:ascii="Arial" w:hAnsi="Arial" w:cs="Arial"/>
          <w:sz w:val="24"/>
          <w:szCs w:val="24"/>
        </w:rPr>
        <w:t xml:space="preserve"> </w:t>
      </w:r>
      <w:r w:rsidR="002C0AC2" w:rsidRPr="00FB2BF6">
        <w:rPr>
          <w:rFonts w:ascii="Arial" w:hAnsi="Arial" w:cs="Arial"/>
          <w:sz w:val="24"/>
          <w:szCs w:val="24"/>
        </w:rPr>
        <w:t xml:space="preserve">v </w:t>
      </w:r>
      <w:r w:rsidR="00C51801" w:rsidRPr="00FB2BF6">
        <w:rPr>
          <w:rFonts w:ascii="Arial" w:hAnsi="Arial" w:cs="Arial"/>
          <w:sz w:val="24"/>
          <w:szCs w:val="24"/>
        </w:rPr>
        <w:t>obor</w:t>
      </w:r>
      <w:r w:rsidR="002C0AC2" w:rsidRPr="00FB2BF6">
        <w:rPr>
          <w:rFonts w:ascii="Arial" w:hAnsi="Arial" w:cs="Arial"/>
          <w:sz w:val="24"/>
          <w:szCs w:val="24"/>
        </w:rPr>
        <w:t>u</w:t>
      </w:r>
      <w:r w:rsidR="00C51801" w:rsidRPr="00FB2BF6">
        <w:rPr>
          <w:rFonts w:ascii="Arial" w:hAnsi="Arial" w:cs="Arial"/>
          <w:sz w:val="24"/>
          <w:szCs w:val="24"/>
        </w:rPr>
        <w:t xml:space="preserve"> </w:t>
      </w:r>
      <w:r w:rsidR="006E7220" w:rsidRPr="00FB2BF6">
        <w:rPr>
          <w:rFonts w:ascii="Arial" w:hAnsi="Arial" w:cs="Arial"/>
          <w:sz w:val="24"/>
          <w:szCs w:val="24"/>
        </w:rPr>
        <w:t xml:space="preserve">státní </w:t>
      </w:r>
      <w:r w:rsidR="00C51801" w:rsidRPr="00FB2BF6">
        <w:rPr>
          <w:rFonts w:ascii="Arial" w:hAnsi="Arial" w:cs="Arial"/>
          <w:sz w:val="24"/>
          <w:szCs w:val="24"/>
        </w:rPr>
        <w:t>služby</w:t>
      </w:r>
      <w:r w:rsidR="00400604" w:rsidRPr="00FB2BF6">
        <w:rPr>
          <w:rFonts w:ascii="Arial" w:hAnsi="Arial" w:cs="Arial"/>
          <w:sz w:val="24"/>
          <w:szCs w:val="24"/>
        </w:rPr>
        <w:t xml:space="preserve"> X </w:t>
      </w:r>
      <w:r w:rsidR="00400604" w:rsidRPr="00FB2BF6">
        <w:rPr>
          <w:rFonts w:ascii="Arial" w:hAnsi="Arial" w:cs="Arial"/>
          <w:i/>
          <w:sz w:val="24"/>
          <w:szCs w:val="24"/>
        </w:rPr>
        <w:t xml:space="preserve">(doplňte </w:t>
      </w:r>
      <w:r w:rsidR="00400604" w:rsidRPr="00FB2BF6">
        <w:rPr>
          <w:rFonts w:ascii="Arial" w:hAnsi="Arial" w:cs="Arial"/>
          <w:i/>
          <w:iCs/>
          <w:sz w:val="24"/>
          <w:szCs w:val="24"/>
          <w:lang w:eastAsia="cs-CZ"/>
        </w:rPr>
        <w:t>příslušný obor státní služby)</w:t>
      </w:r>
      <w:r w:rsidR="00400604" w:rsidRPr="00FB2BF6">
        <w:rPr>
          <w:rFonts w:ascii="Arial" w:hAnsi="Arial" w:cs="Arial"/>
          <w:sz w:val="24"/>
          <w:szCs w:val="24"/>
        </w:rPr>
        <w:t xml:space="preserve"> </w:t>
      </w:r>
      <w:r w:rsidR="00C42BD7" w:rsidRPr="00FB2BF6">
        <w:rPr>
          <w:rFonts w:ascii="Arial" w:hAnsi="Arial" w:cs="Arial"/>
          <w:sz w:val="24"/>
          <w:szCs w:val="24"/>
        </w:rPr>
        <w:t>(dále jen „</w:t>
      </w:r>
      <w:r w:rsidR="00C51801" w:rsidRPr="00FB2BF6">
        <w:rPr>
          <w:rFonts w:ascii="Arial" w:hAnsi="Arial" w:cs="Arial"/>
          <w:sz w:val="24"/>
          <w:szCs w:val="24"/>
        </w:rPr>
        <w:t xml:space="preserve">zkušební </w:t>
      </w:r>
      <w:r w:rsidR="00C42BD7" w:rsidRPr="00FB2BF6">
        <w:rPr>
          <w:rFonts w:ascii="Arial" w:hAnsi="Arial" w:cs="Arial"/>
          <w:sz w:val="24"/>
          <w:szCs w:val="24"/>
        </w:rPr>
        <w:t>komise“).</w:t>
      </w:r>
    </w:p>
    <w:p w14:paraId="73C65C15" w14:textId="77777777" w:rsidR="00C42BD7" w:rsidRPr="00FB2BF6" w:rsidRDefault="00C42BD7" w:rsidP="00411C2D">
      <w:pPr>
        <w:pStyle w:val="Odstavecseseznamem"/>
        <w:numPr>
          <w:ilvl w:val="0"/>
          <w:numId w:val="15"/>
        </w:numPr>
        <w:autoSpaceDE w:val="0"/>
        <w:autoSpaceDN w:val="0"/>
        <w:adjustRightInd w:val="0"/>
        <w:spacing w:line="240" w:lineRule="auto"/>
        <w:ind w:left="0" w:firstLine="644"/>
        <w:jc w:val="both"/>
        <w:rPr>
          <w:rFonts w:ascii="Arial" w:hAnsi="Arial" w:cs="Arial"/>
          <w:sz w:val="24"/>
          <w:szCs w:val="24"/>
        </w:rPr>
      </w:pPr>
      <w:r w:rsidRPr="00FB2BF6">
        <w:rPr>
          <w:rFonts w:ascii="Arial" w:hAnsi="Arial" w:cs="Arial"/>
          <w:sz w:val="24"/>
          <w:szCs w:val="24"/>
        </w:rPr>
        <w:t xml:space="preserve">Jednací řád je závazný </w:t>
      </w:r>
      <w:r w:rsidR="00772133" w:rsidRPr="00FB2BF6">
        <w:rPr>
          <w:rFonts w:ascii="Arial" w:hAnsi="Arial" w:cs="Arial"/>
          <w:sz w:val="24"/>
          <w:szCs w:val="24"/>
        </w:rPr>
        <w:t xml:space="preserve">pro všechny členy zkušební komise </w:t>
      </w:r>
      <w:r w:rsidR="009209F3" w:rsidRPr="00FB2BF6">
        <w:rPr>
          <w:rFonts w:ascii="Arial" w:hAnsi="Arial" w:cs="Arial"/>
          <w:sz w:val="24"/>
          <w:szCs w:val="24"/>
        </w:rPr>
        <w:t>při jednání</w:t>
      </w:r>
      <w:r w:rsidRPr="00FB2BF6">
        <w:rPr>
          <w:rFonts w:ascii="Arial" w:hAnsi="Arial" w:cs="Arial"/>
          <w:sz w:val="24"/>
          <w:szCs w:val="24"/>
        </w:rPr>
        <w:t xml:space="preserve"> </w:t>
      </w:r>
      <w:r w:rsidR="00C51801" w:rsidRPr="00FB2BF6">
        <w:rPr>
          <w:rFonts w:ascii="Arial" w:hAnsi="Arial" w:cs="Arial"/>
          <w:sz w:val="24"/>
          <w:szCs w:val="24"/>
        </w:rPr>
        <w:t>zkušební</w:t>
      </w:r>
      <w:r w:rsidRPr="00FB2BF6">
        <w:rPr>
          <w:rFonts w:ascii="Arial" w:hAnsi="Arial" w:cs="Arial"/>
          <w:sz w:val="24"/>
          <w:szCs w:val="24"/>
        </w:rPr>
        <w:t xml:space="preserve"> komise a </w:t>
      </w:r>
      <w:r w:rsidR="009209F3" w:rsidRPr="00FB2BF6">
        <w:rPr>
          <w:rFonts w:ascii="Arial" w:hAnsi="Arial" w:cs="Arial"/>
          <w:sz w:val="24"/>
          <w:szCs w:val="24"/>
        </w:rPr>
        <w:t>při činnostech souvisejících se členstvím ve zkušební komisi.</w:t>
      </w:r>
      <w:r w:rsidRPr="00FB2BF6">
        <w:rPr>
          <w:rFonts w:ascii="Arial" w:hAnsi="Arial" w:cs="Arial"/>
          <w:sz w:val="24"/>
          <w:szCs w:val="24"/>
        </w:rPr>
        <w:t xml:space="preserve"> </w:t>
      </w:r>
    </w:p>
    <w:p w14:paraId="4FFC23AD" w14:textId="77777777" w:rsidR="00C42BD7" w:rsidRPr="00FB2BF6" w:rsidRDefault="00C42BD7" w:rsidP="00862FE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FB2BF6">
        <w:rPr>
          <w:rFonts w:ascii="Arial" w:hAnsi="Arial" w:cs="Arial"/>
          <w:sz w:val="24"/>
          <w:szCs w:val="24"/>
        </w:rPr>
        <w:t>Čl. 2</w:t>
      </w:r>
    </w:p>
    <w:p w14:paraId="16F19165" w14:textId="77777777" w:rsidR="00C42BD7" w:rsidRPr="00FB2BF6" w:rsidRDefault="00734531" w:rsidP="00372D39">
      <w:pPr>
        <w:autoSpaceDE w:val="0"/>
        <w:autoSpaceDN w:val="0"/>
        <w:adjustRightInd w:val="0"/>
        <w:spacing w:after="12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FB2BF6">
        <w:rPr>
          <w:rFonts w:ascii="Arial" w:hAnsi="Arial" w:cs="Arial"/>
          <w:b/>
          <w:bCs/>
          <w:sz w:val="24"/>
          <w:szCs w:val="24"/>
        </w:rPr>
        <w:t xml:space="preserve">Složení </w:t>
      </w:r>
      <w:r w:rsidR="00C51801" w:rsidRPr="00FB2BF6">
        <w:rPr>
          <w:rFonts w:ascii="Arial" w:hAnsi="Arial" w:cs="Arial"/>
          <w:b/>
          <w:bCs/>
          <w:sz w:val="24"/>
          <w:szCs w:val="24"/>
        </w:rPr>
        <w:t>zkušební</w:t>
      </w:r>
      <w:r w:rsidR="00C42BD7" w:rsidRPr="00FB2BF6">
        <w:rPr>
          <w:rFonts w:ascii="Arial" w:hAnsi="Arial" w:cs="Arial"/>
          <w:b/>
          <w:bCs/>
          <w:sz w:val="24"/>
          <w:szCs w:val="24"/>
        </w:rPr>
        <w:t xml:space="preserve"> komise</w:t>
      </w:r>
    </w:p>
    <w:p w14:paraId="4C639899" w14:textId="5DDC7752" w:rsidR="008F16CF" w:rsidRPr="00FB2BF6" w:rsidRDefault="00C51801" w:rsidP="00F90566">
      <w:pPr>
        <w:pStyle w:val="Odstavecseseznamem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646"/>
        <w:jc w:val="both"/>
        <w:rPr>
          <w:rFonts w:ascii="Arial" w:hAnsi="Arial" w:cs="Arial"/>
          <w:sz w:val="24"/>
          <w:szCs w:val="24"/>
        </w:rPr>
      </w:pPr>
      <w:r w:rsidRPr="00FB2BF6">
        <w:rPr>
          <w:rFonts w:ascii="Arial" w:hAnsi="Arial" w:cs="Arial"/>
          <w:sz w:val="24"/>
          <w:szCs w:val="24"/>
        </w:rPr>
        <w:t>Zkušební</w:t>
      </w:r>
      <w:r w:rsidR="00C42BD7" w:rsidRPr="00FB2BF6">
        <w:rPr>
          <w:rFonts w:ascii="Arial" w:hAnsi="Arial" w:cs="Arial"/>
          <w:sz w:val="24"/>
          <w:szCs w:val="24"/>
        </w:rPr>
        <w:t xml:space="preserve"> komise je složena </w:t>
      </w:r>
      <w:r w:rsidR="00DD1FD4" w:rsidRPr="00FB2BF6">
        <w:rPr>
          <w:rFonts w:ascii="Arial" w:hAnsi="Arial" w:cs="Arial"/>
          <w:sz w:val="24"/>
          <w:szCs w:val="24"/>
        </w:rPr>
        <w:t xml:space="preserve">ze tří členů, </w:t>
      </w:r>
      <w:r w:rsidR="00C42BD7" w:rsidRPr="00FB2BF6">
        <w:rPr>
          <w:rFonts w:ascii="Arial" w:hAnsi="Arial" w:cs="Arial"/>
          <w:sz w:val="24"/>
          <w:szCs w:val="24"/>
        </w:rPr>
        <w:t>z</w:t>
      </w:r>
      <w:r w:rsidR="00DD1FD4" w:rsidRPr="00FB2BF6">
        <w:rPr>
          <w:rFonts w:ascii="Arial" w:hAnsi="Arial" w:cs="Arial"/>
          <w:sz w:val="24"/>
          <w:szCs w:val="24"/>
        </w:rPr>
        <w:t> </w:t>
      </w:r>
      <w:r w:rsidR="008F16CF" w:rsidRPr="00FB2BF6">
        <w:rPr>
          <w:rFonts w:ascii="Arial" w:hAnsi="Arial" w:cs="Arial"/>
          <w:sz w:val="24"/>
          <w:szCs w:val="24"/>
        </w:rPr>
        <w:t>nichž jeden</w:t>
      </w:r>
      <w:r w:rsidR="00DD1FD4" w:rsidRPr="00FB2BF6">
        <w:rPr>
          <w:rFonts w:ascii="Arial" w:hAnsi="Arial" w:cs="Arial"/>
          <w:sz w:val="24"/>
          <w:szCs w:val="24"/>
        </w:rPr>
        <w:t xml:space="preserve"> je</w:t>
      </w:r>
      <w:r w:rsidR="00C42BD7" w:rsidRPr="00FB2BF6">
        <w:rPr>
          <w:rFonts w:ascii="Arial" w:hAnsi="Arial" w:cs="Arial"/>
          <w:sz w:val="24"/>
          <w:szCs w:val="24"/>
        </w:rPr>
        <w:t> předsed</w:t>
      </w:r>
      <w:r w:rsidR="00BC4A0B" w:rsidRPr="00FB2BF6">
        <w:rPr>
          <w:rFonts w:ascii="Arial" w:hAnsi="Arial" w:cs="Arial"/>
          <w:sz w:val="24"/>
          <w:szCs w:val="24"/>
        </w:rPr>
        <w:t>ou</w:t>
      </w:r>
      <w:r w:rsidRPr="00FB2BF6">
        <w:rPr>
          <w:rFonts w:ascii="Arial" w:hAnsi="Arial" w:cs="Arial"/>
          <w:sz w:val="24"/>
          <w:szCs w:val="24"/>
        </w:rPr>
        <w:t xml:space="preserve"> zkušební</w:t>
      </w:r>
      <w:r w:rsidR="00C42BD7" w:rsidRPr="00FB2BF6">
        <w:rPr>
          <w:rFonts w:ascii="Arial" w:hAnsi="Arial" w:cs="Arial"/>
          <w:sz w:val="24"/>
          <w:szCs w:val="24"/>
        </w:rPr>
        <w:t xml:space="preserve"> komise (dále jen „předseda“)</w:t>
      </w:r>
      <w:r w:rsidR="00E41FF2" w:rsidRPr="00FB2BF6">
        <w:rPr>
          <w:rFonts w:ascii="Arial" w:hAnsi="Arial" w:cs="Arial"/>
          <w:sz w:val="24"/>
          <w:szCs w:val="24"/>
        </w:rPr>
        <w:t>.</w:t>
      </w:r>
    </w:p>
    <w:p w14:paraId="23E1F54F" w14:textId="77777777" w:rsidR="00A768ED" w:rsidRPr="00FB2BF6" w:rsidRDefault="008F16CF" w:rsidP="00F90566">
      <w:pPr>
        <w:pStyle w:val="Odstavecseseznamem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646"/>
        <w:jc w:val="both"/>
        <w:rPr>
          <w:rFonts w:ascii="Arial" w:hAnsi="Arial" w:cs="Arial"/>
          <w:sz w:val="24"/>
          <w:szCs w:val="24"/>
        </w:rPr>
      </w:pPr>
      <w:r w:rsidRPr="00FB2BF6">
        <w:rPr>
          <w:rFonts w:ascii="Arial" w:hAnsi="Arial" w:cs="Arial"/>
          <w:sz w:val="24"/>
          <w:szCs w:val="24"/>
        </w:rPr>
        <w:t xml:space="preserve">Předsedu volí členové zkušební komise ze členů, </w:t>
      </w:r>
      <w:r w:rsidR="00BC4A0B" w:rsidRPr="00FB2BF6">
        <w:rPr>
          <w:rFonts w:ascii="Arial" w:hAnsi="Arial" w:cs="Arial"/>
          <w:sz w:val="24"/>
          <w:szCs w:val="24"/>
        </w:rPr>
        <w:t>kteří jsou státními zaměstnanci</w:t>
      </w:r>
      <w:r w:rsidRPr="00FB2BF6">
        <w:rPr>
          <w:rFonts w:ascii="Arial" w:hAnsi="Arial" w:cs="Arial"/>
          <w:sz w:val="24"/>
          <w:szCs w:val="24"/>
        </w:rPr>
        <w:t>.</w:t>
      </w:r>
    </w:p>
    <w:p w14:paraId="71E94D55" w14:textId="77777777" w:rsidR="00C42BD7" w:rsidRPr="00FB2BF6" w:rsidRDefault="009D29F6" w:rsidP="00E10D9E">
      <w:pPr>
        <w:pStyle w:val="Odstavecseseznamem"/>
        <w:numPr>
          <w:ilvl w:val="0"/>
          <w:numId w:val="17"/>
        </w:numPr>
        <w:autoSpaceDE w:val="0"/>
        <w:autoSpaceDN w:val="0"/>
        <w:adjustRightInd w:val="0"/>
        <w:spacing w:line="240" w:lineRule="auto"/>
        <w:ind w:left="0" w:firstLine="644"/>
        <w:jc w:val="both"/>
        <w:rPr>
          <w:rFonts w:ascii="Arial" w:hAnsi="Arial" w:cs="Arial"/>
          <w:sz w:val="24"/>
          <w:szCs w:val="24"/>
        </w:rPr>
      </w:pPr>
      <w:r w:rsidRPr="00FB2BF6">
        <w:rPr>
          <w:rFonts w:ascii="Arial" w:hAnsi="Arial" w:cs="Arial"/>
          <w:sz w:val="24"/>
          <w:szCs w:val="24"/>
        </w:rPr>
        <w:t>Členství ve zkušební komisi je nezastupitelné.</w:t>
      </w:r>
    </w:p>
    <w:p w14:paraId="66A3739E" w14:textId="77777777" w:rsidR="00B54535" w:rsidRPr="00FB2BF6" w:rsidRDefault="00B54535" w:rsidP="00B5453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FB2BF6">
        <w:rPr>
          <w:rFonts w:ascii="Arial" w:hAnsi="Arial" w:cs="Arial"/>
          <w:sz w:val="24"/>
          <w:szCs w:val="24"/>
        </w:rPr>
        <w:t xml:space="preserve">Čl. </w:t>
      </w:r>
      <w:r w:rsidR="00372D39" w:rsidRPr="00FB2BF6">
        <w:rPr>
          <w:rFonts w:ascii="Arial" w:hAnsi="Arial" w:cs="Arial"/>
          <w:sz w:val="24"/>
          <w:szCs w:val="24"/>
        </w:rPr>
        <w:t>3</w:t>
      </w:r>
    </w:p>
    <w:p w14:paraId="279764F1" w14:textId="77777777" w:rsidR="00B54535" w:rsidRPr="00FB2BF6" w:rsidRDefault="00B54535" w:rsidP="00372D39">
      <w:pPr>
        <w:autoSpaceDE w:val="0"/>
        <w:autoSpaceDN w:val="0"/>
        <w:adjustRightInd w:val="0"/>
        <w:spacing w:after="12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FB2BF6">
        <w:rPr>
          <w:rFonts w:ascii="Arial" w:hAnsi="Arial" w:cs="Arial"/>
          <w:b/>
          <w:bCs/>
          <w:sz w:val="24"/>
          <w:szCs w:val="24"/>
        </w:rPr>
        <w:t>Předseda</w:t>
      </w:r>
    </w:p>
    <w:p w14:paraId="760844A5" w14:textId="77777777" w:rsidR="004C3653" w:rsidRPr="00FB2BF6" w:rsidRDefault="00B54535" w:rsidP="00AA32BF">
      <w:pPr>
        <w:pStyle w:val="Odstavecseseznamem"/>
        <w:autoSpaceDE w:val="0"/>
        <w:autoSpaceDN w:val="0"/>
        <w:adjustRightInd w:val="0"/>
        <w:spacing w:after="120" w:line="240" w:lineRule="auto"/>
        <w:ind w:left="0" w:firstLine="646"/>
        <w:jc w:val="both"/>
        <w:rPr>
          <w:rFonts w:ascii="Arial" w:hAnsi="Arial" w:cs="Arial"/>
          <w:sz w:val="24"/>
          <w:szCs w:val="24"/>
        </w:rPr>
      </w:pPr>
      <w:r w:rsidRPr="00FB2BF6">
        <w:rPr>
          <w:rFonts w:ascii="Arial" w:hAnsi="Arial" w:cs="Arial"/>
          <w:sz w:val="24"/>
          <w:szCs w:val="24"/>
        </w:rPr>
        <w:t>Předseda</w:t>
      </w:r>
      <w:r w:rsidR="004C3653" w:rsidRPr="00FB2BF6">
        <w:rPr>
          <w:rFonts w:ascii="Arial" w:hAnsi="Arial" w:cs="Arial"/>
          <w:sz w:val="24"/>
          <w:szCs w:val="24"/>
        </w:rPr>
        <w:t xml:space="preserve"> zodpovídá za organizaci a průběh zvláštn</w:t>
      </w:r>
      <w:r w:rsidR="007C091C" w:rsidRPr="00FB2BF6">
        <w:rPr>
          <w:rFonts w:ascii="Arial" w:hAnsi="Arial" w:cs="Arial"/>
          <w:sz w:val="24"/>
          <w:szCs w:val="24"/>
        </w:rPr>
        <w:t>í části úřednické zkoušky. Za tímto účelem zejména</w:t>
      </w:r>
    </w:p>
    <w:p w14:paraId="363E58A4" w14:textId="160368ED" w:rsidR="007C091C" w:rsidRPr="00FB2BF6" w:rsidRDefault="0081460F" w:rsidP="00AA32BF">
      <w:pPr>
        <w:pStyle w:val="Odstavecseseznamem"/>
        <w:numPr>
          <w:ilvl w:val="0"/>
          <w:numId w:val="19"/>
        </w:numPr>
        <w:autoSpaceDE w:val="0"/>
        <w:autoSpaceDN w:val="0"/>
        <w:adjustRightInd w:val="0"/>
        <w:spacing w:after="120" w:line="240" w:lineRule="auto"/>
        <w:ind w:left="301" w:hanging="301"/>
        <w:jc w:val="both"/>
        <w:rPr>
          <w:rFonts w:ascii="Arial" w:hAnsi="Arial" w:cs="Arial"/>
          <w:sz w:val="24"/>
          <w:szCs w:val="24"/>
        </w:rPr>
      </w:pPr>
      <w:r w:rsidRPr="00FB2BF6">
        <w:rPr>
          <w:rFonts w:ascii="Arial" w:hAnsi="Arial" w:cs="Arial"/>
          <w:sz w:val="24"/>
          <w:szCs w:val="24"/>
        </w:rPr>
        <w:t xml:space="preserve">sjednává jednotlivé termíny </w:t>
      </w:r>
      <w:r w:rsidR="00EA3E0A" w:rsidRPr="00FB2BF6">
        <w:rPr>
          <w:rFonts w:ascii="Arial" w:hAnsi="Arial" w:cs="Arial"/>
          <w:sz w:val="24"/>
          <w:szCs w:val="24"/>
        </w:rPr>
        <w:t xml:space="preserve">konání </w:t>
      </w:r>
      <w:r w:rsidRPr="00FB2BF6">
        <w:rPr>
          <w:rFonts w:ascii="Arial" w:hAnsi="Arial" w:cs="Arial"/>
          <w:sz w:val="24"/>
          <w:szCs w:val="24"/>
        </w:rPr>
        <w:t xml:space="preserve">úřednické zkoušky v daném oboru </w:t>
      </w:r>
      <w:r w:rsidR="000D12FB" w:rsidRPr="00FB2BF6">
        <w:rPr>
          <w:rFonts w:ascii="Arial" w:hAnsi="Arial" w:cs="Arial"/>
          <w:sz w:val="24"/>
          <w:szCs w:val="24"/>
        </w:rPr>
        <w:t>státní</w:t>
      </w:r>
      <w:r w:rsidRPr="00FB2BF6">
        <w:rPr>
          <w:rFonts w:ascii="Arial" w:hAnsi="Arial" w:cs="Arial"/>
          <w:sz w:val="24"/>
          <w:szCs w:val="24"/>
        </w:rPr>
        <w:t>služby s</w:t>
      </w:r>
      <w:r w:rsidR="00EB1BC9" w:rsidRPr="00FB2BF6">
        <w:rPr>
          <w:rFonts w:ascii="Arial" w:hAnsi="Arial" w:cs="Arial"/>
          <w:sz w:val="24"/>
          <w:szCs w:val="24"/>
        </w:rPr>
        <w:t> </w:t>
      </w:r>
      <w:r w:rsidRPr="00FB2BF6">
        <w:rPr>
          <w:rFonts w:ascii="Arial" w:hAnsi="Arial" w:cs="Arial"/>
          <w:sz w:val="24"/>
          <w:szCs w:val="24"/>
        </w:rPr>
        <w:t>koordinátorem</w:t>
      </w:r>
      <w:r w:rsidR="00EB1BC9" w:rsidRPr="00FB2BF6">
        <w:rPr>
          <w:rFonts w:ascii="Arial" w:hAnsi="Arial" w:cs="Arial"/>
          <w:sz w:val="24"/>
          <w:szCs w:val="24"/>
        </w:rPr>
        <w:t xml:space="preserve"> </w:t>
      </w:r>
      <w:r w:rsidR="00AE543F" w:rsidRPr="00FB2BF6">
        <w:rPr>
          <w:rFonts w:ascii="Arial" w:hAnsi="Arial" w:cs="Arial"/>
          <w:sz w:val="24"/>
          <w:szCs w:val="24"/>
        </w:rPr>
        <w:t xml:space="preserve">úřednické zkoušky </w:t>
      </w:r>
      <w:r w:rsidR="00EB1BC9" w:rsidRPr="00FB2BF6">
        <w:rPr>
          <w:rFonts w:ascii="Arial" w:hAnsi="Arial" w:cs="Arial"/>
          <w:sz w:val="24"/>
          <w:szCs w:val="24"/>
        </w:rPr>
        <w:t>příslušným pro daný obor státní služby</w:t>
      </w:r>
      <w:r w:rsidRPr="00FB2BF6">
        <w:rPr>
          <w:rFonts w:ascii="Arial" w:hAnsi="Arial" w:cs="Arial"/>
          <w:sz w:val="24"/>
          <w:szCs w:val="24"/>
        </w:rPr>
        <w:t>,</w:t>
      </w:r>
    </w:p>
    <w:p w14:paraId="10DB583C" w14:textId="77777777" w:rsidR="007C091C" w:rsidRPr="00FB2BF6" w:rsidRDefault="0081460F" w:rsidP="00AA32BF">
      <w:pPr>
        <w:pStyle w:val="Odstavecseseznamem"/>
        <w:numPr>
          <w:ilvl w:val="0"/>
          <w:numId w:val="19"/>
        </w:numPr>
        <w:autoSpaceDE w:val="0"/>
        <w:autoSpaceDN w:val="0"/>
        <w:adjustRightInd w:val="0"/>
        <w:spacing w:after="120" w:line="240" w:lineRule="auto"/>
        <w:ind w:left="301" w:hanging="301"/>
        <w:jc w:val="both"/>
        <w:rPr>
          <w:rFonts w:ascii="Arial" w:hAnsi="Arial" w:cs="Arial"/>
          <w:sz w:val="24"/>
          <w:szCs w:val="24"/>
        </w:rPr>
      </w:pPr>
      <w:r w:rsidRPr="00FB2BF6">
        <w:rPr>
          <w:rFonts w:ascii="Arial" w:hAnsi="Arial" w:cs="Arial"/>
          <w:sz w:val="24"/>
          <w:szCs w:val="24"/>
        </w:rPr>
        <w:t xml:space="preserve">zajišťuje ve spolupráci se zabezpečující osobou </w:t>
      </w:r>
      <w:r w:rsidR="00DD1FD4" w:rsidRPr="00FB2BF6">
        <w:rPr>
          <w:rFonts w:ascii="Arial" w:hAnsi="Arial" w:cs="Arial"/>
          <w:sz w:val="24"/>
          <w:szCs w:val="24"/>
        </w:rPr>
        <w:t xml:space="preserve">distribuci </w:t>
      </w:r>
      <w:r w:rsidRPr="00FB2BF6">
        <w:rPr>
          <w:rFonts w:ascii="Arial" w:hAnsi="Arial" w:cs="Arial"/>
          <w:sz w:val="24"/>
          <w:szCs w:val="24"/>
        </w:rPr>
        <w:t>nekomentované</w:t>
      </w:r>
      <w:r w:rsidR="00DD1FD4" w:rsidRPr="00FB2BF6">
        <w:rPr>
          <w:rFonts w:ascii="Arial" w:hAnsi="Arial" w:cs="Arial"/>
          <w:sz w:val="24"/>
          <w:szCs w:val="24"/>
        </w:rPr>
        <w:t>ho</w:t>
      </w:r>
      <w:r w:rsidRPr="00FB2BF6">
        <w:rPr>
          <w:rFonts w:ascii="Arial" w:hAnsi="Arial" w:cs="Arial"/>
          <w:sz w:val="24"/>
          <w:szCs w:val="24"/>
        </w:rPr>
        <w:t xml:space="preserve"> </w:t>
      </w:r>
      <w:r w:rsidR="000D12FB" w:rsidRPr="00FB2BF6">
        <w:rPr>
          <w:rFonts w:ascii="Arial" w:hAnsi="Arial" w:cs="Arial"/>
          <w:sz w:val="24"/>
          <w:szCs w:val="24"/>
        </w:rPr>
        <w:t xml:space="preserve">úplného </w:t>
      </w:r>
      <w:r w:rsidRPr="00FB2BF6">
        <w:rPr>
          <w:rFonts w:ascii="Arial" w:hAnsi="Arial" w:cs="Arial"/>
          <w:sz w:val="24"/>
          <w:szCs w:val="24"/>
        </w:rPr>
        <w:t xml:space="preserve">znění </w:t>
      </w:r>
      <w:r w:rsidR="000D12FB" w:rsidRPr="00FB2BF6">
        <w:rPr>
          <w:rFonts w:ascii="Arial" w:hAnsi="Arial" w:cs="Arial"/>
          <w:sz w:val="24"/>
          <w:szCs w:val="24"/>
        </w:rPr>
        <w:t xml:space="preserve">mezinárodních smluv, </w:t>
      </w:r>
      <w:r w:rsidRPr="00FB2BF6">
        <w:rPr>
          <w:rFonts w:ascii="Arial" w:hAnsi="Arial" w:cs="Arial"/>
          <w:sz w:val="24"/>
          <w:szCs w:val="24"/>
        </w:rPr>
        <w:t xml:space="preserve">právních předpisů </w:t>
      </w:r>
      <w:r w:rsidR="000D12FB" w:rsidRPr="00FB2BF6">
        <w:rPr>
          <w:rFonts w:ascii="Arial" w:hAnsi="Arial" w:cs="Arial"/>
          <w:sz w:val="24"/>
          <w:szCs w:val="24"/>
        </w:rPr>
        <w:t>nebo služebních předpisů</w:t>
      </w:r>
      <w:r w:rsidR="007C091C" w:rsidRPr="00FB2BF6">
        <w:rPr>
          <w:rFonts w:ascii="Arial" w:hAnsi="Arial" w:cs="Arial"/>
          <w:sz w:val="24"/>
          <w:szCs w:val="24"/>
        </w:rPr>
        <w:t xml:space="preserve"> </w:t>
      </w:r>
      <w:r w:rsidR="006D5099" w:rsidRPr="00FB2BF6">
        <w:rPr>
          <w:rFonts w:ascii="Arial" w:hAnsi="Arial" w:cs="Arial"/>
          <w:sz w:val="24"/>
          <w:szCs w:val="24"/>
        </w:rPr>
        <w:t xml:space="preserve">během </w:t>
      </w:r>
      <w:r w:rsidRPr="00FB2BF6">
        <w:rPr>
          <w:rFonts w:ascii="Arial" w:hAnsi="Arial" w:cs="Arial"/>
          <w:sz w:val="24"/>
          <w:szCs w:val="24"/>
        </w:rPr>
        <w:t>přípravy na zvláštní část úřednické zkoušky</w:t>
      </w:r>
      <w:r w:rsidR="000D12FB" w:rsidRPr="00FB2BF6">
        <w:rPr>
          <w:rFonts w:ascii="Arial" w:hAnsi="Arial" w:cs="Arial"/>
          <w:sz w:val="24"/>
          <w:szCs w:val="24"/>
        </w:rPr>
        <w:t xml:space="preserve"> a při konání zvláštní části úřednické zkoušky</w:t>
      </w:r>
      <w:r w:rsidRPr="00FB2BF6">
        <w:rPr>
          <w:rFonts w:ascii="Arial" w:hAnsi="Arial" w:cs="Arial"/>
          <w:sz w:val="24"/>
          <w:szCs w:val="24"/>
        </w:rPr>
        <w:t>,</w:t>
      </w:r>
    </w:p>
    <w:p w14:paraId="49D4A24E" w14:textId="2E821D0A" w:rsidR="00483F16" w:rsidRPr="00FB2BF6" w:rsidRDefault="00483F16" w:rsidP="00AA32BF">
      <w:pPr>
        <w:pStyle w:val="Odstavecseseznamem"/>
        <w:numPr>
          <w:ilvl w:val="0"/>
          <w:numId w:val="19"/>
        </w:numPr>
        <w:autoSpaceDE w:val="0"/>
        <w:autoSpaceDN w:val="0"/>
        <w:adjustRightInd w:val="0"/>
        <w:spacing w:after="120" w:line="240" w:lineRule="auto"/>
        <w:ind w:left="301" w:hanging="301"/>
        <w:jc w:val="both"/>
        <w:rPr>
          <w:rFonts w:ascii="Arial" w:hAnsi="Arial" w:cs="Arial"/>
          <w:sz w:val="24"/>
          <w:szCs w:val="24"/>
        </w:rPr>
      </w:pPr>
      <w:r w:rsidRPr="00FB2BF6">
        <w:rPr>
          <w:rFonts w:ascii="Arial" w:hAnsi="Arial" w:cs="Arial"/>
          <w:sz w:val="24"/>
          <w:szCs w:val="24"/>
        </w:rPr>
        <w:t xml:space="preserve">projednává jménem zkušební komise se zabezpečující osobou a v případě potřeby </w:t>
      </w:r>
      <w:r w:rsidR="00CC7621" w:rsidRPr="00FB2BF6">
        <w:rPr>
          <w:rFonts w:ascii="Arial" w:hAnsi="Arial" w:cs="Arial"/>
          <w:sz w:val="24"/>
          <w:szCs w:val="24"/>
        </w:rPr>
        <w:t xml:space="preserve">i </w:t>
      </w:r>
      <w:r w:rsidRPr="00FB2BF6">
        <w:rPr>
          <w:rFonts w:ascii="Arial" w:hAnsi="Arial" w:cs="Arial"/>
          <w:sz w:val="24"/>
          <w:szCs w:val="24"/>
        </w:rPr>
        <w:t>s přihlašujíc</w:t>
      </w:r>
      <w:r w:rsidR="00655BB7" w:rsidRPr="00FB2BF6">
        <w:rPr>
          <w:rFonts w:ascii="Arial" w:hAnsi="Arial" w:cs="Arial"/>
          <w:sz w:val="24"/>
          <w:szCs w:val="24"/>
        </w:rPr>
        <w:t>í</w:t>
      </w:r>
      <w:r w:rsidRPr="00FB2BF6">
        <w:rPr>
          <w:rFonts w:ascii="Arial" w:hAnsi="Arial" w:cs="Arial"/>
          <w:sz w:val="24"/>
          <w:szCs w:val="24"/>
        </w:rPr>
        <w:t xml:space="preserve">m personalistou předem avizované </w:t>
      </w:r>
      <w:r w:rsidR="00CC7621" w:rsidRPr="00FB2BF6">
        <w:rPr>
          <w:rFonts w:ascii="Arial" w:hAnsi="Arial" w:cs="Arial"/>
          <w:sz w:val="24"/>
          <w:szCs w:val="24"/>
        </w:rPr>
        <w:t xml:space="preserve">vytvoření vhodných </w:t>
      </w:r>
      <w:r w:rsidRPr="00FB2BF6">
        <w:rPr>
          <w:rFonts w:ascii="Arial" w:hAnsi="Arial" w:cs="Arial"/>
          <w:sz w:val="24"/>
          <w:szCs w:val="24"/>
        </w:rPr>
        <w:t>podmín</w:t>
      </w:r>
      <w:r w:rsidR="00CC7621" w:rsidRPr="00FB2BF6">
        <w:rPr>
          <w:rFonts w:ascii="Arial" w:hAnsi="Arial" w:cs="Arial"/>
          <w:sz w:val="24"/>
          <w:szCs w:val="24"/>
        </w:rPr>
        <w:t>ek pro</w:t>
      </w:r>
      <w:r w:rsidR="00145CC3" w:rsidRPr="00FB2BF6">
        <w:rPr>
          <w:rFonts w:ascii="Arial" w:hAnsi="Arial" w:cs="Arial"/>
          <w:sz w:val="24"/>
          <w:szCs w:val="24"/>
        </w:rPr>
        <w:t> </w:t>
      </w:r>
      <w:r w:rsidR="00CC7621" w:rsidRPr="00FB2BF6">
        <w:rPr>
          <w:rFonts w:ascii="Arial" w:hAnsi="Arial" w:cs="Arial"/>
          <w:sz w:val="24"/>
          <w:szCs w:val="24"/>
        </w:rPr>
        <w:t>případy</w:t>
      </w:r>
      <w:r w:rsidRPr="00FB2BF6">
        <w:rPr>
          <w:rFonts w:ascii="Arial" w:hAnsi="Arial" w:cs="Arial"/>
          <w:sz w:val="24"/>
          <w:szCs w:val="24"/>
        </w:rPr>
        <w:t xml:space="preserve"> hodné zvláštního zřetele</w:t>
      </w:r>
      <w:r w:rsidR="00CC7621" w:rsidRPr="00FB2BF6">
        <w:rPr>
          <w:rFonts w:ascii="Arial" w:hAnsi="Arial" w:cs="Arial"/>
          <w:sz w:val="24"/>
          <w:szCs w:val="24"/>
        </w:rPr>
        <w:t>, zejména</w:t>
      </w:r>
      <w:r w:rsidRPr="00FB2BF6">
        <w:rPr>
          <w:rFonts w:ascii="Arial" w:hAnsi="Arial" w:cs="Arial"/>
          <w:sz w:val="24"/>
          <w:szCs w:val="24"/>
        </w:rPr>
        <w:t xml:space="preserve"> pro konání úřednické zkoušky osobou se zdravotním postižením či jiným vážným handicapem</w:t>
      </w:r>
      <w:r w:rsidR="00644C8B" w:rsidRPr="00FB2BF6">
        <w:rPr>
          <w:rFonts w:ascii="Arial" w:hAnsi="Arial" w:cs="Arial"/>
          <w:sz w:val="24"/>
          <w:szCs w:val="24"/>
        </w:rPr>
        <w:t>,</w:t>
      </w:r>
    </w:p>
    <w:p w14:paraId="7D636020" w14:textId="77777777" w:rsidR="00B54535" w:rsidRPr="00FB2BF6" w:rsidRDefault="00B54535" w:rsidP="00AA32BF">
      <w:pPr>
        <w:pStyle w:val="Odstavecseseznamem"/>
        <w:numPr>
          <w:ilvl w:val="0"/>
          <w:numId w:val="19"/>
        </w:numPr>
        <w:autoSpaceDE w:val="0"/>
        <w:autoSpaceDN w:val="0"/>
        <w:adjustRightInd w:val="0"/>
        <w:spacing w:after="120" w:line="240" w:lineRule="auto"/>
        <w:ind w:left="924" w:hanging="924"/>
        <w:jc w:val="both"/>
        <w:rPr>
          <w:rFonts w:ascii="Arial" w:hAnsi="Arial" w:cs="Arial"/>
          <w:sz w:val="24"/>
          <w:szCs w:val="24"/>
        </w:rPr>
      </w:pPr>
      <w:r w:rsidRPr="00FB2BF6">
        <w:rPr>
          <w:rFonts w:ascii="Arial" w:hAnsi="Arial" w:cs="Arial"/>
          <w:sz w:val="24"/>
          <w:szCs w:val="24"/>
        </w:rPr>
        <w:t xml:space="preserve">řídí jednání </w:t>
      </w:r>
      <w:r w:rsidR="0081460F" w:rsidRPr="00FB2BF6">
        <w:rPr>
          <w:rFonts w:ascii="Arial" w:hAnsi="Arial" w:cs="Arial"/>
          <w:sz w:val="24"/>
          <w:szCs w:val="24"/>
        </w:rPr>
        <w:t>zkušební komise</w:t>
      </w:r>
      <w:r w:rsidRPr="00FB2BF6">
        <w:rPr>
          <w:rFonts w:ascii="Arial" w:hAnsi="Arial" w:cs="Arial"/>
          <w:sz w:val="24"/>
          <w:szCs w:val="24"/>
        </w:rPr>
        <w:t>,</w:t>
      </w:r>
    </w:p>
    <w:p w14:paraId="686BAB00" w14:textId="77777777" w:rsidR="00F9596A" w:rsidRPr="00FB2BF6" w:rsidRDefault="00F9596A" w:rsidP="00AA32BF">
      <w:pPr>
        <w:pStyle w:val="Odstavecseseznamem"/>
        <w:numPr>
          <w:ilvl w:val="0"/>
          <w:numId w:val="19"/>
        </w:numPr>
        <w:autoSpaceDE w:val="0"/>
        <w:autoSpaceDN w:val="0"/>
        <w:adjustRightInd w:val="0"/>
        <w:spacing w:after="120" w:line="240" w:lineRule="auto"/>
        <w:ind w:left="301" w:hanging="301"/>
        <w:jc w:val="both"/>
        <w:rPr>
          <w:rFonts w:ascii="Arial" w:hAnsi="Arial" w:cs="Arial"/>
          <w:sz w:val="24"/>
          <w:szCs w:val="24"/>
        </w:rPr>
      </w:pPr>
      <w:r w:rsidRPr="00FB2BF6">
        <w:rPr>
          <w:rFonts w:ascii="Arial" w:hAnsi="Arial" w:cs="Arial"/>
          <w:sz w:val="24"/>
          <w:szCs w:val="24"/>
        </w:rPr>
        <w:lastRenderedPageBreak/>
        <w:t xml:space="preserve">zodpovídá za </w:t>
      </w:r>
      <w:r w:rsidR="007C091C" w:rsidRPr="00FB2BF6">
        <w:rPr>
          <w:rFonts w:ascii="Arial" w:hAnsi="Arial" w:cs="Arial"/>
          <w:sz w:val="24"/>
          <w:szCs w:val="24"/>
        </w:rPr>
        <w:t xml:space="preserve">řádný </w:t>
      </w:r>
      <w:r w:rsidRPr="00FB2BF6">
        <w:rPr>
          <w:rFonts w:ascii="Arial" w:hAnsi="Arial" w:cs="Arial"/>
          <w:sz w:val="24"/>
          <w:szCs w:val="24"/>
        </w:rPr>
        <w:t xml:space="preserve">průběh přípravy </w:t>
      </w:r>
      <w:r w:rsidR="007C091C" w:rsidRPr="00FB2BF6">
        <w:rPr>
          <w:rFonts w:ascii="Arial" w:hAnsi="Arial" w:cs="Arial"/>
          <w:sz w:val="24"/>
          <w:szCs w:val="24"/>
        </w:rPr>
        <w:t>osob konajících</w:t>
      </w:r>
      <w:r w:rsidR="00F523ED" w:rsidRPr="00FB2BF6">
        <w:rPr>
          <w:rFonts w:ascii="Arial" w:hAnsi="Arial" w:cs="Arial"/>
          <w:sz w:val="24"/>
          <w:szCs w:val="24"/>
        </w:rPr>
        <w:t xml:space="preserve"> </w:t>
      </w:r>
      <w:r w:rsidR="007C091C" w:rsidRPr="00FB2BF6">
        <w:rPr>
          <w:rFonts w:ascii="Arial" w:hAnsi="Arial" w:cs="Arial"/>
          <w:sz w:val="24"/>
          <w:szCs w:val="24"/>
        </w:rPr>
        <w:t xml:space="preserve">úřednickou zkoušku (dále jen </w:t>
      </w:r>
      <w:r w:rsidR="00407CCA" w:rsidRPr="00FB2BF6">
        <w:rPr>
          <w:rFonts w:ascii="Arial" w:hAnsi="Arial" w:cs="Arial"/>
          <w:sz w:val="24"/>
          <w:szCs w:val="24"/>
        </w:rPr>
        <w:t>„</w:t>
      </w:r>
      <w:r w:rsidR="007018E8" w:rsidRPr="00FB2BF6">
        <w:rPr>
          <w:rFonts w:ascii="Arial" w:hAnsi="Arial" w:cs="Arial"/>
          <w:sz w:val="24"/>
          <w:szCs w:val="24"/>
        </w:rPr>
        <w:t>zkoušený</w:t>
      </w:r>
      <w:r w:rsidR="00407CCA" w:rsidRPr="00FB2BF6">
        <w:rPr>
          <w:rFonts w:ascii="Arial" w:hAnsi="Arial" w:cs="Arial"/>
          <w:sz w:val="24"/>
          <w:szCs w:val="24"/>
        </w:rPr>
        <w:t xml:space="preserve">“) </w:t>
      </w:r>
      <w:r w:rsidR="004C3653" w:rsidRPr="00FB2BF6">
        <w:rPr>
          <w:rFonts w:ascii="Arial" w:hAnsi="Arial" w:cs="Arial"/>
          <w:sz w:val="24"/>
          <w:szCs w:val="24"/>
        </w:rPr>
        <w:t xml:space="preserve">v rámci </w:t>
      </w:r>
      <w:r w:rsidRPr="00FB2BF6">
        <w:rPr>
          <w:rFonts w:ascii="Arial" w:hAnsi="Arial" w:cs="Arial"/>
          <w:sz w:val="24"/>
          <w:szCs w:val="24"/>
        </w:rPr>
        <w:t>zvláštní části úřednické zkoušky,</w:t>
      </w:r>
    </w:p>
    <w:p w14:paraId="058C171D" w14:textId="77777777" w:rsidR="0081460F" w:rsidRPr="00FB2BF6" w:rsidRDefault="0081460F" w:rsidP="00AA32BF">
      <w:pPr>
        <w:pStyle w:val="Odstavecseseznamem"/>
        <w:numPr>
          <w:ilvl w:val="0"/>
          <w:numId w:val="19"/>
        </w:numPr>
        <w:autoSpaceDE w:val="0"/>
        <w:autoSpaceDN w:val="0"/>
        <w:adjustRightInd w:val="0"/>
        <w:spacing w:after="120" w:line="240" w:lineRule="auto"/>
        <w:ind w:left="924" w:hanging="924"/>
        <w:jc w:val="both"/>
        <w:rPr>
          <w:rFonts w:ascii="Arial" w:hAnsi="Arial" w:cs="Arial"/>
          <w:sz w:val="24"/>
          <w:szCs w:val="24"/>
        </w:rPr>
      </w:pPr>
      <w:r w:rsidRPr="00FB2BF6">
        <w:rPr>
          <w:rFonts w:ascii="Arial" w:hAnsi="Arial" w:cs="Arial"/>
          <w:sz w:val="24"/>
          <w:szCs w:val="24"/>
        </w:rPr>
        <w:t xml:space="preserve">dohlíží nad </w:t>
      </w:r>
      <w:r w:rsidR="00F9596A" w:rsidRPr="00FB2BF6">
        <w:rPr>
          <w:rFonts w:ascii="Arial" w:hAnsi="Arial" w:cs="Arial"/>
          <w:sz w:val="24"/>
          <w:szCs w:val="24"/>
        </w:rPr>
        <w:t xml:space="preserve">aktivní </w:t>
      </w:r>
      <w:r w:rsidRPr="00FB2BF6">
        <w:rPr>
          <w:rFonts w:ascii="Arial" w:hAnsi="Arial" w:cs="Arial"/>
          <w:sz w:val="24"/>
          <w:szCs w:val="24"/>
        </w:rPr>
        <w:t xml:space="preserve">účastí </w:t>
      </w:r>
      <w:r w:rsidR="00F9596A" w:rsidRPr="00FB2BF6">
        <w:rPr>
          <w:rFonts w:ascii="Arial" w:hAnsi="Arial" w:cs="Arial"/>
          <w:sz w:val="24"/>
          <w:szCs w:val="24"/>
        </w:rPr>
        <w:t>všech členů zkušební komise u všech zkoušených,</w:t>
      </w:r>
    </w:p>
    <w:p w14:paraId="6A5F6D87" w14:textId="6FCED55C" w:rsidR="007175C6" w:rsidRPr="00FB2BF6" w:rsidRDefault="0081460F" w:rsidP="00F90566">
      <w:pPr>
        <w:pStyle w:val="Odstavecseseznamem"/>
        <w:numPr>
          <w:ilvl w:val="0"/>
          <w:numId w:val="19"/>
        </w:numPr>
        <w:autoSpaceDE w:val="0"/>
        <w:autoSpaceDN w:val="0"/>
        <w:adjustRightInd w:val="0"/>
        <w:spacing w:after="120" w:line="240" w:lineRule="auto"/>
        <w:ind w:left="301" w:hanging="301"/>
        <w:jc w:val="both"/>
        <w:rPr>
          <w:rFonts w:ascii="Arial" w:hAnsi="Arial" w:cs="Arial"/>
          <w:sz w:val="24"/>
          <w:szCs w:val="24"/>
        </w:rPr>
      </w:pPr>
      <w:r w:rsidRPr="00FB2BF6">
        <w:rPr>
          <w:rFonts w:ascii="Arial" w:hAnsi="Arial" w:cs="Arial"/>
          <w:sz w:val="24"/>
          <w:szCs w:val="24"/>
        </w:rPr>
        <w:t>zodpovídá za správnost a přesnost zápisů hodnoce</w:t>
      </w:r>
      <w:r w:rsidR="007C091C" w:rsidRPr="00FB2BF6">
        <w:rPr>
          <w:rFonts w:ascii="Arial" w:hAnsi="Arial" w:cs="Arial"/>
          <w:sz w:val="24"/>
          <w:szCs w:val="24"/>
        </w:rPr>
        <w:t>ní v jednotlivých protokolech o </w:t>
      </w:r>
      <w:r w:rsidR="006D5099" w:rsidRPr="00FB2BF6">
        <w:rPr>
          <w:rFonts w:ascii="Arial" w:hAnsi="Arial" w:cs="Arial"/>
          <w:sz w:val="24"/>
          <w:szCs w:val="24"/>
        </w:rPr>
        <w:t xml:space="preserve">průběhu </w:t>
      </w:r>
      <w:r w:rsidRPr="00FB2BF6">
        <w:rPr>
          <w:rFonts w:ascii="Arial" w:hAnsi="Arial" w:cs="Arial"/>
          <w:sz w:val="24"/>
          <w:szCs w:val="24"/>
        </w:rPr>
        <w:t>úřednické zkoušky</w:t>
      </w:r>
      <w:r w:rsidR="007175C6" w:rsidRPr="00FB2BF6">
        <w:rPr>
          <w:rFonts w:ascii="Arial" w:hAnsi="Arial" w:cs="Arial"/>
          <w:sz w:val="24"/>
          <w:szCs w:val="24"/>
        </w:rPr>
        <w:t xml:space="preserve"> (dále jen „</w:t>
      </w:r>
      <w:r w:rsidR="001A5588" w:rsidRPr="00FB2BF6">
        <w:rPr>
          <w:rFonts w:ascii="Arial" w:hAnsi="Arial" w:cs="Arial"/>
          <w:sz w:val="24"/>
          <w:szCs w:val="24"/>
        </w:rPr>
        <w:t>p</w:t>
      </w:r>
      <w:r w:rsidR="007175C6" w:rsidRPr="00FB2BF6">
        <w:rPr>
          <w:rFonts w:ascii="Arial" w:hAnsi="Arial" w:cs="Arial"/>
          <w:sz w:val="24"/>
          <w:szCs w:val="24"/>
        </w:rPr>
        <w:t>rotokol“)</w:t>
      </w:r>
      <w:r w:rsidR="002E3254" w:rsidRPr="00FB2BF6">
        <w:rPr>
          <w:rFonts w:ascii="Arial" w:hAnsi="Arial" w:cs="Arial"/>
          <w:sz w:val="24"/>
          <w:szCs w:val="24"/>
        </w:rPr>
        <w:t xml:space="preserve"> podle</w:t>
      </w:r>
      <w:r w:rsidR="004C3653" w:rsidRPr="00FB2BF6">
        <w:rPr>
          <w:rFonts w:ascii="Arial" w:hAnsi="Arial" w:cs="Arial"/>
          <w:sz w:val="24"/>
          <w:szCs w:val="24"/>
        </w:rPr>
        <w:t xml:space="preserve"> vzor</w:t>
      </w:r>
      <w:r w:rsidR="002E3254" w:rsidRPr="00FB2BF6">
        <w:rPr>
          <w:rFonts w:ascii="Arial" w:hAnsi="Arial" w:cs="Arial"/>
          <w:sz w:val="24"/>
          <w:szCs w:val="24"/>
        </w:rPr>
        <w:t>u</w:t>
      </w:r>
      <w:r w:rsidR="004C3653" w:rsidRPr="00FB2BF6">
        <w:rPr>
          <w:rFonts w:ascii="Arial" w:hAnsi="Arial" w:cs="Arial"/>
          <w:sz w:val="24"/>
          <w:szCs w:val="24"/>
        </w:rPr>
        <w:t xml:space="preserve"> v příloze č.</w:t>
      </w:r>
      <w:r w:rsidR="007175C6" w:rsidRPr="00FB2BF6">
        <w:rPr>
          <w:rFonts w:ascii="Arial" w:hAnsi="Arial" w:cs="Arial"/>
          <w:sz w:val="24"/>
          <w:szCs w:val="24"/>
        </w:rPr>
        <w:t> </w:t>
      </w:r>
      <w:r w:rsidR="0097280E" w:rsidRPr="00FB2BF6">
        <w:rPr>
          <w:rFonts w:ascii="Arial" w:hAnsi="Arial" w:cs="Arial"/>
          <w:sz w:val="24"/>
          <w:szCs w:val="24"/>
        </w:rPr>
        <w:t>5</w:t>
      </w:r>
      <w:r w:rsidR="007175C6" w:rsidRPr="00FB2BF6">
        <w:rPr>
          <w:rFonts w:ascii="Arial" w:hAnsi="Arial" w:cs="Arial"/>
          <w:sz w:val="24"/>
          <w:szCs w:val="24"/>
        </w:rPr>
        <w:t> </w:t>
      </w:r>
      <w:r w:rsidR="0097280E" w:rsidRPr="00FB2BF6">
        <w:rPr>
          <w:rFonts w:ascii="Arial" w:hAnsi="Arial" w:cs="Arial"/>
          <w:sz w:val="24"/>
          <w:szCs w:val="24"/>
        </w:rPr>
        <w:t>vyhlášky č. 162/2015 Sb., o podrobnostech úřednické zkoušky</w:t>
      </w:r>
      <w:r w:rsidR="007175C6" w:rsidRPr="00FB2BF6">
        <w:rPr>
          <w:rFonts w:ascii="Arial" w:hAnsi="Arial" w:cs="Arial"/>
          <w:sz w:val="24"/>
          <w:szCs w:val="24"/>
        </w:rPr>
        <w:t>,</w:t>
      </w:r>
      <w:r w:rsidR="006070F9" w:rsidRPr="00FB2BF6">
        <w:rPr>
          <w:rFonts w:ascii="Arial" w:hAnsi="Arial" w:cs="Arial"/>
          <w:sz w:val="24"/>
          <w:szCs w:val="24"/>
        </w:rPr>
        <w:t xml:space="preserve"> ve znění pozdějších předpisů,</w:t>
      </w:r>
    </w:p>
    <w:p w14:paraId="69F9C482" w14:textId="54AF95A1" w:rsidR="007175C6" w:rsidRPr="00FB2BF6" w:rsidRDefault="007175C6" w:rsidP="00F90566">
      <w:pPr>
        <w:pStyle w:val="Odstavecseseznamem"/>
        <w:numPr>
          <w:ilvl w:val="0"/>
          <w:numId w:val="19"/>
        </w:numPr>
        <w:autoSpaceDE w:val="0"/>
        <w:autoSpaceDN w:val="0"/>
        <w:adjustRightInd w:val="0"/>
        <w:spacing w:after="120" w:line="240" w:lineRule="auto"/>
        <w:ind w:left="301" w:hanging="301"/>
        <w:jc w:val="both"/>
        <w:rPr>
          <w:rFonts w:ascii="Arial" w:hAnsi="Arial" w:cs="Arial"/>
          <w:sz w:val="24"/>
          <w:szCs w:val="24"/>
        </w:rPr>
      </w:pPr>
      <w:r w:rsidRPr="00FB2BF6">
        <w:rPr>
          <w:rFonts w:ascii="Arial" w:hAnsi="Arial" w:cs="Arial"/>
          <w:sz w:val="24"/>
          <w:szCs w:val="24"/>
        </w:rPr>
        <w:t>zodpovídá za správnost a přesnost zápisů hodnocení v záznamu o průběhu úřednické zkoušky</w:t>
      </w:r>
      <w:r w:rsidR="004C3653" w:rsidRPr="00FB2BF6">
        <w:rPr>
          <w:rFonts w:ascii="Arial" w:hAnsi="Arial" w:cs="Arial"/>
          <w:sz w:val="24"/>
          <w:szCs w:val="24"/>
        </w:rPr>
        <w:t xml:space="preserve"> (dále jen „</w:t>
      </w:r>
      <w:r w:rsidR="001A5588" w:rsidRPr="00FB2BF6">
        <w:rPr>
          <w:rFonts w:ascii="Arial" w:hAnsi="Arial" w:cs="Arial"/>
          <w:sz w:val="24"/>
          <w:szCs w:val="24"/>
        </w:rPr>
        <w:t>z</w:t>
      </w:r>
      <w:r w:rsidR="004C3653" w:rsidRPr="00FB2BF6">
        <w:rPr>
          <w:rFonts w:ascii="Arial" w:hAnsi="Arial" w:cs="Arial"/>
          <w:sz w:val="24"/>
          <w:szCs w:val="24"/>
        </w:rPr>
        <w:t xml:space="preserve">áznam“), </w:t>
      </w:r>
      <w:r w:rsidR="002E3254" w:rsidRPr="00FB2BF6">
        <w:rPr>
          <w:rFonts w:ascii="Arial" w:hAnsi="Arial" w:cs="Arial"/>
          <w:sz w:val="24"/>
          <w:szCs w:val="24"/>
        </w:rPr>
        <w:t xml:space="preserve">podle </w:t>
      </w:r>
      <w:r w:rsidR="004C3653" w:rsidRPr="00FB2BF6">
        <w:rPr>
          <w:rFonts w:ascii="Arial" w:hAnsi="Arial" w:cs="Arial"/>
          <w:sz w:val="24"/>
          <w:szCs w:val="24"/>
        </w:rPr>
        <w:t>vzor</w:t>
      </w:r>
      <w:r w:rsidR="002E3254" w:rsidRPr="00FB2BF6">
        <w:rPr>
          <w:rFonts w:ascii="Arial" w:hAnsi="Arial" w:cs="Arial"/>
          <w:sz w:val="24"/>
          <w:szCs w:val="24"/>
        </w:rPr>
        <w:t>u</w:t>
      </w:r>
      <w:r w:rsidR="004C3653" w:rsidRPr="00FB2BF6">
        <w:rPr>
          <w:rFonts w:ascii="Arial" w:hAnsi="Arial" w:cs="Arial"/>
          <w:sz w:val="24"/>
          <w:szCs w:val="24"/>
        </w:rPr>
        <w:t xml:space="preserve"> v příloze </w:t>
      </w:r>
      <w:r w:rsidR="00963E06" w:rsidRPr="00FB2BF6">
        <w:rPr>
          <w:rFonts w:ascii="Arial" w:hAnsi="Arial" w:cs="Arial"/>
          <w:sz w:val="24"/>
          <w:szCs w:val="24"/>
        </w:rPr>
        <w:t>č.</w:t>
      </w:r>
      <w:r w:rsidRPr="00FB2BF6">
        <w:rPr>
          <w:rFonts w:ascii="Arial" w:hAnsi="Arial" w:cs="Arial"/>
          <w:sz w:val="24"/>
          <w:szCs w:val="24"/>
        </w:rPr>
        <w:t> </w:t>
      </w:r>
      <w:r w:rsidR="008D0320" w:rsidRPr="00FB2BF6">
        <w:rPr>
          <w:rFonts w:ascii="Arial" w:hAnsi="Arial" w:cs="Arial"/>
          <w:sz w:val="24"/>
          <w:szCs w:val="24"/>
        </w:rPr>
        <w:t>4</w:t>
      </w:r>
      <w:r w:rsidR="004371B9" w:rsidRPr="00FB2BF6">
        <w:rPr>
          <w:rFonts w:ascii="Arial" w:hAnsi="Arial" w:cs="Arial"/>
          <w:sz w:val="24"/>
          <w:szCs w:val="24"/>
        </w:rPr>
        <w:t xml:space="preserve"> </w:t>
      </w:r>
      <w:r w:rsidR="001A5588" w:rsidRPr="00FB2BF6">
        <w:rPr>
          <w:rFonts w:ascii="Arial" w:hAnsi="Arial" w:cs="Arial"/>
          <w:sz w:val="24"/>
          <w:szCs w:val="24"/>
        </w:rPr>
        <w:t>m</w:t>
      </w:r>
      <w:r w:rsidRPr="00FB2BF6">
        <w:rPr>
          <w:rFonts w:ascii="Arial" w:hAnsi="Arial" w:cs="Arial"/>
          <w:sz w:val="24"/>
          <w:szCs w:val="24"/>
        </w:rPr>
        <w:t xml:space="preserve">etodického </w:t>
      </w:r>
      <w:r w:rsidR="00407CCA" w:rsidRPr="00FB2BF6">
        <w:rPr>
          <w:rFonts w:ascii="Arial" w:hAnsi="Arial" w:cs="Arial"/>
          <w:sz w:val="24"/>
          <w:szCs w:val="24"/>
        </w:rPr>
        <w:t>p</w:t>
      </w:r>
      <w:r w:rsidR="004C3653" w:rsidRPr="00FB2BF6">
        <w:rPr>
          <w:rFonts w:ascii="Arial" w:hAnsi="Arial" w:cs="Arial"/>
          <w:sz w:val="24"/>
          <w:szCs w:val="24"/>
        </w:rPr>
        <w:t>okynu</w:t>
      </w:r>
      <w:r w:rsidR="005C2970" w:rsidRPr="00FB2BF6">
        <w:rPr>
          <w:rStyle w:val="Znakapoznpodarou"/>
          <w:rFonts w:ascii="Arial" w:hAnsi="Arial" w:cs="Arial"/>
          <w:sz w:val="24"/>
          <w:szCs w:val="24"/>
        </w:rPr>
        <w:footnoteReference w:id="2"/>
      </w:r>
      <w:r w:rsidR="00A713A5" w:rsidRPr="00FB2BF6">
        <w:rPr>
          <w:rFonts w:ascii="Arial" w:hAnsi="Arial" w:cs="Arial"/>
          <w:sz w:val="24"/>
          <w:szCs w:val="24"/>
        </w:rPr>
        <w:t>.</w:t>
      </w:r>
    </w:p>
    <w:p w14:paraId="1CECD84D" w14:textId="77777777" w:rsidR="00C42BD7" w:rsidRPr="00FB2BF6" w:rsidRDefault="00C42BD7" w:rsidP="00862FE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FB2BF6">
        <w:rPr>
          <w:rFonts w:ascii="Arial" w:hAnsi="Arial" w:cs="Arial"/>
          <w:sz w:val="24"/>
          <w:szCs w:val="24"/>
        </w:rPr>
        <w:t xml:space="preserve">Čl. </w:t>
      </w:r>
      <w:r w:rsidR="00372D39" w:rsidRPr="00FB2BF6">
        <w:rPr>
          <w:rFonts w:ascii="Arial" w:hAnsi="Arial" w:cs="Arial"/>
          <w:sz w:val="24"/>
          <w:szCs w:val="24"/>
        </w:rPr>
        <w:t>4</w:t>
      </w:r>
    </w:p>
    <w:p w14:paraId="4532CE40" w14:textId="77777777" w:rsidR="00C42BD7" w:rsidRPr="00FB2BF6" w:rsidRDefault="00C42BD7" w:rsidP="00372D39">
      <w:pPr>
        <w:autoSpaceDE w:val="0"/>
        <w:autoSpaceDN w:val="0"/>
        <w:adjustRightInd w:val="0"/>
        <w:spacing w:after="12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FB2BF6">
        <w:rPr>
          <w:rFonts w:ascii="Arial" w:hAnsi="Arial" w:cs="Arial"/>
          <w:b/>
          <w:bCs/>
          <w:sz w:val="24"/>
          <w:szCs w:val="24"/>
        </w:rPr>
        <w:t xml:space="preserve">Příprava jednání </w:t>
      </w:r>
      <w:r w:rsidR="00A0496D" w:rsidRPr="00FB2BF6">
        <w:rPr>
          <w:rFonts w:ascii="Arial" w:hAnsi="Arial" w:cs="Arial"/>
          <w:b/>
          <w:bCs/>
          <w:sz w:val="24"/>
          <w:szCs w:val="24"/>
        </w:rPr>
        <w:t xml:space="preserve">zkušební </w:t>
      </w:r>
      <w:r w:rsidRPr="00FB2BF6">
        <w:rPr>
          <w:rFonts w:ascii="Arial" w:hAnsi="Arial" w:cs="Arial"/>
          <w:b/>
          <w:bCs/>
          <w:sz w:val="24"/>
          <w:szCs w:val="24"/>
        </w:rPr>
        <w:t>komise</w:t>
      </w:r>
    </w:p>
    <w:p w14:paraId="491F43A4" w14:textId="77777777" w:rsidR="005E19C3" w:rsidRPr="00FB2BF6" w:rsidRDefault="00612FD8" w:rsidP="00AA32BF">
      <w:pPr>
        <w:pStyle w:val="Odstavecseseznamem"/>
        <w:numPr>
          <w:ilvl w:val="0"/>
          <w:numId w:val="23"/>
        </w:numPr>
        <w:autoSpaceDE w:val="0"/>
        <w:autoSpaceDN w:val="0"/>
        <w:adjustRightInd w:val="0"/>
        <w:spacing w:after="12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FB2BF6">
        <w:rPr>
          <w:rFonts w:ascii="Arial" w:hAnsi="Arial" w:cs="Arial"/>
          <w:sz w:val="24"/>
          <w:szCs w:val="24"/>
        </w:rPr>
        <w:t>Členové zkušební komise se před</w:t>
      </w:r>
      <w:r w:rsidR="00C72050" w:rsidRPr="00FB2BF6">
        <w:rPr>
          <w:rFonts w:ascii="Arial" w:hAnsi="Arial" w:cs="Arial"/>
          <w:sz w:val="24"/>
          <w:szCs w:val="24"/>
        </w:rPr>
        <w:t>em seznámí se zněním zkušebních</w:t>
      </w:r>
      <w:r w:rsidRPr="00FB2BF6">
        <w:rPr>
          <w:rFonts w:ascii="Arial" w:hAnsi="Arial" w:cs="Arial"/>
          <w:sz w:val="24"/>
          <w:szCs w:val="24"/>
        </w:rPr>
        <w:t xml:space="preserve"> otázek a</w:t>
      </w:r>
      <w:r w:rsidR="005E19C3" w:rsidRPr="00FB2BF6">
        <w:rPr>
          <w:rFonts w:ascii="Arial" w:hAnsi="Arial" w:cs="Arial"/>
          <w:sz w:val="24"/>
          <w:szCs w:val="24"/>
        </w:rPr>
        <w:t> </w:t>
      </w:r>
      <w:r w:rsidRPr="00FB2BF6">
        <w:rPr>
          <w:rFonts w:ascii="Arial" w:hAnsi="Arial" w:cs="Arial"/>
          <w:sz w:val="24"/>
          <w:szCs w:val="24"/>
        </w:rPr>
        <w:t>s</w:t>
      </w:r>
      <w:r w:rsidR="005E19C3" w:rsidRPr="00FB2BF6">
        <w:rPr>
          <w:rFonts w:ascii="Arial" w:hAnsi="Arial" w:cs="Arial"/>
          <w:sz w:val="24"/>
          <w:szCs w:val="24"/>
        </w:rPr>
        <w:t> </w:t>
      </w:r>
      <w:r w:rsidR="004C3653" w:rsidRPr="00FB2BF6">
        <w:rPr>
          <w:rFonts w:ascii="Arial" w:hAnsi="Arial" w:cs="Arial"/>
          <w:sz w:val="24"/>
          <w:szCs w:val="24"/>
        </w:rPr>
        <w:t>kompetenční</w:t>
      </w:r>
      <w:r w:rsidRPr="00FB2BF6">
        <w:rPr>
          <w:rFonts w:ascii="Arial" w:hAnsi="Arial" w:cs="Arial"/>
          <w:sz w:val="24"/>
          <w:szCs w:val="24"/>
        </w:rPr>
        <w:t>m</w:t>
      </w:r>
      <w:r w:rsidR="004C3653" w:rsidRPr="00FB2BF6">
        <w:rPr>
          <w:rFonts w:ascii="Arial" w:hAnsi="Arial" w:cs="Arial"/>
          <w:sz w:val="24"/>
          <w:szCs w:val="24"/>
        </w:rPr>
        <w:t xml:space="preserve"> profil</w:t>
      </w:r>
      <w:r w:rsidRPr="00FB2BF6">
        <w:rPr>
          <w:rFonts w:ascii="Arial" w:hAnsi="Arial" w:cs="Arial"/>
          <w:sz w:val="24"/>
          <w:szCs w:val="24"/>
        </w:rPr>
        <w:t>em</w:t>
      </w:r>
      <w:r w:rsidR="005E19C3" w:rsidRPr="00FB2BF6">
        <w:rPr>
          <w:rFonts w:ascii="Arial" w:hAnsi="Arial" w:cs="Arial"/>
          <w:sz w:val="24"/>
          <w:szCs w:val="24"/>
          <w:vertAlign w:val="superscript"/>
        </w:rPr>
        <w:footnoteReference w:id="3"/>
      </w:r>
      <w:r w:rsidR="004C3653" w:rsidRPr="00FB2BF6">
        <w:rPr>
          <w:rFonts w:ascii="Arial" w:hAnsi="Arial" w:cs="Arial"/>
          <w:sz w:val="24"/>
          <w:szCs w:val="24"/>
        </w:rPr>
        <w:t xml:space="preserve"> zvláštní části úřednické zkoušky</w:t>
      </w:r>
      <w:r w:rsidR="00CC55C8" w:rsidRPr="00FB2BF6">
        <w:rPr>
          <w:rFonts w:ascii="Arial" w:hAnsi="Arial" w:cs="Arial"/>
          <w:sz w:val="24"/>
          <w:szCs w:val="24"/>
        </w:rPr>
        <w:t xml:space="preserve">, </w:t>
      </w:r>
      <w:r w:rsidRPr="00FB2BF6">
        <w:rPr>
          <w:rFonts w:ascii="Arial" w:hAnsi="Arial" w:cs="Arial"/>
          <w:sz w:val="24"/>
          <w:szCs w:val="24"/>
        </w:rPr>
        <w:t xml:space="preserve">podle nějž budou ověřovat vědomosti, schopnosti a odbornou připravenost </w:t>
      </w:r>
      <w:r w:rsidR="007018E8" w:rsidRPr="00FB2BF6">
        <w:rPr>
          <w:rFonts w:ascii="Arial" w:hAnsi="Arial" w:cs="Arial"/>
          <w:sz w:val="24"/>
          <w:szCs w:val="24"/>
        </w:rPr>
        <w:t>zkoušených</w:t>
      </w:r>
      <w:r w:rsidR="000D12FB" w:rsidRPr="00FB2BF6">
        <w:rPr>
          <w:rFonts w:ascii="Arial" w:hAnsi="Arial" w:cs="Arial"/>
          <w:sz w:val="24"/>
          <w:szCs w:val="24"/>
        </w:rPr>
        <w:t>.</w:t>
      </w:r>
    </w:p>
    <w:p w14:paraId="4F72D4FA" w14:textId="03901DB6" w:rsidR="00E10D9E" w:rsidRPr="00FB2BF6" w:rsidRDefault="00612FD8" w:rsidP="00AA32BF">
      <w:pPr>
        <w:pStyle w:val="Odstavecseseznamem"/>
        <w:numPr>
          <w:ilvl w:val="0"/>
          <w:numId w:val="23"/>
        </w:numPr>
        <w:autoSpaceDE w:val="0"/>
        <w:autoSpaceDN w:val="0"/>
        <w:adjustRightInd w:val="0"/>
        <w:spacing w:after="12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FB2BF6">
        <w:rPr>
          <w:rFonts w:ascii="Arial" w:hAnsi="Arial" w:cs="Arial"/>
          <w:sz w:val="24"/>
          <w:szCs w:val="24"/>
        </w:rPr>
        <w:t xml:space="preserve">Členové zkušební komise jsou </w:t>
      </w:r>
      <w:r w:rsidR="00E10D9E" w:rsidRPr="00FB2BF6">
        <w:rPr>
          <w:rFonts w:ascii="Arial" w:hAnsi="Arial" w:cs="Arial"/>
          <w:sz w:val="24"/>
          <w:szCs w:val="24"/>
        </w:rPr>
        <w:t>povinni dostavit se v dostatečném</w:t>
      </w:r>
      <w:r w:rsidRPr="00FB2BF6">
        <w:rPr>
          <w:rFonts w:ascii="Arial" w:hAnsi="Arial" w:cs="Arial"/>
          <w:sz w:val="24"/>
          <w:szCs w:val="24"/>
        </w:rPr>
        <w:t xml:space="preserve"> předstihu </w:t>
      </w:r>
      <w:r w:rsidR="003E5BF2" w:rsidRPr="00FB2BF6">
        <w:rPr>
          <w:rFonts w:ascii="Arial" w:hAnsi="Arial" w:cs="Arial"/>
          <w:sz w:val="24"/>
          <w:szCs w:val="24"/>
        </w:rPr>
        <w:t>před zahájením úřednické zkoušky</w:t>
      </w:r>
      <w:r w:rsidR="00E10D9E" w:rsidRPr="00FB2BF6">
        <w:rPr>
          <w:rFonts w:ascii="Arial" w:hAnsi="Arial" w:cs="Arial"/>
          <w:sz w:val="24"/>
          <w:szCs w:val="24"/>
        </w:rPr>
        <w:t>, zvolit si předsedu</w:t>
      </w:r>
      <w:r w:rsidR="00644C8B" w:rsidRPr="00FB2BF6">
        <w:rPr>
          <w:rFonts w:ascii="Arial" w:hAnsi="Arial" w:cs="Arial"/>
          <w:sz w:val="24"/>
          <w:szCs w:val="24"/>
        </w:rPr>
        <w:t>,</w:t>
      </w:r>
      <w:r w:rsidR="00E10D9E" w:rsidRPr="00FB2BF6">
        <w:rPr>
          <w:rFonts w:ascii="Arial" w:hAnsi="Arial" w:cs="Arial"/>
          <w:sz w:val="24"/>
          <w:szCs w:val="24"/>
        </w:rPr>
        <w:t xml:space="preserve"> </w:t>
      </w:r>
      <w:r w:rsidR="00DD4639" w:rsidRPr="00FB2BF6">
        <w:rPr>
          <w:rFonts w:ascii="Arial" w:hAnsi="Arial" w:cs="Arial"/>
          <w:sz w:val="24"/>
          <w:szCs w:val="24"/>
        </w:rPr>
        <w:t>nebyl-li zvolen trvale</w:t>
      </w:r>
      <w:r w:rsidR="00644C8B" w:rsidRPr="00FB2BF6">
        <w:rPr>
          <w:rFonts w:ascii="Arial" w:hAnsi="Arial" w:cs="Arial"/>
          <w:sz w:val="24"/>
          <w:szCs w:val="24"/>
        </w:rPr>
        <w:t>,</w:t>
      </w:r>
      <w:r w:rsidR="00DD4639" w:rsidRPr="00FB2BF6">
        <w:rPr>
          <w:rFonts w:ascii="Arial" w:hAnsi="Arial" w:cs="Arial"/>
          <w:sz w:val="24"/>
          <w:szCs w:val="24"/>
        </w:rPr>
        <w:t xml:space="preserve"> </w:t>
      </w:r>
      <w:r w:rsidR="00E10D9E" w:rsidRPr="00FB2BF6">
        <w:rPr>
          <w:rFonts w:ascii="Arial" w:hAnsi="Arial" w:cs="Arial"/>
          <w:sz w:val="24"/>
          <w:szCs w:val="24"/>
        </w:rPr>
        <w:t>a</w:t>
      </w:r>
      <w:r w:rsidR="00F90566" w:rsidRPr="00FB2BF6">
        <w:rPr>
          <w:rFonts w:ascii="Arial" w:hAnsi="Arial" w:cs="Arial"/>
          <w:sz w:val="24"/>
          <w:szCs w:val="24"/>
        </w:rPr>
        <w:t> </w:t>
      </w:r>
      <w:r w:rsidR="00E10D9E" w:rsidRPr="00FB2BF6">
        <w:rPr>
          <w:rFonts w:ascii="Arial" w:hAnsi="Arial" w:cs="Arial"/>
          <w:sz w:val="24"/>
          <w:szCs w:val="24"/>
        </w:rPr>
        <w:t>schválit jednací řád</w:t>
      </w:r>
      <w:r w:rsidR="006061E6" w:rsidRPr="00FB2BF6">
        <w:rPr>
          <w:rFonts w:ascii="Arial" w:hAnsi="Arial" w:cs="Arial"/>
          <w:sz w:val="24"/>
          <w:szCs w:val="24"/>
        </w:rPr>
        <w:t>, nebyl-li schválen trvale</w:t>
      </w:r>
      <w:r w:rsidR="002E3254" w:rsidRPr="00FB2BF6">
        <w:rPr>
          <w:rFonts w:ascii="Arial" w:hAnsi="Arial" w:cs="Arial"/>
          <w:sz w:val="24"/>
          <w:szCs w:val="24"/>
        </w:rPr>
        <w:t xml:space="preserve"> </w:t>
      </w:r>
      <w:r w:rsidR="002E3254" w:rsidRPr="00FB2BF6">
        <w:rPr>
          <w:rFonts w:ascii="Arial" w:hAnsi="Arial" w:cs="Arial"/>
          <w:i/>
          <w:sz w:val="24"/>
          <w:szCs w:val="24"/>
        </w:rPr>
        <w:t>(uveďte dle skutečného stavu při schvalování tohoto jednacího řádu)</w:t>
      </w:r>
      <w:r w:rsidR="00E10D9E" w:rsidRPr="00FB2BF6">
        <w:rPr>
          <w:rFonts w:ascii="Arial" w:hAnsi="Arial" w:cs="Arial"/>
          <w:sz w:val="24"/>
          <w:szCs w:val="24"/>
        </w:rPr>
        <w:t>.</w:t>
      </w:r>
      <w:r w:rsidR="00942A73" w:rsidRPr="00FB2BF6">
        <w:rPr>
          <w:rFonts w:ascii="Arial" w:hAnsi="Arial" w:cs="Arial"/>
          <w:sz w:val="24"/>
          <w:szCs w:val="24"/>
        </w:rPr>
        <w:t xml:space="preserve"> V případě, že se předseda nezvolí, bude určen losem.</w:t>
      </w:r>
      <w:r w:rsidR="00E10D9E" w:rsidRPr="00FB2BF6">
        <w:rPr>
          <w:rFonts w:ascii="Arial" w:hAnsi="Arial" w:cs="Arial"/>
          <w:sz w:val="24"/>
          <w:szCs w:val="24"/>
        </w:rPr>
        <w:t xml:space="preserve"> O</w:t>
      </w:r>
      <w:r w:rsidR="004C3653" w:rsidRPr="00FB2BF6">
        <w:rPr>
          <w:rFonts w:ascii="Arial" w:hAnsi="Arial" w:cs="Arial"/>
          <w:sz w:val="24"/>
          <w:szCs w:val="24"/>
        </w:rPr>
        <w:t>známení o místě a</w:t>
      </w:r>
      <w:r w:rsidR="00E10D9E" w:rsidRPr="00FB2BF6">
        <w:rPr>
          <w:rFonts w:ascii="Arial" w:hAnsi="Arial" w:cs="Arial"/>
          <w:sz w:val="24"/>
          <w:szCs w:val="24"/>
        </w:rPr>
        <w:t> </w:t>
      </w:r>
      <w:r w:rsidR="004C3653" w:rsidRPr="00FB2BF6">
        <w:rPr>
          <w:rFonts w:ascii="Arial" w:hAnsi="Arial" w:cs="Arial"/>
          <w:sz w:val="24"/>
          <w:szCs w:val="24"/>
        </w:rPr>
        <w:t>času konání úřednické zkoušky v</w:t>
      </w:r>
      <w:r w:rsidR="00F423B0" w:rsidRPr="00FB2BF6">
        <w:rPr>
          <w:rFonts w:ascii="Arial" w:hAnsi="Arial" w:cs="Arial"/>
          <w:sz w:val="24"/>
          <w:szCs w:val="24"/>
        </w:rPr>
        <w:t> </w:t>
      </w:r>
      <w:r w:rsidR="004C3653" w:rsidRPr="00FB2BF6">
        <w:rPr>
          <w:rFonts w:ascii="Arial" w:hAnsi="Arial" w:cs="Arial"/>
          <w:sz w:val="24"/>
          <w:szCs w:val="24"/>
        </w:rPr>
        <w:t>oboru</w:t>
      </w:r>
      <w:r w:rsidR="00F423B0" w:rsidRPr="00FB2BF6">
        <w:rPr>
          <w:rFonts w:ascii="Arial" w:hAnsi="Arial" w:cs="Arial"/>
          <w:sz w:val="24"/>
          <w:szCs w:val="24"/>
        </w:rPr>
        <w:t xml:space="preserve"> státní </w:t>
      </w:r>
      <w:r w:rsidR="004C3653" w:rsidRPr="00FB2BF6">
        <w:rPr>
          <w:rFonts w:ascii="Arial" w:hAnsi="Arial" w:cs="Arial"/>
          <w:sz w:val="24"/>
          <w:szCs w:val="24"/>
        </w:rPr>
        <w:t>služby</w:t>
      </w:r>
      <w:r w:rsidR="0015207D" w:rsidRPr="00FB2BF6">
        <w:rPr>
          <w:rFonts w:ascii="Arial" w:hAnsi="Arial" w:cs="Arial"/>
          <w:sz w:val="24"/>
          <w:szCs w:val="24"/>
        </w:rPr>
        <w:t xml:space="preserve"> X </w:t>
      </w:r>
      <w:r w:rsidR="0015207D" w:rsidRPr="00FB2BF6">
        <w:rPr>
          <w:rFonts w:ascii="Arial" w:hAnsi="Arial" w:cs="Arial"/>
          <w:i/>
          <w:sz w:val="24"/>
          <w:szCs w:val="24"/>
        </w:rPr>
        <w:t xml:space="preserve">(doplňte </w:t>
      </w:r>
      <w:r w:rsidR="0015207D" w:rsidRPr="00FB2BF6">
        <w:rPr>
          <w:rFonts w:ascii="Arial" w:hAnsi="Arial" w:cs="Arial"/>
          <w:i/>
          <w:iCs/>
          <w:sz w:val="24"/>
          <w:szCs w:val="24"/>
          <w:lang w:eastAsia="cs-CZ"/>
        </w:rPr>
        <w:t>příslušný obor státní služby)</w:t>
      </w:r>
      <w:r w:rsidR="006F1310" w:rsidRPr="00FB2BF6">
        <w:rPr>
          <w:rFonts w:ascii="Arial" w:hAnsi="Arial" w:cs="Arial"/>
          <w:sz w:val="24"/>
          <w:szCs w:val="24"/>
        </w:rPr>
        <w:t xml:space="preserve"> </w:t>
      </w:r>
      <w:r w:rsidRPr="00FB2BF6">
        <w:rPr>
          <w:rFonts w:ascii="Arial" w:hAnsi="Arial" w:cs="Arial"/>
          <w:sz w:val="24"/>
          <w:szCs w:val="24"/>
        </w:rPr>
        <w:t>obdrží členové zkušební komise od koordinátora</w:t>
      </w:r>
      <w:r w:rsidR="001A5588" w:rsidRPr="00FB2BF6">
        <w:rPr>
          <w:rFonts w:ascii="Arial" w:hAnsi="Arial" w:cs="Arial"/>
          <w:sz w:val="24"/>
          <w:szCs w:val="24"/>
        </w:rPr>
        <w:t xml:space="preserve"> úřednické zkoušky</w:t>
      </w:r>
      <w:r w:rsidRPr="00FB2BF6">
        <w:rPr>
          <w:rFonts w:ascii="Arial" w:hAnsi="Arial" w:cs="Arial"/>
          <w:sz w:val="24"/>
          <w:szCs w:val="24"/>
        </w:rPr>
        <w:t>.</w:t>
      </w:r>
    </w:p>
    <w:p w14:paraId="036151F7" w14:textId="77777777" w:rsidR="00411C2D" w:rsidRPr="00FB2BF6" w:rsidRDefault="004C3653" w:rsidP="00AA32BF">
      <w:pPr>
        <w:pStyle w:val="Odstavecseseznamem"/>
        <w:numPr>
          <w:ilvl w:val="0"/>
          <w:numId w:val="23"/>
        </w:numPr>
        <w:autoSpaceDE w:val="0"/>
        <w:autoSpaceDN w:val="0"/>
        <w:adjustRightInd w:val="0"/>
        <w:spacing w:after="12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FB2BF6">
        <w:rPr>
          <w:rFonts w:ascii="Arial" w:hAnsi="Arial" w:cs="Arial"/>
          <w:sz w:val="24"/>
          <w:szCs w:val="24"/>
        </w:rPr>
        <w:t>Svou případnou neúčast na jednání zkušební komise hlásí bezodkladně člen zkušební komise koordinátorovi úřednické zkoušky.</w:t>
      </w:r>
    </w:p>
    <w:p w14:paraId="51AADF2D" w14:textId="0058BDBF" w:rsidR="00DC6AD1" w:rsidRPr="00FB2BF6" w:rsidRDefault="00553B2A" w:rsidP="00303FBC">
      <w:pPr>
        <w:pStyle w:val="Odstavecseseznamem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0" w:firstLine="644"/>
        <w:jc w:val="both"/>
        <w:rPr>
          <w:rFonts w:ascii="Arial" w:hAnsi="Arial" w:cs="Arial"/>
          <w:sz w:val="24"/>
          <w:szCs w:val="24"/>
        </w:rPr>
      </w:pPr>
      <w:r w:rsidRPr="00FB2BF6">
        <w:rPr>
          <w:rFonts w:ascii="Arial" w:hAnsi="Arial" w:cs="Arial"/>
          <w:sz w:val="24"/>
          <w:szCs w:val="24"/>
        </w:rPr>
        <w:t xml:space="preserve">Každý </w:t>
      </w:r>
      <w:r w:rsidR="00FE4F32" w:rsidRPr="00FB2BF6">
        <w:rPr>
          <w:rFonts w:ascii="Arial" w:hAnsi="Arial" w:cs="Arial"/>
          <w:sz w:val="24"/>
          <w:szCs w:val="24"/>
        </w:rPr>
        <w:t>člen zkušební komise</w:t>
      </w:r>
      <w:r w:rsidR="00947016" w:rsidRPr="00FB2BF6">
        <w:rPr>
          <w:rFonts w:ascii="Arial" w:hAnsi="Arial" w:cs="Arial"/>
          <w:sz w:val="24"/>
          <w:szCs w:val="24"/>
        </w:rPr>
        <w:t xml:space="preserve"> obdrží </w:t>
      </w:r>
      <w:r w:rsidR="00754E7F" w:rsidRPr="00FB2BF6">
        <w:rPr>
          <w:rFonts w:ascii="Arial" w:hAnsi="Arial" w:cs="Arial"/>
          <w:sz w:val="24"/>
          <w:szCs w:val="24"/>
        </w:rPr>
        <w:t xml:space="preserve">zpravidla nejméně </w:t>
      </w:r>
      <w:r w:rsidR="00DC6AD1" w:rsidRPr="00FB2BF6">
        <w:rPr>
          <w:rFonts w:ascii="Arial" w:hAnsi="Arial" w:cs="Arial"/>
          <w:sz w:val="24"/>
          <w:szCs w:val="24"/>
        </w:rPr>
        <w:t xml:space="preserve">týden před termínem úřednické zkoušky seznam </w:t>
      </w:r>
      <w:r w:rsidR="00FE4F32" w:rsidRPr="00FB2BF6">
        <w:rPr>
          <w:rFonts w:ascii="Arial" w:hAnsi="Arial" w:cs="Arial"/>
          <w:sz w:val="24"/>
          <w:szCs w:val="24"/>
        </w:rPr>
        <w:t>zkoušených osob.</w:t>
      </w:r>
      <w:r w:rsidR="00DC6AD1" w:rsidRPr="00FB2BF6">
        <w:rPr>
          <w:rFonts w:ascii="Arial" w:hAnsi="Arial" w:cs="Arial"/>
          <w:sz w:val="24"/>
          <w:szCs w:val="24"/>
        </w:rPr>
        <w:t xml:space="preserve"> Zjistí-li člen zkušební komise </w:t>
      </w:r>
      <w:r w:rsidR="00754E7F" w:rsidRPr="00FB2BF6">
        <w:rPr>
          <w:rFonts w:ascii="Arial" w:hAnsi="Arial" w:cs="Arial"/>
          <w:sz w:val="24"/>
          <w:szCs w:val="24"/>
        </w:rPr>
        <w:t xml:space="preserve">svoji </w:t>
      </w:r>
      <w:r w:rsidR="00DC6AD1" w:rsidRPr="00FB2BF6">
        <w:rPr>
          <w:rFonts w:ascii="Arial" w:hAnsi="Arial" w:cs="Arial"/>
          <w:sz w:val="24"/>
          <w:szCs w:val="24"/>
        </w:rPr>
        <w:t>podja</w:t>
      </w:r>
      <w:r w:rsidR="00FA28EE" w:rsidRPr="00FB2BF6">
        <w:rPr>
          <w:rFonts w:ascii="Arial" w:hAnsi="Arial" w:cs="Arial"/>
          <w:sz w:val="24"/>
          <w:szCs w:val="24"/>
        </w:rPr>
        <w:t>tost k některým osobám konajícím</w:t>
      </w:r>
      <w:r w:rsidR="00DC6AD1" w:rsidRPr="00FB2BF6">
        <w:rPr>
          <w:rFonts w:ascii="Arial" w:hAnsi="Arial" w:cs="Arial"/>
          <w:sz w:val="24"/>
          <w:szCs w:val="24"/>
        </w:rPr>
        <w:t xml:space="preserve"> zvláštní část úřednické zkoušky, </w:t>
      </w:r>
      <w:r w:rsidR="006A4D1D" w:rsidRPr="00FB2BF6">
        <w:rPr>
          <w:rFonts w:ascii="Arial" w:hAnsi="Arial" w:cs="Arial"/>
          <w:sz w:val="24"/>
          <w:szCs w:val="24"/>
        </w:rPr>
        <w:t xml:space="preserve">kontaktuje neprodleně </w:t>
      </w:r>
      <w:r w:rsidR="00DC6AD1" w:rsidRPr="00FB2BF6">
        <w:rPr>
          <w:rFonts w:ascii="Arial" w:hAnsi="Arial" w:cs="Arial"/>
          <w:sz w:val="24"/>
          <w:szCs w:val="24"/>
        </w:rPr>
        <w:t>koordinátora</w:t>
      </w:r>
      <w:r w:rsidR="001A5588" w:rsidRPr="00FB2BF6">
        <w:rPr>
          <w:rFonts w:ascii="Arial" w:hAnsi="Arial" w:cs="Arial"/>
          <w:sz w:val="24"/>
          <w:szCs w:val="24"/>
        </w:rPr>
        <w:t xml:space="preserve"> úřednické zkoušky</w:t>
      </w:r>
      <w:r w:rsidR="006A4D1D" w:rsidRPr="00FB2BF6">
        <w:rPr>
          <w:rFonts w:ascii="Arial" w:hAnsi="Arial" w:cs="Arial"/>
          <w:sz w:val="24"/>
          <w:szCs w:val="24"/>
        </w:rPr>
        <w:t xml:space="preserve"> za daný obor státní služby</w:t>
      </w:r>
      <w:r w:rsidR="00CF191E" w:rsidRPr="00FB2BF6">
        <w:rPr>
          <w:rFonts w:ascii="Arial" w:hAnsi="Arial" w:cs="Arial"/>
          <w:sz w:val="24"/>
          <w:szCs w:val="24"/>
        </w:rPr>
        <w:t>,</w:t>
      </w:r>
      <w:r w:rsidR="00303FBC" w:rsidRPr="00FB2BF6">
        <w:rPr>
          <w:rFonts w:ascii="Arial" w:hAnsi="Arial" w:cs="Arial"/>
          <w:sz w:val="24"/>
          <w:szCs w:val="24"/>
        </w:rPr>
        <w:t xml:space="preserve"> aby </w:t>
      </w:r>
      <w:r w:rsidR="00754E7F" w:rsidRPr="00FB2BF6">
        <w:rPr>
          <w:rFonts w:ascii="Arial" w:hAnsi="Arial" w:cs="Arial"/>
          <w:sz w:val="24"/>
          <w:szCs w:val="24"/>
        </w:rPr>
        <w:t xml:space="preserve">ten </w:t>
      </w:r>
      <w:r w:rsidR="00303FBC" w:rsidRPr="00FB2BF6">
        <w:rPr>
          <w:rFonts w:ascii="Arial" w:hAnsi="Arial" w:cs="Arial"/>
          <w:sz w:val="24"/>
          <w:szCs w:val="24"/>
        </w:rPr>
        <w:t>mohl</w:t>
      </w:r>
      <w:r w:rsidR="006A4D1D" w:rsidRPr="00FB2BF6">
        <w:rPr>
          <w:rFonts w:ascii="Arial" w:hAnsi="Arial" w:cs="Arial"/>
          <w:sz w:val="24"/>
          <w:szCs w:val="24"/>
        </w:rPr>
        <w:t xml:space="preserve"> zajist</w:t>
      </w:r>
      <w:r w:rsidR="00303FBC" w:rsidRPr="00FB2BF6">
        <w:rPr>
          <w:rFonts w:ascii="Arial" w:hAnsi="Arial" w:cs="Arial"/>
          <w:sz w:val="24"/>
          <w:szCs w:val="24"/>
        </w:rPr>
        <w:t>it</w:t>
      </w:r>
      <w:r w:rsidR="00DC6AD1" w:rsidRPr="00FB2BF6">
        <w:rPr>
          <w:rFonts w:ascii="Arial" w:hAnsi="Arial" w:cs="Arial"/>
          <w:sz w:val="24"/>
          <w:szCs w:val="24"/>
        </w:rPr>
        <w:t xml:space="preserve"> v dan</w:t>
      </w:r>
      <w:r w:rsidR="0015207D" w:rsidRPr="00FB2BF6">
        <w:rPr>
          <w:rFonts w:ascii="Arial" w:hAnsi="Arial" w:cs="Arial"/>
          <w:sz w:val="24"/>
          <w:szCs w:val="24"/>
        </w:rPr>
        <w:t>ém</w:t>
      </w:r>
      <w:r w:rsidR="00DC6AD1" w:rsidRPr="00FB2BF6">
        <w:rPr>
          <w:rFonts w:ascii="Arial" w:hAnsi="Arial" w:cs="Arial"/>
          <w:sz w:val="24"/>
          <w:szCs w:val="24"/>
        </w:rPr>
        <w:t xml:space="preserve"> termín</w:t>
      </w:r>
      <w:r w:rsidR="00754E7F" w:rsidRPr="00FB2BF6">
        <w:rPr>
          <w:rFonts w:ascii="Arial" w:hAnsi="Arial" w:cs="Arial"/>
          <w:sz w:val="24"/>
          <w:szCs w:val="24"/>
        </w:rPr>
        <w:t>u</w:t>
      </w:r>
      <w:r w:rsidR="00DC6AD1" w:rsidRPr="00FB2BF6">
        <w:rPr>
          <w:rFonts w:ascii="Arial" w:hAnsi="Arial" w:cs="Arial"/>
          <w:sz w:val="24"/>
          <w:szCs w:val="24"/>
        </w:rPr>
        <w:t xml:space="preserve"> úřednické zkoušky jinou zkušební komisi</w:t>
      </w:r>
      <w:r w:rsidR="00947016" w:rsidRPr="00FB2BF6">
        <w:rPr>
          <w:rFonts w:ascii="Arial" w:hAnsi="Arial" w:cs="Arial"/>
          <w:sz w:val="24"/>
          <w:szCs w:val="24"/>
        </w:rPr>
        <w:t xml:space="preserve">. </w:t>
      </w:r>
    </w:p>
    <w:p w14:paraId="4DF0E680" w14:textId="77777777" w:rsidR="00C42BD7" w:rsidRPr="00FB2BF6" w:rsidRDefault="00C42BD7" w:rsidP="00303FBC">
      <w:pPr>
        <w:pStyle w:val="Odstavecseseznamem"/>
        <w:autoSpaceDE w:val="0"/>
        <w:autoSpaceDN w:val="0"/>
        <w:adjustRightInd w:val="0"/>
        <w:spacing w:after="0" w:line="240" w:lineRule="auto"/>
        <w:ind w:left="644"/>
        <w:jc w:val="both"/>
        <w:rPr>
          <w:rFonts w:ascii="Arial" w:hAnsi="Arial" w:cs="Arial"/>
          <w:sz w:val="24"/>
          <w:szCs w:val="24"/>
        </w:rPr>
      </w:pPr>
    </w:p>
    <w:p w14:paraId="2DC7A39A" w14:textId="77777777" w:rsidR="00C42BD7" w:rsidRPr="00FB2BF6" w:rsidRDefault="00C42BD7" w:rsidP="00862FE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FB2BF6">
        <w:rPr>
          <w:rFonts w:ascii="Arial" w:hAnsi="Arial" w:cs="Arial"/>
          <w:sz w:val="24"/>
          <w:szCs w:val="24"/>
        </w:rPr>
        <w:t>Čl.</w:t>
      </w:r>
      <w:r w:rsidR="00372D39" w:rsidRPr="00FB2BF6">
        <w:rPr>
          <w:rFonts w:ascii="Arial" w:hAnsi="Arial" w:cs="Arial"/>
          <w:sz w:val="24"/>
          <w:szCs w:val="24"/>
        </w:rPr>
        <w:t xml:space="preserve"> 5</w:t>
      </w:r>
    </w:p>
    <w:p w14:paraId="5EDC2263" w14:textId="77777777" w:rsidR="00C42BD7" w:rsidRPr="00FB2BF6" w:rsidRDefault="00C42BD7" w:rsidP="00372D39">
      <w:pPr>
        <w:autoSpaceDE w:val="0"/>
        <w:autoSpaceDN w:val="0"/>
        <w:adjustRightInd w:val="0"/>
        <w:spacing w:after="12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FB2BF6">
        <w:rPr>
          <w:rFonts w:ascii="Arial" w:hAnsi="Arial" w:cs="Arial"/>
          <w:b/>
          <w:bCs/>
          <w:sz w:val="24"/>
          <w:szCs w:val="24"/>
        </w:rPr>
        <w:t xml:space="preserve">Jednání </w:t>
      </w:r>
      <w:r w:rsidR="001E5572" w:rsidRPr="00FB2BF6">
        <w:rPr>
          <w:rFonts w:ascii="Arial" w:hAnsi="Arial" w:cs="Arial"/>
          <w:b/>
          <w:bCs/>
          <w:sz w:val="24"/>
          <w:szCs w:val="24"/>
        </w:rPr>
        <w:t>zkušební</w:t>
      </w:r>
      <w:r w:rsidRPr="00FB2BF6">
        <w:rPr>
          <w:rFonts w:ascii="Arial" w:hAnsi="Arial" w:cs="Arial"/>
          <w:b/>
          <w:bCs/>
          <w:sz w:val="24"/>
          <w:szCs w:val="24"/>
        </w:rPr>
        <w:t xml:space="preserve"> komise</w:t>
      </w:r>
    </w:p>
    <w:p w14:paraId="3E2008D5" w14:textId="02CEC246" w:rsidR="003C2348" w:rsidRPr="00FB2BF6" w:rsidRDefault="00D36CF9" w:rsidP="00E96098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spacing w:after="120" w:line="240" w:lineRule="auto"/>
        <w:ind w:left="0" w:firstLine="646"/>
        <w:jc w:val="both"/>
        <w:rPr>
          <w:rFonts w:ascii="Arial" w:hAnsi="Arial" w:cs="Arial"/>
          <w:sz w:val="24"/>
          <w:szCs w:val="24"/>
        </w:rPr>
      </w:pPr>
      <w:r w:rsidRPr="00FB2BF6">
        <w:rPr>
          <w:rFonts w:ascii="Arial" w:hAnsi="Arial" w:cs="Arial"/>
          <w:sz w:val="24"/>
          <w:szCs w:val="24"/>
        </w:rPr>
        <w:t>Účast na jednání zkušební komise stvrzují</w:t>
      </w:r>
      <w:r w:rsidR="00A5526D" w:rsidRPr="00FB2BF6">
        <w:rPr>
          <w:rFonts w:ascii="Arial" w:hAnsi="Arial" w:cs="Arial"/>
          <w:sz w:val="24"/>
          <w:szCs w:val="24"/>
        </w:rPr>
        <w:t xml:space="preserve"> všichni</w:t>
      </w:r>
      <w:r w:rsidRPr="00FB2BF6">
        <w:rPr>
          <w:rFonts w:ascii="Arial" w:hAnsi="Arial" w:cs="Arial"/>
          <w:sz w:val="24"/>
          <w:szCs w:val="24"/>
        </w:rPr>
        <w:t xml:space="preserve"> její členové vlastnoručním podpisem do </w:t>
      </w:r>
      <w:r w:rsidR="008454AF" w:rsidRPr="00FB2BF6">
        <w:rPr>
          <w:rFonts w:ascii="Arial" w:hAnsi="Arial" w:cs="Arial"/>
          <w:sz w:val="24"/>
          <w:szCs w:val="24"/>
        </w:rPr>
        <w:t>z</w:t>
      </w:r>
      <w:r w:rsidRPr="00FB2BF6">
        <w:rPr>
          <w:rFonts w:ascii="Arial" w:hAnsi="Arial" w:cs="Arial"/>
          <w:sz w:val="24"/>
          <w:szCs w:val="24"/>
        </w:rPr>
        <w:t>áznamu.</w:t>
      </w:r>
    </w:p>
    <w:p w14:paraId="6DFF9730" w14:textId="77777777" w:rsidR="00734531" w:rsidRPr="00FB2BF6" w:rsidRDefault="00734531" w:rsidP="00E96098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spacing w:after="120" w:line="240" w:lineRule="auto"/>
        <w:ind w:left="0" w:firstLine="646"/>
        <w:jc w:val="both"/>
        <w:rPr>
          <w:rFonts w:ascii="Arial" w:hAnsi="Arial" w:cs="Arial"/>
          <w:sz w:val="24"/>
          <w:szCs w:val="24"/>
        </w:rPr>
      </w:pPr>
      <w:r w:rsidRPr="00FB2BF6">
        <w:rPr>
          <w:rFonts w:ascii="Arial" w:hAnsi="Arial" w:cs="Arial"/>
          <w:sz w:val="24"/>
          <w:szCs w:val="24"/>
        </w:rPr>
        <w:t>Zkušební k</w:t>
      </w:r>
      <w:r w:rsidR="007E1E57" w:rsidRPr="00FB2BF6">
        <w:rPr>
          <w:rFonts w:ascii="Arial" w:hAnsi="Arial" w:cs="Arial"/>
          <w:sz w:val="24"/>
          <w:szCs w:val="24"/>
        </w:rPr>
        <w:t>omise jedná v plénu.</w:t>
      </w:r>
    </w:p>
    <w:p w14:paraId="0157F50B" w14:textId="77777777" w:rsidR="006442E7" w:rsidRPr="00FB2BF6" w:rsidRDefault="006442E7" w:rsidP="00AA32BF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spacing w:after="120" w:line="240" w:lineRule="auto"/>
        <w:ind w:left="0" w:firstLine="646"/>
        <w:jc w:val="both"/>
        <w:rPr>
          <w:rFonts w:ascii="Arial" w:hAnsi="Arial" w:cs="Arial"/>
          <w:sz w:val="24"/>
          <w:szCs w:val="24"/>
        </w:rPr>
      </w:pPr>
      <w:r w:rsidRPr="00FB2BF6">
        <w:rPr>
          <w:rFonts w:ascii="Arial" w:hAnsi="Arial" w:cs="Arial"/>
          <w:sz w:val="24"/>
          <w:szCs w:val="24"/>
        </w:rPr>
        <w:t>Zkušební komise je schopna se usnášet za přítomnosti všech svých členů.</w:t>
      </w:r>
    </w:p>
    <w:p w14:paraId="266049FD" w14:textId="5B346638" w:rsidR="007E1E57" w:rsidRPr="00FB2BF6" w:rsidRDefault="007E1E57" w:rsidP="00E96098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spacing w:after="120" w:line="240" w:lineRule="auto"/>
        <w:ind w:left="0" w:firstLine="646"/>
        <w:jc w:val="both"/>
        <w:rPr>
          <w:rFonts w:ascii="Arial" w:hAnsi="Arial" w:cs="Arial"/>
          <w:sz w:val="24"/>
          <w:szCs w:val="24"/>
        </w:rPr>
      </w:pPr>
      <w:r w:rsidRPr="00FB2BF6">
        <w:rPr>
          <w:rFonts w:ascii="Arial" w:hAnsi="Arial" w:cs="Arial"/>
          <w:sz w:val="24"/>
          <w:szCs w:val="24"/>
        </w:rPr>
        <w:t xml:space="preserve">Zkušební komise se usnáší hlasováním. </w:t>
      </w:r>
      <w:r w:rsidR="00847C89" w:rsidRPr="00FB2BF6">
        <w:rPr>
          <w:rFonts w:ascii="Arial" w:hAnsi="Arial" w:cs="Arial"/>
          <w:sz w:val="24"/>
          <w:szCs w:val="24"/>
        </w:rPr>
        <w:t>Průběh h</w:t>
      </w:r>
      <w:r w:rsidRPr="00FB2BF6">
        <w:rPr>
          <w:rFonts w:ascii="Arial" w:hAnsi="Arial" w:cs="Arial"/>
          <w:sz w:val="24"/>
          <w:szCs w:val="24"/>
        </w:rPr>
        <w:t xml:space="preserve">lasování o výsledku hodnocení </w:t>
      </w:r>
      <w:r w:rsidR="006442E7" w:rsidRPr="00FB2BF6">
        <w:rPr>
          <w:rFonts w:ascii="Arial" w:hAnsi="Arial" w:cs="Arial"/>
          <w:sz w:val="24"/>
          <w:szCs w:val="24"/>
        </w:rPr>
        <w:t>zvláštní části úřednické zkoušky je neveřejn</w:t>
      </w:r>
      <w:r w:rsidR="00847C89" w:rsidRPr="00FB2BF6">
        <w:rPr>
          <w:rFonts w:ascii="Arial" w:hAnsi="Arial" w:cs="Arial"/>
          <w:sz w:val="24"/>
          <w:szCs w:val="24"/>
        </w:rPr>
        <w:t>ý</w:t>
      </w:r>
      <w:r w:rsidR="006442E7" w:rsidRPr="00FB2BF6">
        <w:rPr>
          <w:rFonts w:ascii="Arial" w:hAnsi="Arial" w:cs="Arial"/>
          <w:sz w:val="24"/>
          <w:szCs w:val="24"/>
        </w:rPr>
        <w:t xml:space="preserve"> a žádný z členů zkušební komise se nesmí zdržet hlasování.</w:t>
      </w:r>
    </w:p>
    <w:p w14:paraId="063653BD" w14:textId="4E9D2415" w:rsidR="00284597" w:rsidRPr="00FB2BF6" w:rsidRDefault="008410BF" w:rsidP="00E96098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spacing w:after="120" w:line="240" w:lineRule="auto"/>
        <w:ind w:left="0" w:firstLine="646"/>
        <w:jc w:val="both"/>
        <w:rPr>
          <w:rFonts w:ascii="Arial" w:hAnsi="Arial" w:cs="Arial"/>
          <w:sz w:val="24"/>
          <w:szCs w:val="24"/>
        </w:rPr>
      </w:pPr>
      <w:r w:rsidRPr="00FB2BF6">
        <w:rPr>
          <w:rFonts w:ascii="Arial" w:hAnsi="Arial" w:cs="Arial"/>
          <w:sz w:val="24"/>
          <w:szCs w:val="24"/>
        </w:rPr>
        <w:lastRenderedPageBreak/>
        <w:t xml:space="preserve">V rámci jednání zkušební komise se </w:t>
      </w:r>
      <w:r w:rsidR="00FE4F32" w:rsidRPr="00FB2BF6">
        <w:rPr>
          <w:rFonts w:ascii="Arial" w:hAnsi="Arial" w:cs="Arial"/>
          <w:sz w:val="24"/>
          <w:szCs w:val="24"/>
        </w:rPr>
        <w:t xml:space="preserve">ve zvláštní části úřednické zkoušky </w:t>
      </w:r>
      <w:r w:rsidR="00E10D9E" w:rsidRPr="00FB2BF6">
        <w:rPr>
          <w:rFonts w:ascii="Arial" w:hAnsi="Arial" w:cs="Arial"/>
          <w:sz w:val="24"/>
          <w:szCs w:val="24"/>
        </w:rPr>
        <w:t xml:space="preserve">zkouší </w:t>
      </w:r>
      <w:r w:rsidRPr="00FB2BF6">
        <w:rPr>
          <w:rFonts w:ascii="Arial" w:hAnsi="Arial" w:cs="Arial"/>
          <w:sz w:val="24"/>
          <w:szCs w:val="24"/>
        </w:rPr>
        <w:t xml:space="preserve">jen </w:t>
      </w:r>
      <w:r w:rsidR="003E31FE" w:rsidRPr="00FB2BF6">
        <w:rPr>
          <w:rFonts w:ascii="Arial" w:hAnsi="Arial" w:cs="Arial"/>
          <w:sz w:val="24"/>
          <w:szCs w:val="24"/>
        </w:rPr>
        <w:t>ty osoby, které</w:t>
      </w:r>
      <w:r w:rsidRPr="00FB2BF6">
        <w:rPr>
          <w:rFonts w:ascii="Arial" w:hAnsi="Arial" w:cs="Arial"/>
          <w:sz w:val="24"/>
          <w:szCs w:val="24"/>
        </w:rPr>
        <w:t xml:space="preserve"> byl</w:t>
      </w:r>
      <w:r w:rsidR="003E31FE" w:rsidRPr="00FB2BF6">
        <w:rPr>
          <w:rFonts w:ascii="Arial" w:hAnsi="Arial" w:cs="Arial"/>
          <w:sz w:val="24"/>
          <w:szCs w:val="24"/>
        </w:rPr>
        <w:t>y</w:t>
      </w:r>
      <w:r w:rsidRPr="00FB2BF6">
        <w:rPr>
          <w:rFonts w:ascii="Arial" w:hAnsi="Arial" w:cs="Arial"/>
          <w:sz w:val="24"/>
          <w:szCs w:val="24"/>
        </w:rPr>
        <w:t xml:space="preserve"> zabezpečující osobou zařazen</w:t>
      </w:r>
      <w:r w:rsidR="006F46D2" w:rsidRPr="00FB2BF6">
        <w:rPr>
          <w:rFonts w:ascii="Arial" w:hAnsi="Arial" w:cs="Arial"/>
          <w:sz w:val="24"/>
          <w:szCs w:val="24"/>
        </w:rPr>
        <w:t>y</w:t>
      </w:r>
      <w:r w:rsidRPr="00FB2BF6">
        <w:rPr>
          <w:rFonts w:ascii="Arial" w:hAnsi="Arial" w:cs="Arial"/>
          <w:sz w:val="24"/>
          <w:szCs w:val="24"/>
        </w:rPr>
        <w:t xml:space="preserve"> do </w:t>
      </w:r>
      <w:r w:rsidR="00BE262F" w:rsidRPr="00FB2BF6">
        <w:rPr>
          <w:rFonts w:ascii="Arial" w:hAnsi="Arial" w:cs="Arial"/>
          <w:sz w:val="24"/>
          <w:szCs w:val="24"/>
        </w:rPr>
        <w:t>seznamu</w:t>
      </w:r>
      <w:r w:rsidRPr="00FB2BF6">
        <w:rPr>
          <w:rFonts w:ascii="Arial" w:hAnsi="Arial" w:cs="Arial"/>
          <w:sz w:val="24"/>
          <w:szCs w:val="24"/>
        </w:rPr>
        <w:t xml:space="preserve"> osob konajících zvláštní část úřednické zkoušky</w:t>
      </w:r>
      <w:r w:rsidR="003E31FE" w:rsidRPr="00FB2BF6">
        <w:rPr>
          <w:rFonts w:ascii="Arial" w:hAnsi="Arial" w:cs="Arial"/>
          <w:sz w:val="24"/>
          <w:szCs w:val="24"/>
        </w:rPr>
        <w:t xml:space="preserve"> a případně vykonaly</w:t>
      </w:r>
      <w:r w:rsidR="00193D31" w:rsidRPr="00FB2BF6">
        <w:rPr>
          <w:rFonts w:ascii="Arial" w:hAnsi="Arial" w:cs="Arial"/>
          <w:sz w:val="24"/>
          <w:szCs w:val="24"/>
        </w:rPr>
        <w:t xml:space="preserve"> úspěšně obec</w:t>
      </w:r>
      <w:r w:rsidR="003E31FE" w:rsidRPr="00FB2BF6">
        <w:rPr>
          <w:rFonts w:ascii="Arial" w:hAnsi="Arial" w:cs="Arial"/>
          <w:sz w:val="24"/>
          <w:szCs w:val="24"/>
        </w:rPr>
        <w:t>nou část úřednické zkoušky, měly</w:t>
      </w:r>
      <w:r w:rsidR="00CA57A5" w:rsidRPr="00FB2BF6">
        <w:rPr>
          <w:rFonts w:ascii="Arial" w:hAnsi="Arial" w:cs="Arial"/>
          <w:sz w:val="24"/>
          <w:szCs w:val="24"/>
        </w:rPr>
        <w:t>-</w:t>
      </w:r>
      <w:r w:rsidR="00193D31" w:rsidRPr="00FB2BF6">
        <w:rPr>
          <w:rFonts w:ascii="Arial" w:hAnsi="Arial" w:cs="Arial"/>
          <w:sz w:val="24"/>
          <w:szCs w:val="24"/>
        </w:rPr>
        <w:t>li ji konat</w:t>
      </w:r>
      <w:r w:rsidRPr="00FB2BF6">
        <w:rPr>
          <w:rFonts w:ascii="Arial" w:hAnsi="Arial" w:cs="Arial"/>
          <w:sz w:val="24"/>
          <w:szCs w:val="24"/>
        </w:rPr>
        <w:t>.</w:t>
      </w:r>
      <w:r w:rsidR="00967918" w:rsidRPr="00FB2BF6">
        <w:rPr>
          <w:rFonts w:ascii="Arial" w:hAnsi="Arial" w:cs="Arial"/>
          <w:sz w:val="24"/>
          <w:szCs w:val="24"/>
        </w:rPr>
        <w:t xml:space="preserve"> </w:t>
      </w:r>
      <w:r w:rsidR="00CD3327" w:rsidRPr="00FB2BF6">
        <w:rPr>
          <w:rFonts w:ascii="Arial" w:hAnsi="Arial" w:cs="Arial"/>
          <w:sz w:val="24"/>
          <w:szCs w:val="24"/>
        </w:rPr>
        <w:t xml:space="preserve"> </w:t>
      </w:r>
    </w:p>
    <w:p w14:paraId="57034215" w14:textId="2381E4FC" w:rsidR="008410BF" w:rsidRPr="00FB2BF6" w:rsidRDefault="00CD3327" w:rsidP="00E96098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spacing w:after="120" w:line="240" w:lineRule="auto"/>
        <w:ind w:left="0" w:firstLine="646"/>
        <w:jc w:val="both"/>
        <w:rPr>
          <w:rFonts w:ascii="Arial" w:hAnsi="Arial" w:cs="Arial"/>
          <w:sz w:val="24"/>
          <w:szCs w:val="24"/>
        </w:rPr>
      </w:pPr>
      <w:r w:rsidRPr="00FB2BF6">
        <w:rPr>
          <w:rFonts w:ascii="Arial" w:hAnsi="Arial" w:cs="Arial"/>
          <w:sz w:val="24"/>
          <w:szCs w:val="24"/>
        </w:rPr>
        <w:t xml:space="preserve">Jednání zkušební komise </w:t>
      </w:r>
      <w:r w:rsidR="00284597" w:rsidRPr="00FB2BF6">
        <w:rPr>
          <w:rFonts w:ascii="Arial" w:hAnsi="Arial" w:cs="Arial"/>
          <w:sz w:val="24"/>
          <w:szCs w:val="24"/>
        </w:rPr>
        <w:t xml:space="preserve">zahajuje její předseda. Jednání </w:t>
      </w:r>
      <w:r w:rsidR="008F4BDE" w:rsidRPr="00FB2BF6">
        <w:rPr>
          <w:rFonts w:ascii="Arial" w:hAnsi="Arial" w:cs="Arial"/>
          <w:sz w:val="24"/>
          <w:szCs w:val="24"/>
        </w:rPr>
        <w:t xml:space="preserve">se </w:t>
      </w:r>
      <w:r w:rsidR="00284597" w:rsidRPr="00FB2BF6">
        <w:rPr>
          <w:rFonts w:ascii="Arial" w:hAnsi="Arial" w:cs="Arial"/>
          <w:sz w:val="24"/>
          <w:szCs w:val="24"/>
        </w:rPr>
        <w:t xml:space="preserve">zpravidla </w:t>
      </w:r>
      <w:r w:rsidRPr="00FB2BF6">
        <w:rPr>
          <w:rFonts w:ascii="Arial" w:hAnsi="Arial" w:cs="Arial"/>
          <w:sz w:val="24"/>
          <w:szCs w:val="24"/>
        </w:rPr>
        <w:t xml:space="preserve">považuje za zahájené, když zkušební komise </w:t>
      </w:r>
      <w:r w:rsidR="002005D3" w:rsidRPr="00FB2BF6">
        <w:rPr>
          <w:rFonts w:ascii="Arial" w:hAnsi="Arial" w:cs="Arial"/>
          <w:sz w:val="24"/>
          <w:szCs w:val="24"/>
        </w:rPr>
        <w:t>od zabezpečující osoby v den konání úřednické zkoušky obdrží výtisk s aktuálním seznamem osob přihlášených ke konání zvláštní části úřednické zkoušky</w:t>
      </w:r>
      <w:r w:rsidR="008F4BDE" w:rsidRPr="00FB2BF6">
        <w:rPr>
          <w:rStyle w:val="Znakapoznpodarou"/>
          <w:rFonts w:ascii="Arial" w:hAnsi="Arial" w:cs="Arial"/>
          <w:sz w:val="24"/>
          <w:szCs w:val="24"/>
        </w:rPr>
        <w:footnoteReference w:id="4"/>
      </w:r>
      <w:r w:rsidR="002005D3" w:rsidRPr="00FB2BF6">
        <w:rPr>
          <w:rFonts w:ascii="Arial" w:hAnsi="Arial" w:cs="Arial"/>
          <w:sz w:val="24"/>
          <w:szCs w:val="24"/>
        </w:rPr>
        <w:t xml:space="preserve"> a všichni členové zkušební komise se vyjádří ke své nepodjatosti.</w:t>
      </w:r>
    </w:p>
    <w:p w14:paraId="330AF66F" w14:textId="0D45E9F7" w:rsidR="006442E7" w:rsidRPr="00FB2BF6" w:rsidRDefault="00C42BD7" w:rsidP="00E96098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spacing w:after="120" w:line="240" w:lineRule="auto"/>
        <w:ind w:left="0" w:firstLine="646"/>
        <w:jc w:val="both"/>
        <w:rPr>
          <w:rFonts w:ascii="Arial" w:hAnsi="Arial" w:cs="Arial"/>
          <w:sz w:val="24"/>
          <w:szCs w:val="24"/>
        </w:rPr>
      </w:pPr>
      <w:r w:rsidRPr="00FB2BF6">
        <w:rPr>
          <w:rFonts w:ascii="Arial" w:hAnsi="Arial" w:cs="Arial"/>
          <w:sz w:val="24"/>
          <w:szCs w:val="24"/>
        </w:rPr>
        <w:t xml:space="preserve">O průběhu </w:t>
      </w:r>
      <w:r w:rsidR="00537BF4" w:rsidRPr="00FB2BF6">
        <w:rPr>
          <w:rFonts w:ascii="Arial" w:hAnsi="Arial" w:cs="Arial"/>
          <w:sz w:val="24"/>
          <w:szCs w:val="24"/>
        </w:rPr>
        <w:t>jednání</w:t>
      </w:r>
      <w:r w:rsidR="002B68DD" w:rsidRPr="00FB2BF6">
        <w:rPr>
          <w:rFonts w:ascii="Arial" w:hAnsi="Arial" w:cs="Arial"/>
          <w:sz w:val="24"/>
          <w:szCs w:val="24"/>
        </w:rPr>
        <w:t xml:space="preserve"> zkušební komise</w:t>
      </w:r>
      <w:r w:rsidR="007A7DD5" w:rsidRPr="00FB2BF6">
        <w:rPr>
          <w:rFonts w:ascii="Arial" w:hAnsi="Arial" w:cs="Arial"/>
          <w:sz w:val="24"/>
          <w:szCs w:val="24"/>
        </w:rPr>
        <w:t xml:space="preserve"> </w:t>
      </w:r>
      <w:r w:rsidR="00FE07B2" w:rsidRPr="00FB2BF6">
        <w:rPr>
          <w:rFonts w:ascii="Arial" w:hAnsi="Arial" w:cs="Arial"/>
          <w:sz w:val="24"/>
          <w:szCs w:val="24"/>
        </w:rPr>
        <w:t xml:space="preserve">v rámci </w:t>
      </w:r>
      <w:r w:rsidR="007A7DD5" w:rsidRPr="00FB2BF6">
        <w:rPr>
          <w:rFonts w:ascii="Arial" w:hAnsi="Arial" w:cs="Arial"/>
          <w:sz w:val="24"/>
          <w:szCs w:val="24"/>
        </w:rPr>
        <w:t xml:space="preserve">zvláštní části úřednické zkoušky se do </w:t>
      </w:r>
      <w:r w:rsidR="008454AF" w:rsidRPr="00FB2BF6">
        <w:rPr>
          <w:rFonts w:ascii="Arial" w:hAnsi="Arial" w:cs="Arial"/>
          <w:sz w:val="24"/>
          <w:szCs w:val="24"/>
        </w:rPr>
        <w:t>p</w:t>
      </w:r>
      <w:r w:rsidR="002B68DD" w:rsidRPr="00FB2BF6">
        <w:rPr>
          <w:rFonts w:ascii="Arial" w:hAnsi="Arial" w:cs="Arial"/>
          <w:sz w:val="24"/>
          <w:szCs w:val="24"/>
        </w:rPr>
        <w:t xml:space="preserve">rotokolů a </w:t>
      </w:r>
      <w:r w:rsidR="008454AF" w:rsidRPr="00FB2BF6">
        <w:rPr>
          <w:rFonts w:ascii="Arial" w:hAnsi="Arial" w:cs="Arial"/>
          <w:sz w:val="24"/>
          <w:szCs w:val="24"/>
        </w:rPr>
        <w:t>z</w:t>
      </w:r>
      <w:r w:rsidR="007A7DD5" w:rsidRPr="00FB2BF6">
        <w:rPr>
          <w:rFonts w:ascii="Arial" w:hAnsi="Arial" w:cs="Arial"/>
          <w:sz w:val="24"/>
          <w:szCs w:val="24"/>
        </w:rPr>
        <w:t>áznamu zapisují</w:t>
      </w:r>
      <w:r w:rsidRPr="00FB2BF6">
        <w:rPr>
          <w:rFonts w:ascii="Arial" w:hAnsi="Arial" w:cs="Arial"/>
          <w:sz w:val="24"/>
          <w:szCs w:val="24"/>
        </w:rPr>
        <w:t xml:space="preserve"> </w:t>
      </w:r>
      <w:r w:rsidR="006442E7" w:rsidRPr="00FB2BF6">
        <w:rPr>
          <w:rFonts w:ascii="Arial" w:hAnsi="Arial" w:cs="Arial"/>
          <w:sz w:val="24"/>
          <w:szCs w:val="24"/>
        </w:rPr>
        <w:t>požadované</w:t>
      </w:r>
      <w:r w:rsidR="007A7DD5" w:rsidRPr="00FB2BF6">
        <w:rPr>
          <w:rFonts w:ascii="Arial" w:hAnsi="Arial" w:cs="Arial"/>
          <w:sz w:val="24"/>
          <w:szCs w:val="24"/>
        </w:rPr>
        <w:t xml:space="preserve"> informace</w:t>
      </w:r>
      <w:r w:rsidR="00963E06" w:rsidRPr="00FB2BF6">
        <w:rPr>
          <w:rFonts w:ascii="Arial" w:hAnsi="Arial" w:cs="Arial"/>
          <w:sz w:val="24"/>
          <w:szCs w:val="24"/>
        </w:rPr>
        <w:t xml:space="preserve"> a výsledky hodnocení</w:t>
      </w:r>
      <w:r w:rsidR="002B68DD" w:rsidRPr="00FB2BF6">
        <w:rPr>
          <w:rFonts w:ascii="Arial" w:hAnsi="Arial" w:cs="Arial"/>
          <w:sz w:val="24"/>
          <w:szCs w:val="24"/>
        </w:rPr>
        <w:t xml:space="preserve">; </w:t>
      </w:r>
      <w:r w:rsidR="00BB4979" w:rsidRPr="00FB2BF6">
        <w:rPr>
          <w:rFonts w:ascii="Arial" w:hAnsi="Arial" w:cs="Arial"/>
          <w:sz w:val="24"/>
          <w:szCs w:val="24"/>
        </w:rPr>
        <w:t xml:space="preserve">případné </w:t>
      </w:r>
      <w:r w:rsidR="002B68DD" w:rsidRPr="00FB2BF6">
        <w:rPr>
          <w:rFonts w:ascii="Arial" w:hAnsi="Arial" w:cs="Arial"/>
          <w:sz w:val="24"/>
          <w:szCs w:val="24"/>
        </w:rPr>
        <w:t xml:space="preserve">rozšiřující a doplňující </w:t>
      </w:r>
      <w:r w:rsidR="00D36CF9" w:rsidRPr="00FB2BF6">
        <w:rPr>
          <w:rFonts w:ascii="Arial" w:hAnsi="Arial" w:cs="Arial"/>
          <w:sz w:val="24"/>
          <w:szCs w:val="24"/>
        </w:rPr>
        <w:t xml:space="preserve">písemné </w:t>
      </w:r>
      <w:r w:rsidR="002B68DD" w:rsidRPr="00FB2BF6">
        <w:rPr>
          <w:rFonts w:ascii="Arial" w:hAnsi="Arial" w:cs="Arial"/>
          <w:sz w:val="24"/>
          <w:szCs w:val="24"/>
        </w:rPr>
        <w:t>poznámky o </w:t>
      </w:r>
      <w:r w:rsidR="00D36CF9" w:rsidRPr="00FB2BF6">
        <w:rPr>
          <w:rFonts w:ascii="Arial" w:hAnsi="Arial" w:cs="Arial"/>
          <w:sz w:val="24"/>
          <w:szCs w:val="24"/>
        </w:rPr>
        <w:t xml:space="preserve">průběhu </w:t>
      </w:r>
      <w:r w:rsidR="002B68DD" w:rsidRPr="00FB2BF6">
        <w:rPr>
          <w:rFonts w:ascii="Arial" w:hAnsi="Arial" w:cs="Arial"/>
          <w:sz w:val="24"/>
          <w:szCs w:val="24"/>
        </w:rPr>
        <w:t>ověřování vědomostí a s</w:t>
      </w:r>
      <w:r w:rsidR="007928C6" w:rsidRPr="00FB2BF6">
        <w:rPr>
          <w:rFonts w:ascii="Arial" w:hAnsi="Arial" w:cs="Arial"/>
          <w:sz w:val="24"/>
          <w:szCs w:val="24"/>
        </w:rPr>
        <w:t xml:space="preserve">chopností jednotlivých </w:t>
      </w:r>
      <w:r w:rsidR="007018E8" w:rsidRPr="00FB2BF6">
        <w:rPr>
          <w:rFonts w:ascii="Arial" w:hAnsi="Arial" w:cs="Arial"/>
          <w:sz w:val="24"/>
          <w:szCs w:val="24"/>
        </w:rPr>
        <w:t>zkoušených</w:t>
      </w:r>
      <w:r w:rsidR="002B68DD" w:rsidRPr="00FB2BF6">
        <w:rPr>
          <w:rFonts w:ascii="Arial" w:hAnsi="Arial" w:cs="Arial"/>
          <w:sz w:val="24"/>
          <w:szCs w:val="24"/>
        </w:rPr>
        <w:t xml:space="preserve"> a </w:t>
      </w:r>
      <w:r w:rsidR="00D36CF9" w:rsidRPr="00FB2BF6">
        <w:rPr>
          <w:rFonts w:ascii="Arial" w:hAnsi="Arial" w:cs="Arial"/>
          <w:sz w:val="24"/>
          <w:szCs w:val="24"/>
        </w:rPr>
        <w:t xml:space="preserve">o </w:t>
      </w:r>
      <w:r w:rsidR="002B68DD" w:rsidRPr="00FB2BF6">
        <w:rPr>
          <w:rFonts w:ascii="Arial" w:hAnsi="Arial" w:cs="Arial"/>
          <w:sz w:val="24"/>
          <w:szCs w:val="24"/>
        </w:rPr>
        <w:t>jejich </w:t>
      </w:r>
      <w:r w:rsidR="00963E06" w:rsidRPr="00FB2BF6">
        <w:rPr>
          <w:rFonts w:ascii="Arial" w:hAnsi="Arial" w:cs="Arial"/>
          <w:sz w:val="24"/>
          <w:szCs w:val="24"/>
        </w:rPr>
        <w:t xml:space="preserve">průběžném </w:t>
      </w:r>
      <w:r w:rsidR="002B68DD" w:rsidRPr="00FB2BF6">
        <w:rPr>
          <w:rFonts w:ascii="Arial" w:hAnsi="Arial" w:cs="Arial"/>
          <w:sz w:val="24"/>
          <w:szCs w:val="24"/>
        </w:rPr>
        <w:t xml:space="preserve">hodnocení jsou </w:t>
      </w:r>
      <w:r w:rsidR="00372D39" w:rsidRPr="00FB2BF6">
        <w:rPr>
          <w:rFonts w:ascii="Arial" w:hAnsi="Arial" w:cs="Arial"/>
          <w:sz w:val="24"/>
          <w:szCs w:val="24"/>
        </w:rPr>
        <w:t>zaznamená</w:t>
      </w:r>
      <w:r w:rsidR="00963E06" w:rsidRPr="00FB2BF6">
        <w:rPr>
          <w:rFonts w:ascii="Arial" w:hAnsi="Arial" w:cs="Arial"/>
          <w:sz w:val="24"/>
          <w:szCs w:val="24"/>
        </w:rPr>
        <w:t>vá</w:t>
      </w:r>
      <w:r w:rsidR="00372D39" w:rsidRPr="00FB2BF6">
        <w:rPr>
          <w:rFonts w:ascii="Arial" w:hAnsi="Arial" w:cs="Arial"/>
          <w:sz w:val="24"/>
          <w:szCs w:val="24"/>
        </w:rPr>
        <w:t xml:space="preserve">ny na volných listech a následně </w:t>
      </w:r>
      <w:r w:rsidR="002B68DD" w:rsidRPr="00FB2BF6">
        <w:rPr>
          <w:rFonts w:ascii="Arial" w:hAnsi="Arial" w:cs="Arial"/>
          <w:sz w:val="24"/>
          <w:szCs w:val="24"/>
        </w:rPr>
        <w:t>v</w:t>
      </w:r>
      <w:r w:rsidR="00963E06" w:rsidRPr="00FB2BF6">
        <w:rPr>
          <w:rFonts w:ascii="Arial" w:hAnsi="Arial" w:cs="Arial"/>
          <w:sz w:val="24"/>
          <w:szCs w:val="24"/>
        </w:rPr>
        <w:t>kládány</w:t>
      </w:r>
      <w:r w:rsidR="002B68DD" w:rsidRPr="00FB2BF6">
        <w:rPr>
          <w:rFonts w:ascii="Arial" w:hAnsi="Arial" w:cs="Arial"/>
          <w:sz w:val="24"/>
          <w:szCs w:val="24"/>
        </w:rPr>
        <w:t xml:space="preserve"> do </w:t>
      </w:r>
      <w:r w:rsidR="008454AF" w:rsidRPr="00FB2BF6">
        <w:rPr>
          <w:rFonts w:ascii="Arial" w:hAnsi="Arial" w:cs="Arial"/>
          <w:sz w:val="24"/>
          <w:szCs w:val="24"/>
        </w:rPr>
        <w:t>z</w:t>
      </w:r>
      <w:r w:rsidR="002B68DD" w:rsidRPr="00FB2BF6">
        <w:rPr>
          <w:rFonts w:ascii="Arial" w:hAnsi="Arial" w:cs="Arial"/>
          <w:sz w:val="24"/>
          <w:szCs w:val="24"/>
        </w:rPr>
        <w:t>áznamu.</w:t>
      </w:r>
    </w:p>
    <w:p w14:paraId="469CD78A" w14:textId="0E3DD2EC" w:rsidR="008410BF" w:rsidRPr="00FB2BF6" w:rsidRDefault="00110A9A" w:rsidP="00E96098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spacing w:after="120" w:line="240" w:lineRule="auto"/>
        <w:ind w:left="0" w:firstLine="646"/>
        <w:jc w:val="both"/>
        <w:rPr>
          <w:rFonts w:ascii="Arial" w:hAnsi="Arial" w:cs="Arial"/>
          <w:sz w:val="24"/>
          <w:szCs w:val="24"/>
        </w:rPr>
      </w:pPr>
      <w:r w:rsidRPr="00FB2BF6">
        <w:rPr>
          <w:rFonts w:ascii="Arial" w:hAnsi="Arial" w:cs="Arial"/>
          <w:sz w:val="24"/>
          <w:szCs w:val="24"/>
        </w:rPr>
        <w:t xml:space="preserve">Předseda prohlásí jednání zkušební komise za ukončené </w:t>
      </w:r>
      <w:r w:rsidR="00372D39" w:rsidRPr="00FB2BF6">
        <w:rPr>
          <w:rFonts w:ascii="Arial" w:hAnsi="Arial" w:cs="Arial"/>
          <w:sz w:val="24"/>
          <w:szCs w:val="24"/>
        </w:rPr>
        <w:t xml:space="preserve">po </w:t>
      </w:r>
      <w:r w:rsidR="00963E06" w:rsidRPr="00FB2BF6">
        <w:rPr>
          <w:rFonts w:ascii="Arial" w:hAnsi="Arial" w:cs="Arial"/>
          <w:sz w:val="24"/>
          <w:szCs w:val="24"/>
        </w:rPr>
        <w:t>přezkoušení</w:t>
      </w:r>
      <w:r w:rsidRPr="00FB2BF6">
        <w:rPr>
          <w:rFonts w:ascii="Arial" w:hAnsi="Arial" w:cs="Arial"/>
          <w:sz w:val="24"/>
          <w:szCs w:val="24"/>
        </w:rPr>
        <w:t xml:space="preserve"> a</w:t>
      </w:r>
      <w:r w:rsidR="008410BF" w:rsidRPr="00FB2BF6">
        <w:rPr>
          <w:rFonts w:ascii="Arial" w:hAnsi="Arial" w:cs="Arial"/>
          <w:sz w:val="24"/>
          <w:szCs w:val="24"/>
        </w:rPr>
        <w:t> </w:t>
      </w:r>
      <w:r w:rsidRPr="00FB2BF6">
        <w:rPr>
          <w:rFonts w:ascii="Arial" w:hAnsi="Arial" w:cs="Arial"/>
          <w:sz w:val="24"/>
          <w:szCs w:val="24"/>
        </w:rPr>
        <w:t>ohodnocen</w:t>
      </w:r>
      <w:r w:rsidR="00963E06" w:rsidRPr="00FB2BF6">
        <w:rPr>
          <w:rFonts w:ascii="Arial" w:hAnsi="Arial" w:cs="Arial"/>
          <w:sz w:val="24"/>
          <w:szCs w:val="24"/>
        </w:rPr>
        <w:t>í</w:t>
      </w:r>
      <w:r w:rsidRPr="00FB2BF6">
        <w:rPr>
          <w:rFonts w:ascii="Arial" w:hAnsi="Arial" w:cs="Arial"/>
          <w:sz w:val="24"/>
          <w:szCs w:val="24"/>
        </w:rPr>
        <w:t xml:space="preserve"> </w:t>
      </w:r>
      <w:r w:rsidR="00967918" w:rsidRPr="00FB2BF6">
        <w:rPr>
          <w:rFonts w:ascii="Arial" w:hAnsi="Arial" w:cs="Arial"/>
          <w:sz w:val="24"/>
          <w:szCs w:val="24"/>
        </w:rPr>
        <w:t xml:space="preserve">každé </w:t>
      </w:r>
      <w:r w:rsidR="00BB4979" w:rsidRPr="00FB2BF6">
        <w:rPr>
          <w:rFonts w:ascii="Arial" w:hAnsi="Arial" w:cs="Arial"/>
          <w:sz w:val="24"/>
          <w:szCs w:val="24"/>
        </w:rPr>
        <w:t>zkoušen</w:t>
      </w:r>
      <w:r w:rsidR="00967918" w:rsidRPr="00FB2BF6">
        <w:rPr>
          <w:rFonts w:ascii="Arial" w:hAnsi="Arial" w:cs="Arial"/>
          <w:sz w:val="24"/>
          <w:szCs w:val="24"/>
        </w:rPr>
        <w:t>é osoby</w:t>
      </w:r>
      <w:r w:rsidRPr="00FB2BF6">
        <w:rPr>
          <w:rFonts w:ascii="Arial" w:hAnsi="Arial" w:cs="Arial"/>
          <w:sz w:val="24"/>
          <w:szCs w:val="24"/>
        </w:rPr>
        <w:t xml:space="preserve"> a </w:t>
      </w:r>
      <w:r w:rsidR="00FD425F" w:rsidRPr="00FB2BF6">
        <w:rPr>
          <w:rFonts w:ascii="Arial" w:hAnsi="Arial" w:cs="Arial"/>
          <w:sz w:val="24"/>
          <w:szCs w:val="24"/>
        </w:rPr>
        <w:t xml:space="preserve">současně </w:t>
      </w:r>
      <w:r w:rsidR="00372D39" w:rsidRPr="00FB2BF6">
        <w:rPr>
          <w:rFonts w:ascii="Arial" w:hAnsi="Arial" w:cs="Arial"/>
          <w:sz w:val="24"/>
          <w:szCs w:val="24"/>
        </w:rPr>
        <w:t>po</w:t>
      </w:r>
      <w:r w:rsidRPr="00FB2BF6">
        <w:rPr>
          <w:rFonts w:ascii="Arial" w:hAnsi="Arial" w:cs="Arial"/>
          <w:sz w:val="24"/>
          <w:szCs w:val="24"/>
        </w:rPr>
        <w:t xml:space="preserve"> předán</w:t>
      </w:r>
      <w:r w:rsidR="00372D39" w:rsidRPr="00FB2BF6">
        <w:rPr>
          <w:rFonts w:ascii="Arial" w:hAnsi="Arial" w:cs="Arial"/>
          <w:sz w:val="24"/>
          <w:szCs w:val="24"/>
        </w:rPr>
        <w:t>í</w:t>
      </w:r>
      <w:r w:rsidRPr="00FB2BF6">
        <w:rPr>
          <w:rFonts w:ascii="Arial" w:hAnsi="Arial" w:cs="Arial"/>
          <w:sz w:val="24"/>
          <w:szCs w:val="24"/>
        </w:rPr>
        <w:t xml:space="preserve"> </w:t>
      </w:r>
      <w:r w:rsidR="00963E06" w:rsidRPr="00FB2BF6">
        <w:rPr>
          <w:rFonts w:ascii="Arial" w:hAnsi="Arial" w:cs="Arial"/>
          <w:sz w:val="24"/>
          <w:szCs w:val="24"/>
        </w:rPr>
        <w:t xml:space="preserve">jednotlivých </w:t>
      </w:r>
      <w:r w:rsidR="00F423B0" w:rsidRPr="00FB2BF6">
        <w:rPr>
          <w:rFonts w:ascii="Arial" w:hAnsi="Arial" w:cs="Arial"/>
          <w:sz w:val="24"/>
          <w:szCs w:val="24"/>
        </w:rPr>
        <w:t>o</w:t>
      </w:r>
      <w:r w:rsidRPr="00FB2BF6">
        <w:rPr>
          <w:rFonts w:ascii="Arial" w:hAnsi="Arial" w:cs="Arial"/>
          <w:sz w:val="24"/>
          <w:szCs w:val="24"/>
        </w:rPr>
        <w:t xml:space="preserve">svědčení </w:t>
      </w:r>
      <w:r w:rsidR="00963E06" w:rsidRPr="00FB2BF6">
        <w:rPr>
          <w:rFonts w:ascii="Arial" w:hAnsi="Arial" w:cs="Arial"/>
          <w:sz w:val="24"/>
          <w:szCs w:val="24"/>
        </w:rPr>
        <w:t>o</w:t>
      </w:r>
      <w:r w:rsidR="006F1310" w:rsidRPr="00FB2BF6">
        <w:rPr>
          <w:rFonts w:ascii="Arial" w:hAnsi="Arial" w:cs="Arial"/>
          <w:sz w:val="24"/>
          <w:szCs w:val="24"/>
        </w:rPr>
        <w:t> </w:t>
      </w:r>
      <w:r w:rsidR="00963E06" w:rsidRPr="00FB2BF6">
        <w:rPr>
          <w:rFonts w:ascii="Arial" w:hAnsi="Arial" w:cs="Arial"/>
          <w:sz w:val="24"/>
          <w:szCs w:val="24"/>
        </w:rPr>
        <w:t>úspě</w:t>
      </w:r>
      <w:r w:rsidR="00942A73" w:rsidRPr="00FB2BF6">
        <w:rPr>
          <w:rFonts w:ascii="Arial" w:hAnsi="Arial" w:cs="Arial"/>
          <w:sz w:val="24"/>
          <w:szCs w:val="24"/>
        </w:rPr>
        <w:t>šném vykonání úřednické zkoušky</w:t>
      </w:r>
      <w:r w:rsidR="00963E06" w:rsidRPr="00FB2BF6">
        <w:rPr>
          <w:rFonts w:ascii="Arial" w:hAnsi="Arial" w:cs="Arial"/>
          <w:sz w:val="24"/>
          <w:szCs w:val="24"/>
        </w:rPr>
        <w:t xml:space="preserve">  </w:t>
      </w:r>
      <w:r w:rsidR="00FB37E3" w:rsidRPr="00FB2BF6">
        <w:rPr>
          <w:rFonts w:ascii="Arial" w:hAnsi="Arial" w:cs="Arial"/>
          <w:sz w:val="24"/>
          <w:szCs w:val="24"/>
        </w:rPr>
        <w:t>(</w:t>
      </w:r>
      <w:r w:rsidR="00963E06" w:rsidRPr="00FB2BF6">
        <w:rPr>
          <w:rFonts w:ascii="Arial" w:hAnsi="Arial" w:cs="Arial"/>
          <w:sz w:val="24"/>
          <w:szCs w:val="24"/>
        </w:rPr>
        <w:t xml:space="preserve">vzor </w:t>
      </w:r>
      <w:r w:rsidR="00FB37E3" w:rsidRPr="00FB2BF6">
        <w:rPr>
          <w:rFonts w:ascii="Arial" w:hAnsi="Arial" w:cs="Arial"/>
          <w:sz w:val="24"/>
          <w:szCs w:val="24"/>
        </w:rPr>
        <w:t xml:space="preserve">osvědčení </w:t>
      </w:r>
      <w:r w:rsidR="00963E06" w:rsidRPr="00FB2BF6">
        <w:rPr>
          <w:rFonts w:ascii="Arial" w:hAnsi="Arial" w:cs="Arial"/>
          <w:sz w:val="24"/>
          <w:szCs w:val="24"/>
        </w:rPr>
        <w:t xml:space="preserve">je přílohou č. </w:t>
      </w:r>
      <w:r w:rsidR="004943E9" w:rsidRPr="00FB2BF6">
        <w:rPr>
          <w:rFonts w:ascii="Arial" w:hAnsi="Arial" w:cs="Arial"/>
          <w:sz w:val="24"/>
          <w:szCs w:val="24"/>
        </w:rPr>
        <w:t>3</w:t>
      </w:r>
      <w:r w:rsidR="00963E06" w:rsidRPr="00FB2BF6">
        <w:rPr>
          <w:rFonts w:ascii="Arial" w:hAnsi="Arial" w:cs="Arial"/>
          <w:sz w:val="24"/>
          <w:szCs w:val="24"/>
        </w:rPr>
        <w:t xml:space="preserve"> </w:t>
      </w:r>
      <w:r w:rsidR="00F423B0" w:rsidRPr="00FB2BF6">
        <w:rPr>
          <w:rFonts w:ascii="Arial" w:hAnsi="Arial" w:cs="Arial"/>
          <w:sz w:val="24"/>
          <w:szCs w:val="24"/>
        </w:rPr>
        <w:t>v</w:t>
      </w:r>
      <w:r w:rsidR="00963E06" w:rsidRPr="00FB2BF6">
        <w:rPr>
          <w:rFonts w:ascii="Arial" w:hAnsi="Arial" w:cs="Arial"/>
          <w:sz w:val="24"/>
          <w:szCs w:val="24"/>
        </w:rPr>
        <w:t>yhlášky č.</w:t>
      </w:r>
      <w:r w:rsidR="008410BF" w:rsidRPr="00FB2BF6">
        <w:rPr>
          <w:rFonts w:ascii="Arial" w:hAnsi="Arial" w:cs="Arial"/>
          <w:sz w:val="24"/>
          <w:szCs w:val="24"/>
        </w:rPr>
        <w:t> </w:t>
      </w:r>
      <w:r w:rsidR="00F423B0" w:rsidRPr="00FB2BF6">
        <w:rPr>
          <w:rFonts w:ascii="Arial" w:hAnsi="Arial" w:cs="Arial"/>
          <w:sz w:val="24"/>
          <w:szCs w:val="24"/>
        </w:rPr>
        <w:t>162/2015 Sb.</w:t>
      </w:r>
      <w:r w:rsidR="00FB37E3" w:rsidRPr="00FB2BF6">
        <w:rPr>
          <w:rFonts w:ascii="Arial" w:hAnsi="Arial" w:cs="Arial"/>
          <w:sz w:val="24"/>
          <w:szCs w:val="24"/>
        </w:rPr>
        <w:t>),</w:t>
      </w:r>
      <w:r w:rsidR="00F423B0" w:rsidRPr="00FB2BF6">
        <w:rPr>
          <w:rFonts w:ascii="Arial" w:hAnsi="Arial" w:cs="Arial"/>
          <w:sz w:val="24"/>
          <w:szCs w:val="24"/>
        </w:rPr>
        <w:t xml:space="preserve"> </w:t>
      </w:r>
      <w:r w:rsidR="00963E06" w:rsidRPr="00FB2BF6">
        <w:rPr>
          <w:rFonts w:ascii="Arial" w:hAnsi="Arial" w:cs="Arial"/>
          <w:sz w:val="24"/>
          <w:szCs w:val="24"/>
        </w:rPr>
        <w:t xml:space="preserve"> </w:t>
      </w:r>
      <w:r w:rsidR="00FD425F" w:rsidRPr="00FB2BF6">
        <w:rPr>
          <w:rFonts w:ascii="Arial" w:hAnsi="Arial" w:cs="Arial"/>
          <w:sz w:val="24"/>
          <w:szCs w:val="24"/>
        </w:rPr>
        <w:t>či</w:t>
      </w:r>
      <w:r w:rsidR="004943E9" w:rsidRPr="00FB2BF6">
        <w:rPr>
          <w:rFonts w:ascii="Arial" w:hAnsi="Arial" w:cs="Arial"/>
          <w:sz w:val="24"/>
          <w:szCs w:val="24"/>
        </w:rPr>
        <w:t xml:space="preserve"> zpráv </w:t>
      </w:r>
      <w:r w:rsidR="00963E06" w:rsidRPr="00FB2BF6">
        <w:rPr>
          <w:rFonts w:ascii="Arial" w:hAnsi="Arial" w:cs="Arial"/>
          <w:sz w:val="24"/>
          <w:szCs w:val="24"/>
        </w:rPr>
        <w:t xml:space="preserve">o neúspěšném vykonání úřednické zkoušky </w:t>
      </w:r>
      <w:r w:rsidR="00FB37E3" w:rsidRPr="00FB2BF6">
        <w:rPr>
          <w:rFonts w:ascii="Arial" w:hAnsi="Arial" w:cs="Arial"/>
          <w:sz w:val="24"/>
          <w:szCs w:val="24"/>
        </w:rPr>
        <w:t>(</w:t>
      </w:r>
      <w:r w:rsidR="00963E06" w:rsidRPr="00FB2BF6">
        <w:rPr>
          <w:rFonts w:ascii="Arial" w:hAnsi="Arial" w:cs="Arial"/>
          <w:sz w:val="24"/>
          <w:szCs w:val="24"/>
        </w:rPr>
        <w:t>vzor</w:t>
      </w:r>
      <w:r w:rsidR="00FB37E3" w:rsidRPr="00FB2BF6">
        <w:rPr>
          <w:rFonts w:ascii="Arial" w:hAnsi="Arial" w:cs="Arial"/>
          <w:sz w:val="24"/>
          <w:szCs w:val="24"/>
        </w:rPr>
        <w:t xml:space="preserve"> zprávy</w:t>
      </w:r>
      <w:r w:rsidR="00963E06" w:rsidRPr="00FB2BF6">
        <w:rPr>
          <w:rFonts w:ascii="Arial" w:hAnsi="Arial" w:cs="Arial"/>
          <w:sz w:val="24"/>
          <w:szCs w:val="24"/>
        </w:rPr>
        <w:t xml:space="preserve"> je uveden v příloze č.</w:t>
      </w:r>
      <w:r w:rsidR="00F423B0" w:rsidRPr="00FB2BF6">
        <w:rPr>
          <w:rFonts w:ascii="Arial" w:hAnsi="Arial" w:cs="Arial"/>
          <w:sz w:val="24"/>
          <w:szCs w:val="24"/>
        </w:rPr>
        <w:t xml:space="preserve"> 4</w:t>
      </w:r>
      <w:r w:rsidR="00963E06" w:rsidRPr="00FB2BF6">
        <w:rPr>
          <w:rFonts w:ascii="Arial" w:hAnsi="Arial" w:cs="Arial"/>
          <w:sz w:val="24"/>
          <w:szCs w:val="24"/>
        </w:rPr>
        <w:t xml:space="preserve"> </w:t>
      </w:r>
      <w:r w:rsidR="00A14EAC" w:rsidRPr="00FB2BF6">
        <w:rPr>
          <w:rFonts w:ascii="Arial" w:hAnsi="Arial" w:cs="Arial"/>
          <w:sz w:val="24"/>
          <w:szCs w:val="24"/>
        </w:rPr>
        <w:t>citované</w:t>
      </w:r>
      <w:r w:rsidR="004943E9" w:rsidRPr="00FB2BF6">
        <w:rPr>
          <w:rFonts w:ascii="Arial" w:hAnsi="Arial" w:cs="Arial"/>
          <w:sz w:val="24"/>
          <w:szCs w:val="24"/>
        </w:rPr>
        <w:t xml:space="preserve"> v</w:t>
      </w:r>
      <w:r w:rsidR="00E14E4D" w:rsidRPr="00FB2BF6">
        <w:rPr>
          <w:rFonts w:ascii="Arial" w:hAnsi="Arial" w:cs="Arial"/>
          <w:sz w:val="24"/>
          <w:szCs w:val="24"/>
        </w:rPr>
        <w:t>yhlášky</w:t>
      </w:r>
      <w:r w:rsidR="00FB37E3" w:rsidRPr="00FB2BF6">
        <w:rPr>
          <w:rFonts w:ascii="Arial" w:hAnsi="Arial" w:cs="Arial"/>
          <w:sz w:val="24"/>
          <w:szCs w:val="24"/>
        </w:rPr>
        <w:t>)</w:t>
      </w:r>
      <w:r w:rsidR="00517226" w:rsidRPr="00FB2BF6">
        <w:rPr>
          <w:rFonts w:ascii="Arial" w:hAnsi="Arial" w:cs="Arial"/>
          <w:sz w:val="24"/>
          <w:szCs w:val="24"/>
        </w:rPr>
        <w:t>.</w:t>
      </w:r>
    </w:p>
    <w:p w14:paraId="0A05B376" w14:textId="60445421" w:rsidR="00602BD0" w:rsidRPr="00FB2BF6" w:rsidRDefault="00602BD0" w:rsidP="00E96098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spacing w:line="240" w:lineRule="auto"/>
        <w:ind w:left="0" w:firstLine="646"/>
        <w:jc w:val="both"/>
        <w:rPr>
          <w:rFonts w:ascii="Arial" w:hAnsi="Arial" w:cs="Arial"/>
          <w:sz w:val="24"/>
          <w:szCs w:val="24"/>
        </w:rPr>
      </w:pPr>
      <w:r w:rsidRPr="00FB2BF6">
        <w:rPr>
          <w:rFonts w:ascii="Arial" w:hAnsi="Arial" w:cs="Arial"/>
          <w:sz w:val="24"/>
          <w:szCs w:val="24"/>
        </w:rPr>
        <w:t xml:space="preserve">O předmětu jednání zkušební komise, </w:t>
      </w:r>
      <w:r w:rsidR="00C14B81" w:rsidRPr="00FB2BF6">
        <w:rPr>
          <w:rFonts w:ascii="Arial" w:hAnsi="Arial" w:cs="Arial"/>
          <w:sz w:val="24"/>
          <w:szCs w:val="24"/>
        </w:rPr>
        <w:t xml:space="preserve">které </w:t>
      </w:r>
      <w:r w:rsidR="00662E96" w:rsidRPr="00FB2BF6">
        <w:rPr>
          <w:rFonts w:ascii="Arial" w:hAnsi="Arial" w:cs="Arial"/>
          <w:sz w:val="24"/>
          <w:szCs w:val="24"/>
        </w:rPr>
        <w:t>není</w:t>
      </w:r>
      <w:r w:rsidR="00291DBC" w:rsidRPr="00FB2BF6">
        <w:rPr>
          <w:rFonts w:ascii="Arial" w:hAnsi="Arial" w:cs="Arial"/>
          <w:sz w:val="24"/>
          <w:szCs w:val="24"/>
        </w:rPr>
        <w:t xml:space="preserve"> </w:t>
      </w:r>
      <w:r w:rsidR="00662E96" w:rsidRPr="00FB2BF6">
        <w:rPr>
          <w:rFonts w:ascii="Arial" w:hAnsi="Arial" w:cs="Arial"/>
          <w:sz w:val="24"/>
          <w:szCs w:val="24"/>
        </w:rPr>
        <w:t>právně upraven</w:t>
      </w:r>
      <w:r w:rsidR="00C14B81" w:rsidRPr="00FB2BF6">
        <w:rPr>
          <w:rFonts w:ascii="Arial" w:hAnsi="Arial" w:cs="Arial"/>
          <w:sz w:val="24"/>
          <w:szCs w:val="24"/>
        </w:rPr>
        <w:t>o</w:t>
      </w:r>
      <w:r w:rsidR="00B10F72" w:rsidRPr="00FB2BF6">
        <w:rPr>
          <w:rFonts w:ascii="Arial" w:hAnsi="Arial" w:cs="Arial"/>
          <w:sz w:val="24"/>
          <w:szCs w:val="24"/>
        </w:rPr>
        <w:t>,</w:t>
      </w:r>
      <w:r w:rsidRPr="00FB2BF6">
        <w:rPr>
          <w:rFonts w:ascii="Arial" w:hAnsi="Arial" w:cs="Arial"/>
          <w:sz w:val="24"/>
          <w:szCs w:val="24"/>
        </w:rPr>
        <w:t xml:space="preserve"> se pořizuje </w:t>
      </w:r>
      <w:r w:rsidR="008C7DBF" w:rsidRPr="00FB2BF6">
        <w:rPr>
          <w:rFonts w:ascii="Arial" w:hAnsi="Arial" w:cs="Arial"/>
          <w:sz w:val="24"/>
          <w:szCs w:val="24"/>
        </w:rPr>
        <w:t>zápis</w:t>
      </w:r>
      <w:r w:rsidR="00B05290" w:rsidRPr="00FB2BF6">
        <w:rPr>
          <w:rFonts w:ascii="Arial" w:hAnsi="Arial" w:cs="Arial"/>
          <w:sz w:val="24"/>
          <w:szCs w:val="24"/>
        </w:rPr>
        <w:t>,</w:t>
      </w:r>
      <w:r w:rsidR="00C14B81" w:rsidRPr="00FB2BF6">
        <w:rPr>
          <w:rFonts w:ascii="Arial" w:hAnsi="Arial" w:cs="Arial"/>
          <w:sz w:val="24"/>
          <w:szCs w:val="24"/>
        </w:rPr>
        <w:t xml:space="preserve"> </w:t>
      </w:r>
      <w:r w:rsidR="00CD3327" w:rsidRPr="00FB2BF6">
        <w:rPr>
          <w:rFonts w:ascii="Arial" w:hAnsi="Arial" w:cs="Arial"/>
          <w:sz w:val="24"/>
          <w:szCs w:val="24"/>
        </w:rPr>
        <w:t xml:space="preserve">který </w:t>
      </w:r>
      <w:r w:rsidR="00072A75" w:rsidRPr="00FB2BF6">
        <w:rPr>
          <w:rFonts w:ascii="Arial" w:hAnsi="Arial" w:cs="Arial"/>
          <w:sz w:val="24"/>
          <w:szCs w:val="24"/>
        </w:rPr>
        <w:t xml:space="preserve">je přílohou </w:t>
      </w:r>
      <w:r w:rsidR="008454AF" w:rsidRPr="00FB2BF6">
        <w:rPr>
          <w:rFonts w:ascii="Arial" w:hAnsi="Arial" w:cs="Arial"/>
          <w:sz w:val="24"/>
          <w:szCs w:val="24"/>
        </w:rPr>
        <w:t>z</w:t>
      </w:r>
      <w:r w:rsidR="00072A75" w:rsidRPr="00FB2BF6">
        <w:rPr>
          <w:rFonts w:ascii="Arial" w:hAnsi="Arial" w:cs="Arial"/>
          <w:sz w:val="24"/>
          <w:szCs w:val="24"/>
        </w:rPr>
        <w:t>áznamu</w:t>
      </w:r>
      <w:r w:rsidR="00C14B81" w:rsidRPr="00FB2BF6">
        <w:rPr>
          <w:rFonts w:ascii="Arial" w:hAnsi="Arial" w:cs="Arial"/>
          <w:sz w:val="24"/>
          <w:szCs w:val="24"/>
        </w:rPr>
        <w:t>.</w:t>
      </w:r>
      <w:r w:rsidR="00072A75" w:rsidRPr="00FB2BF6">
        <w:rPr>
          <w:rFonts w:ascii="Arial" w:hAnsi="Arial" w:cs="Arial"/>
          <w:sz w:val="24"/>
          <w:szCs w:val="24"/>
        </w:rPr>
        <w:t xml:space="preserve"> </w:t>
      </w:r>
      <w:r w:rsidR="008C7DBF" w:rsidRPr="00FB2BF6">
        <w:rPr>
          <w:rFonts w:ascii="Arial" w:hAnsi="Arial" w:cs="Arial"/>
          <w:sz w:val="24"/>
          <w:szCs w:val="24"/>
        </w:rPr>
        <w:t xml:space="preserve"> </w:t>
      </w:r>
      <w:bookmarkStart w:id="0" w:name="_GoBack"/>
      <w:bookmarkEnd w:id="0"/>
    </w:p>
    <w:p w14:paraId="16DD5754" w14:textId="77777777" w:rsidR="00C42BD7" w:rsidRPr="00FB2BF6" w:rsidRDefault="00C42BD7" w:rsidP="00862FE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FB2BF6">
        <w:rPr>
          <w:rFonts w:ascii="Arial" w:hAnsi="Arial" w:cs="Arial"/>
          <w:sz w:val="24"/>
          <w:szCs w:val="24"/>
        </w:rPr>
        <w:t xml:space="preserve">Čl. </w:t>
      </w:r>
      <w:r w:rsidR="00B532FF" w:rsidRPr="00FB2BF6">
        <w:rPr>
          <w:rFonts w:ascii="Arial" w:hAnsi="Arial" w:cs="Arial"/>
          <w:sz w:val="24"/>
          <w:szCs w:val="24"/>
        </w:rPr>
        <w:t>6</w:t>
      </w:r>
    </w:p>
    <w:p w14:paraId="446BDF12" w14:textId="77777777" w:rsidR="00C42BD7" w:rsidRPr="00FB2BF6" w:rsidRDefault="000934DD" w:rsidP="00644AC2">
      <w:pPr>
        <w:autoSpaceDE w:val="0"/>
        <w:autoSpaceDN w:val="0"/>
        <w:adjustRightInd w:val="0"/>
        <w:spacing w:after="12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FB2BF6">
        <w:rPr>
          <w:rFonts w:ascii="Arial" w:hAnsi="Arial" w:cs="Arial"/>
          <w:b/>
          <w:bCs/>
          <w:sz w:val="24"/>
          <w:szCs w:val="24"/>
        </w:rPr>
        <w:t>Zabezpečující osoba</w:t>
      </w:r>
    </w:p>
    <w:p w14:paraId="7959A029" w14:textId="30C52CD0" w:rsidR="004F1F6B" w:rsidRPr="00FB2BF6" w:rsidRDefault="004F1F6B" w:rsidP="00E96098">
      <w:pPr>
        <w:pStyle w:val="Default"/>
        <w:spacing w:after="200"/>
        <w:ind w:firstLine="709"/>
        <w:jc w:val="both"/>
        <w:rPr>
          <w:color w:val="auto"/>
        </w:rPr>
      </w:pPr>
      <w:r w:rsidRPr="00FB2BF6">
        <w:rPr>
          <w:color w:val="auto"/>
        </w:rPr>
        <w:t>Zabezpečující osoba</w:t>
      </w:r>
      <w:r w:rsidR="000E2D16" w:rsidRPr="00FB2BF6">
        <w:rPr>
          <w:rStyle w:val="Znakapoznpodarou"/>
          <w:bCs/>
          <w:color w:val="auto"/>
        </w:rPr>
        <w:footnoteReference w:id="5"/>
      </w:r>
      <w:r w:rsidRPr="00FB2BF6">
        <w:rPr>
          <w:color w:val="auto"/>
        </w:rPr>
        <w:t xml:space="preserve"> může být přítomna během </w:t>
      </w:r>
      <w:r w:rsidR="00713CA6" w:rsidRPr="00FB2BF6">
        <w:rPr>
          <w:color w:val="auto"/>
        </w:rPr>
        <w:t>jednání</w:t>
      </w:r>
      <w:r w:rsidR="000E2D16" w:rsidRPr="00FB2BF6">
        <w:rPr>
          <w:color w:val="auto"/>
        </w:rPr>
        <w:t xml:space="preserve"> zkušební </w:t>
      </w:r>
      <w:r w:rsidR="003A6C0A" w:rsidRPr="00FB2BF6">
        <w:rPr>
          <w:color w:val="auto"/>
        </w:rPr>
        <w:t xml:space="preserve">komise, </w:t>
      </w:r>
      <w:r w:rsidR="00553B2A" w:rsidRPr="00FB2BF6">
        <w:rPr>
          <w:color w:val="auto"/>
        </w:rPr>
        <w:t>s</w:t>
      </w:r>
      <w:r w:rsidR="00F90566" w:rsidRPr="00FB2BF6">
        <w:rPr>
          <w:color w:val="auto"/>
        </w:rPr>
        <w:t> </w:t>
      </w:r>
      <w:r w:rsidR="00553B2A" w:rsidRPr="00FB2BF6">
        <w:rPr>
          <w:color w:val="auto"/>
        </w:rPr>
        <w:t xml:space="preserve">výjimkou </w:t>
      </w:r>
      <w:r w:rsidR="003A6C0A" w:rsidRPr="00FB2BF6">
        <w:rPr>
          <w:color w:val="auto"/>
        </w:rPr>
        <w:t>jejího hlasování</w:t>
      </w:r>
      <w:r w:rsidR="000E2D16" w:rsidRPr="00FB2BF6">
        <w:rPr>
          <w:color w:val="auto"/>
        </w:rPr>
        <w:t xml:space="preserve"> o výsledku</w:t>
      </w:r>
      <w:r w:rsidR="007018E8" w:rsidRPr="00FB2BF6">
        <w:rPr>
          <w:color w:val="auto"/>
        </w:rPr>
        <w:t xml:space="preserve"> hodnocení jednotlivých zkoušených</w:t>
      </w:r>
      <w:r w:rsidR="00402BDA" w:rsidRPr="00FB2BF6">
        <w:rPr>
          <w:color w:val="auto"/>
        </w:rPr>
        <w:t>*</w:t>
      </w:r>
      <w:r w:rsidR="00402BDA" w:rsidRPr="00FB2BF6">
        <w:rPr>
          <w:rStyle w:val="Znakapoznpodarou"/>
          <w:color w:val="auto"/>
        </w:rPr>
        <w:footnoteReference w:id="6"/>
      </w:r>
      <w:r w:rsidR="00402BDA" w:rsidRPr="00FB2BF6">
        <w:rPr>
          <w:color w:val="auto"/>
          <w:vertAlign w:val="superscript"/>
        </w:rPr>
        <w:t>)</w:t>
      </w:r>
      <w:r w:rsidR="000E2D16" w:rsidRPr="00FB2BF6">
        <w:rPr>
          <w:color w:val="auto"/>
        </w:rPr>
        <w:t>.</w:t>
      </w:r>
    </w:p>
    <w:p w14:paraId="17FC64B2" w14:textId="77777777" w:rsidR="00C42BD7" w:rsidRPr="00FB2BF6" w:rsidRDefault="00C42BD7" w:rsidP="00862FE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FB2BF6">
        <w:rPr>
          <w:rFonts w:ascii="Arial" w:hAnsi="Arial" w:cs="Arial"/>
          <w:sz w:val="24"/>
          <w:szCs w:val="24"/>
        </w:rPr>
        <w:t xml:space="preserve">Čl. </w:t>
      </w:r>
      <w:r w:rsidR="00B532FF" w:rsidRPr="00FB2BF6">
        <w:rPr>
          <w:rFonts w:ascii="Arial" w:hAnsi="Arial" w:cs="Arial"/>
          <w:sz w:val="24"/>
          <w:szCs w:val="24"/>
        </w:rPr>
        <w:t>7</w:t>
      </w:r>
    </w:p>
    <w:p w14:paraId="48AFBDBB" w14:textId="49639EB2" w:rsidR="00C42BD7" w:rsidRPr="00FB2BF6" w:rsidRDefault="00C42BD7" w:rsidP="006B7343">
      <w:pPr>
        <w:autoSpaceDE w:val="0"/>
        <w:autoSpaceDN w:val="0"/>
        <w:adjustRightInd w:val="0"/>
        <w:spacing w:after="12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FB2BF6">
        <w:rPr>
          <w:rFonts w:ascii="Arial" w:hAnsi="Arial" w:cs="Arial"/>
          <w:b/>
          <w:bCs/>
          <w:sz w:val="24"/>
          <w:szCs w:val="24"/>
        </w:rPr>
        <w:t xml:space="preserve">Vyhotovení </w:t>
      </w:r>
      <w:r w:rsidR="008454AF" w:rsidRPr="00FB2BF6">
        <w:rPr>
          <w:rFonts w:ascii="Arial" w:hAnsi="Arial" w:cs="Arial"/>
          <w:b/>
          <w:bCs/>
          <w:sz w:val="24"/>
          <w:szCs w:val="24"/>
        </w:rPr>
        <w:t>z</w:t>
      </w:r>
      <w:r w:rsidRPr="00FB2BF6">
        <w:rPr>
          <w:rFonts w:ascii="Arial" w:hAnsi="Arial" w:cs="Arial"/>
          <w:b/>
          <w:bCs/>
          <w:sz w:val="24"/>
          <w:szCs w:val="24"/>
        </w:rPr>
        <w:t>ázna</w:t>
      </w:r>
      <w:r w:rsidR="006B7343" w:rsidRPr="00FB2BF6">
        <w:rPr>
          <w:rFonts w:ascii="Arial" w:hAnsi="Arial" w:cs="Arial"/>
          <w:b/>
          <w:bCs/>
          <w:sz w:val="24"/>
          <w:szCs w:val="24"/>
        </w:rPr>
        <w:t>mu</w:t>
      </w:r>
    </w:p>
    <w:p w14:paraId="759E1848" w14:textId="297DCAE2" w:rsidR="006F46D2" w:rsidRPr="00FB2BF6" w:rsidRDefault="0002652E" w:rsidP="00E96098">
      <w:pPr>
        <w:pStyle w:val="Default"/>
        <w:spacing w:after="200"/>
        <w:ind w:firstLine="709"/>
        <w:jc w:val="both"/>
        <w:rPr>
          <w:color w:val="auto"/>
        </w:rPr>
      </w:pPr>
      <w:r w:rsidRPr="00FB2BF6">
        <w:rPr>
          <w:color w:val="auto"/>
        </w:rPr>
        <w:t xml:space="preserve">O </w:t>
      </w:r>
      <w:r w:rsidR="00C42BD7" w:rsidRPr="00FB2BF6">
        <w:rPr>
          <w:color w:val="auto"/>
        </w:rPr>
        <w:t xml:space="preserve">průběhu jednání </w:t>
      </w:r>
      <w:r w:rsidR="00644AC2" w:rsidRPr="00FB2BF6">
        <w:rPr>
          <w:color w:val="auto"/>
        </w:rPr>
        <w:t>zkušební</w:t>
      </w:r>
      <w:r w:rsidR="00C42BD7" w:rsidRPr="00FB2BF6">
        <w:rPr>
          <w:color w:val="auto"/>
        </w:rPr>
        <w:t xml:space="preserve"> komise p</w:t>
      </w:r>
      <w:r w:rsidR="006B7343" w:rsidRPr="00FB2BF6">
        <w:rPr>
          <w:color w:val="auto"/>
        </w:rPr>
        <w:t xml:space="preserve">ořizuje </w:t>
      </w:r>
      <w:r w:rsidR="00E4101D" w:rsidRPr="00FB2BF6">
        <w:rPr>
          <w:color w:val="auto"/>
        </w:rPr>
        <w:t>předseda</w:t>
      </w:r>
      <w:r w:rsidR="00CB206C" w:rsidRPr="00FB2BF6">
        <w:rPr>
          <w:color w:val="auto"/>
        </w:rPr>
        <w:t xml:space="preserve"> ve spolupráci se zabezpečující osobou</w:t>
      </w:r>
      <w:r w:rsidR="00E4101D" w:rsidRPr="00FB2BF6">
        <w:rPr>
          <w:color w:val="auto"/>
        </w:rPr>
        <w:t xml:space="preserve"> </w:t>
      </w:r>
      <w:r w:rsidR="008454AF" w:rsidRPr="00FB2BF6">
        <w:rPr>
          <w:color w:val="auto"/>
        </w:rPr>
        <w:t>z</w:t>
      </w:r>
      <w:r w:rsidR="006B7343" w:rsidRPr="00FB2BF6">
        <w:rPr>
          <w:color w:val="auto"/>
        </w:rPr>
        <w:t>áznam, který podepisují všichni členové zkušební komise. V záznamu se vždy uvedou údaje o předsedovi a členech zkušební komise a</w:t>
      </w:r>
      <w:r w:rsidR="00F90566" w:rsidRPr="00FB2BF6">
        <w:rPr>
          <w:color w:val="auto"/>
        </w:rPr>
        <w:t> </w:t>
      </w:r>
      <w:r w:rsidR="00C42BD7" w:rsidRPr="00FB2BF6">
        <w:rPr>
          <w:color w:val="auto"/>
        </w:rPr>
        <w:t>výsledk</w:t>
      </w:r>
      <w:r w:rsidR="006B7343" w:rsidRPr="00FB2BF6">
        <w:rPr>
          <w:color w:val="auto"/>
        </w:rPr>
        <w:t>y</w:t>
      </w:r>
      <w:r w:rsidR="00C42BD7" w:rsidRPr="00FB2BF6">
        <w:rPr>
          <w:color w:val="auto"/>
        </w:rPr>
        <w:t xml:space="preserve"> </w:t>
      </w:r>
      <w:r w:rsidR="006B7343" w:rsidRPr="00FB2BF6">
        <w:rPr>
          <w:color w:val="auto"/>
        </w:rPr>
        <w:t xml:space="preserve">hodnocení </w:t>
      </w:r>
      <w:r w:rsidR="00713CA6" w:rsidRPr="00FB2BF6">
        <w:rPr>
          <w:color w:val="auto"/>
        </w:rPr>
        <w:t>všech úřednický</w:t>
      </w:r>
      <w:r w:rsidR="00B040A7" w:rsidRPr="00FB2BF6">
        <w:rPr>
          <w:color w:val="auto"/>
        </w:rPr>
        <w:t>ch</w:t>
      </w:r>
      <w:r w:rsidR="00713CA6" w:rsidRPr="00FB2BF6">
        <w:rPr>
          <w:color w:val="auto"/>
        </w:rPr>
        <w:t xml:space="preserve"> zkoušek konaných v </w:t>
      </w:r>
      <w:r w:rsidR="00B040A7" w:rsidRPr="00FB2BF6">
        <w:rPr>
          <w:color w:val="auto"/>
        </w:rPr>
        <w:t>tentýž</w:t>
      </w:r>
      <w:r w:rsidR="00713CA6" w:rsidRPr="00FB2BF6">
        <w:rPr>
          <w:color w:val="auto"/>
        </w:rPr>
        <w:t xml:space="preserve"> den</w:t>
      </w:r>
      <w:r w:rsidR="00C42BD7" w:rsidRPr="00FB2BF6">
        <w:rPr>
          <w:color w:val="auto"/>
        </w:rPr>
        <w:t xml:space="preserve">. </w:t>
      </w:r>
      <w:r w:rsidR="005F092C" w:rsidRPr="00FB2BF6">
        <w:rPr>
          <w:color w:val="auto"/>
        </w:rPr>
        <w:t>Vzor záznamu je uveden v příloze č.</w:t>
      </w:r>
      <w:r w:rsidR="00553B2A" w:rsidRPr="00FB2BF6">
        <w:rPr>
          <w:color w:val="auto"/>
        </w:rPr>
        <w:t> </w:t>
      </w:r>
      <w:r w:rsidR="004371B9" w:rsidRPr="00FB2BF6">
        <w:rPr>
          <w:color w:val="auto"/>
        </w:rPr>
        <w:t>4</w:t>
      </w:r>
      <w:r w:rsidR="005F092C" w:rsidRPr="00FB2BF6">
        <w:rPr>
          <w:color w:val="auto"/>
        </w:rPr>
        <w:t> </w:t>
      </w:r>
      <w:r w:rsidR="005C2970" w:rsidRPr="00FB2BF6">
        <w:rPr>
          <w:color w:val="auto"/>
        </w:rPr>
        <w:t>metodické</w:t>
      </w:r>
      <w:r w:rsidR="00553B2A" w:rsidRPr="00FB2BF6">
        <w:rPr>
          <w:color w:val="auto"/>
        </w:rPr>
        <w:t>ho</w:t>
      </w:r>
      <w:r w:rsidR="005C2970" w:rsidRPr="00FB2BF6">
        <w:rPr>
          <w:color w:val="auto"/>
        </w:rPr>
        <w:t xml:space="preserve"> </w:t>
      </w:r>
      <w:r w:rsidR="005F092C" w:rsidRPr="00FB2BF6">
        <w:rPr>
          <w:color w:val="auto"/>
        </w:rPr>
        <w:t>pokynu</w:t>
      </w:r>
      <w:r w:rsidR="005C2970" w:rsidRPr="00FB2BF6">
        <w:rPr>
          <w:color w:val="auto"/>
          <w:vertAlign w:val="superscript"/>
        </w:rPr>
        <w:t>2</w:t>
      </w:r>
      <w:r w:rsidR="005F092C" w:rsidRPr="00FB2BF6">
        <w:rPr>
          <w:color w:val="auto"/>
        </w:rPr>
        <w:t>.</w:t>
      </w:r>
    </w:p>
    <w:p w14:paraId="702C8B51" w14:textId="77777777" w:rsidR="00C42BD7" w:rsidRPr="00FB2BF6" w:rsidRDefault="00C42BD7" w:rsidP="00862FE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FB2BF6">
        <w:rPr>
          <w:rFonts w:ascii="Arial" w:hAnsi="Arial" w:cs="Arial"/>
          <w:sz w:val="24"/>
          <w:szCs w:val="24"/>
        </w:rPr>
        <w:t xml:space="preserve">Čl. </w:t>
      </w:r>
      <w:r w:rsidR="00B532FF" w:rsidRPr="00FB2BF6">
        <w:rPr>
          <w:rFonts w:ascii="Arial" w:hAnsi="Arial" w:cs="Arial"/>
          <w:sz w:val="24"/>
          <w:szCs w:val="24"/>
        </w:rPr>
        <w:t>8</w:t>
      </w:r>
    </w:p>
    <w:p w14:paraId="77E99E5B" w14:textId="77777777" w:rsidR="00C42BD7" w:rsidRPr="00FB2BF6" w:rsidRDefault="00C42BD7" w:rsidP="00644AC2">
      <w:pPr>
        <w:autoSpaceDE w:val="0"/>
        <w:autoSpaceDN w:val="0"/>
        <w:adjustRightInd w:val="0"/>
        <w:spacing w:after="12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FB2BF6">
        <w:rPr>
          <w:rFonts w:ascii="Arial" w:hAnsi="Arial" w:cs="Arial"/>
          <w:b/>
          <w:bCs/>
          <w:sz w:val="24"/>
          <w:szCs w:val="24"/>
        </w:rPr>
        <w:t>Účinnost</w:t>
      </w:r>
    </w:p>
    <w:p w14:paraId="586CF3AE" w14:textId="0B94560A" w:rsidR="00E678A5" w:rsidRPr="00FB2BF6" w:rsidRDefault="00C42BD7" w:rsidP="00686222">
      <w:pPr>
        <w:pStyle w:val="Default"/>
        <w:spacing w:after="200"/>
        <w:ind w:firstLine="709"/>
        <w:jc w:val="both"/>
        <w:rPr>
          <w:color w:val="auto"/>
        </w:rPr>
      </w:pPr>
      <w:r w:rsidRPr="00FB2BF6">
        <w:rPr>
          <w:color w:val="auto"/>
        </w:rPr>
        <w:t xml:space="preserve">Tento jednací řád byl schválen </w:t>
      </w:r>
      <w:r w:rsidR="00644AC2" w:rsidRPr="00FB2BF6">
        <w:rPr>
          <w:color w:val="auto"/>
        </w:rPr>
        <w:t>zkušební</w:t>
      </w:r>
      <w:r w:rsidRPr="00FB2BF6">
        <w:rPr>
          <w:color w:val="auto"/>
        </w:rPr>
        <w:t xml:space="preserve"> komisí dne</w:t>
      </w:r>
      <w:r w:rsidR="00526383" w:rsidRPr="00FB2BF6">
        <w:rPr>
          <w:color w:val="auto"/>
        </w:rPr>
        <w:t xml:space="preserve"> </w:t>
      </w:r>
      <w:r w:rsidR="0015207D" w:rsidRPr="00FB2BF6">
        <w:rPr>
          <w:color w:val="auto"/>
        </w:rPr>
        <w:t>X. měsíc</w:t>
      </w:r>
      <w:r w:rsidR="00CA57A5" w:rsidRPr="00FB2BF6">
        <w:rPr>
          <w:color w:val="auto"/>
        </w:rPr>
        <w:t>e</w:t>
      </w:r>
      <w:r w:rsidR="0015207D" w:rsidRPr="00FB2BF6">
        <w:rPr>
          <w:color w:val="auto"/>
        </w:rPr>
        <w:t xml:space="preserve"> XXXX</w:t>
      </w:r>
      <w:r w:rsidRPr="00FB2BF6">
        <w:rPr>
          <w:color w:val="auto"/>
        </w:rPr>
        <w:t xml:space="preserve"> a</w:t>
      </w:r>
      <w:r w:rsidR="00F90566" w:rsidRPr="00FB2BF6">
        <w:rPr>
          <w:color w:val="auto"/>
        </w:rPr>
        <w:t> </w:t>
      </w:r>
      <w:r w:rsidRPr="00FB2BF6">
        <w:rPr>
          <w:color w:val="auto"/>
        </w:rPr>
        <w:t>zároveň tímto datem nabývá účinnosti.</w:t>
      </w:r>
    </w:p>
    <w:p w14:paraId="6C1008D6" w14:textId="77777777" w:rsidR="00E678A5" w:rsidRPr="00FB2BF6" w:rsidRDefault="00E678A5" w:rsidP="00ED681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B2BF6">
        <w:rPr>
          <w:rFonts w:ascii="Arial" w:hAnsi="Arial" w:cs="Arial"/>
          <w:sz w:val="24"/>
          <w:szCs w:val="24"/>
        </w:rPr>
        <w:t>……………………..</w:t>
      </w:r>
      <w:r w:rsidRPr="00FB2BF6">
        <w:rPr>
          <w:rFonts w:ascii="Arial" w:hAnsi="Arial" w:cs="Arial"/>
          <w:sz w:val="24"/>
          <w:szCs w:val="24"/>
        </w:rPr>
        <w:tab/>
      </w:r>
      <w:r w:rsidRPr="00FB2BF6">
        <w:rPr>
          <w:rFonts w:ascii="Arial" w:hAnsi="Arial" w:cs="Arial"/>
          <w:sz w:val="24"/>
          <w:szCs w:val="24"/>
        </w:rPr>
        <w:tab/>
        <w:t xml:space="preserve">      ………………………</w:t>
      </w:r>
      <w:r w:rsidRPr="00FB2BF6">
        <w:rPr>
          <w:rFonts w:ascii="Arial" w:hAnsi="Arial" w:cs="Arial"/>
          <w:sz w:val="24"/>
          <w:szCs w:val="24"/>
        </w:rPr>
        <w:tab/>
      </w:r>
      <w:r w:rsidRPr="00FB2BF6">
        <w:rPr>
          <w:rFonts w:ascii="Arial" w:hAnsi="Arial" w:cs="Arial"/>
          <w:sz w:val="24"/>
          <w:szCs w:val="24"/>
        </w:rPr>
        <w:tab/>
        <w:t xml:space="preserve">     ……………………..</w:t>
      </w:r>
    </w:p>
    <w:p w14:paraId="3E2FF167" w14:textId="0A4BFE21" w:rsidR="008C7DBF" w:rsidRPr="00FB2BF6" w:rsidRDefault="008C7DBF" w:rsidP="00F9056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B2BF6">
        <w:rPr>
          <w:rFonts w:ascii="Arial" w:hAnsi="Arial" w:cs="Arial"/>
          <w:sz w:val="24"/>
          <w:szCs w:val="24"/>
        </w:rPr>
        <w:t>člen zkušební komise</w:t>
      </w:r>
      <w:r w:rsidRPr="00FB2BF6">
        <w:rPr>
          <w:rFonts w:ascii="Arial" w:hAnsi="Arial" w:cs="Arial"/>
          <w:sz w:val="24"/>
          <w:szCs w:val="24"/>
        </w:rPr>
        <w:tab/>
      </w:r>
      <w:r w:rsidR="00F90566" w:rsidRPr="00FB2BF6">
        <w:rPr>
          <w:rFonts w:ascii="Arial" w:hAnsi="Arial" w:cs="Arial"/>
          <w:sz w:val="24"/>
          <w:szCs w:val="24"/>
        </w:rPr>
        <w:t xml:space="preserve">      </w:t>
      </w:r>
      <w:r w:rsidRPr="00FB2BF6">
        <w:rPr>
          <w:rFonts w:ascii="Arial" w:hAnsi="Arial" w:cs="Arial"/>
          <w:sz w:val="24"/>
          <w:szCs w:val="24"/>
        </w:rPr>
        <w:t>člen zkušební komise</w:t>
      </w:r>
      <w:r w:rsidRPr="00FB2BF6">
        <w:rPr>
          <w:rFonts w:ascii="Arial" w:hAnsi="Arial" w:cs="Arial"/>
          <w:sz w:val="24"/>
          <w:szCs w:val="24"/>
        </w:rPr>
        <w:tab/>
      </w:r>
      <w:r w:rsidRPr="00FB2BF6">
        <w:rPr>
          <w:rFonts w:ascii="Arial" w:hAnsi="Arial" w:cs="Arial"/>
          <w:sz w:val="24"/>
          <w:szCs w:val="24"/>
        </w:rPr>
        <w:tab/>
      </w:r>
      <w:r w:rsidR="00F90566" w:rsidRPr="00FB2BF6">
        <w:rPr>
          <w:rFonts w:ascii="Arial" w:hAnsi="Arial" w:cs="Arial"/>
          <w:sz w:val="24"/>
          <w:szCs w:val="24"/>
        </w:rPr>
        <w:t xml:space="preserve">    </w:t>
      </w:r>
      <w:r w:rsidRPr="00FB2BF6">
        <w:rPr>
          <w:rFonts w:ascii="Arial" w:hAnsi="Arial" w:cs="Arial"/>
          <w:sz w:val="24"/>
          <w:szCs w:val="24"/>
        </w:rPr>
        <w:t xml:space="preserve"> člen</w:t>
      </w:r>
      <w:r w:rsidR="00F90566" w:rsidRPr="00FB2BF6">
        <w:rPr>
          <w:rFonts w:ascii="Arial" w:hAnsi="Arial" w:cs="Arial"/>
          <w:sz w:val="24"/>
          <w:szCs w:val="24"/>
        </w:rPr>
        <w:t xml:space="preserve"> </w:t>
      </w:r>
      <w:r w:rsidRPr="00FB2BF6">
        <w:rPr>
          <w:rFonts w:ascii="Arial" w:hAnsi="Arial" w:cs="Arial"/>
          <w:sz w:val="24"/>
          <w:szCs w:val="24"/>
        </w:rPr>
        <w:t>zkušební komise</w:t>
      </w:r>
    </w:p>
    <w:p w14:paraId="504CD967" w14:textId="50331DB9" w:rsidR="00C42BD7" w:rsidRPr="00FB2BF6" w:rsidRDefault="00C42BD7" w:rsidP="00F9056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sectPr w:rsidR="00C42BD7" w:rsidRPr="00FB2BF6" w:rsidSect="00E96098">
      <w:headerReference w:type="default" r:id="rId9"/>
      <w:footerReference w:type="default" r:id="rId10"/>
      <w:headerReference w:type="first" r:id="rId11"/>
      <w:pgSz w:w="11906" w:h="16838"/>
      <w:pgMar w:top="1418" w:right="1134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7A8A02" w14:textId="77777777" w:rsidR="00B54D43" w:rsidRDefault="00B54D43" w:rsidP="001D2508">
      <w:pPr>
        <w:spacing w:after="0" w:line="240" w:lineRule="auto"/>
      </w:pPr>
      <w:r>
        <w:separator/>
      </w:r>
    </w:p>
  </w:endnote>
  <w:endnote w:type="continuationSeparator" w:id="0">
    <w:p w14:paraId="3A6BB468" w14:textId="77777777" w:rsidR="00B54D43" w:rsidRDefault="00B54D43" w:rsidP="001D25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2B6DA5" w14:textId="723312A4" w:rsidR="00D12DEA" w:rsidRDefault="00D12DEA">
    <w:pPr>
      <w:pStyle w:val="Zpat"/>
      <w:jc w:val="center"/>
    </w:pPr>
  </w:p>
  <w:p w14:paraId="311A116F" w14:textId="77777777" w:rsidR="00C42BD7" w:rsidRDefault="00C42BD7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8DD25A0" w14:textId="77777777" w:rsidR="00B54D43" w:rsidRDefault="00B54D43" w:rsidP="001D2508">
      <w:pPr>
        <w:spacing w:after="0" w:line="240" w:lineRule="auto"/>
      </w:pPr>
      <w:r>
        <w:separator/>
      </w:r>
    </w:p>
  </w:footnote>
  <w:footnote w:type="continuationSeparator" w:id="0">
    <w:p w14:paraId="749820BC" w14:textId="77777777" w:rsidR="00B54D43" w:rsidRDefault="00B54D43" w:rsidP="001D2508">
      <w:pPr>
        <w:spacing w:after="0" w:line="240" w:lineRule="auto"/>
      </w:pPr>
      <w:r>
        <w:continuationSeparator/>
      </w:r>
    </w:p>
  </w:footnote>
  <w:footnote w:id="1">
    <w:p w14:paraId="1E30DC8A" w14:textId="37FC2926" w:rsidR="0015207D" w:rsidRPr="006F1310" w:rsidRDefault="0015207D" w:rsidP="00851C9F">
      <w:pPr>
        <w:pStyle w:val="Textpoznpodarou"/>
        <w:ind w:left="142" w:hanging="142"/>
        <w:rPr>
          <w:rFonts w:ascii="Arial" w:hAnsi="Arial" w:cs="Arial"/>
        </w:rPr>
      </w:pPr>
      <w:r w:rsidRPr="006F1310">
        <w:rPr>
          <w:rStyle w:val="Znakapoznpodarou"/>
          <w:rFonts w:ascii="Arial" w:hAnsi="Arial" w:cs="Arial"/>
        </w:rPr>
        <w:footnoteRef/>
      </w:r>
      <w:r w:rsidRPr="006F1310">
        <w:rPr>
          <w:rFonts w:ascii="Arial" w:hAnsi="Arial" w:cs="Arial"/>
        </w:rPr>
        <w:t xml:space="preserve"> </w:t>
      </w:r>
      <w:r w:rsidR="00C606F8" w:rsidRPr="006F1310">
        <w:rPr>
          <w:rFonts w:ascii="Arial" w:hAnsi="Arial" w:cs="Arial"/>
        </w:rPr>
        <w:t xml:space="preserve">Skutečně schválený obsah </w:t>
      </w:r>
      <w:r w:rsidRPr="006F1310">
        <w:rPr>
          <w:rFonts w:ascii="Arial" w:hAnsi="Arial" w:cs="Arial"/>
        </w:rPr>
        <w:t xml:space="preserve">jednacího řádu je třeba vždy upravit podle skutečného stavu, jak si daná zkušební komise </w:t>
      </w:r>
      <w:r w:rsidR="00C606F8" w:rsidRPr="006F1310">
        <w:rPr>
          <w:rFonts w:ascii="Arial" w:hAnsi="Arial" w:cs="Arial"/>
        </w:rPr>
        <w:t xml:space="preserve">v rámci platné právní úpravy </w:t>
      </w:r>
      <w:r w:rsidRPr="006F1310">
        <w:rPr>
          <w:rFonts w:ascii="Arial" w:hAnsi="Arial" w:cs="Arial"/>
        </w:rPr>
        <w:t>nastaví průběh úřednické zkoušky.</w:t>
      </w:r>
    </w:p>
    <w:p w14:paraId="192359C1" w14:textId="77777777" w:rsidR="0015207D" w:rsidRPr="006F1310" w:rsidRDefault="0015207D">
      <w:pPr>
        <w:pStyle w:val="Textpoznpodarou"/>
        <w:rPr>
          <w:rFonts w:ascii="Arial" w:hAnsi="Arial" w:cs="Arial"/>
        </w:rPr>
      </w:pPr>
    </w:p>
  </w:footnote>
  <w:footnote w:id="2">
    <w:p w14:paraId="2EE27C76" w14:textId="51F9CB06" w:rsidR="005C2970" w:rsidRPr="006F1310" w:rsidRDefault="005C2970" w:rsidP="00851C9F">
      <w:pPr>
        <w:pStyle w:val="Textpoznpodarou"/>
        <w:ind w:left="113" w:hanging="113"/>
        <w:rPr>
          <w:rFonts w:ascii="Arial" w:hAnsi="Arial" w:cs="Arial"/>
        </w:rPr>
      </w:pPr>
      <w:r w:rsidRPr="006F1310">
        <w:rPr>
          <w:rStyle w:val="Znakapoznpodarou"/>
          <w:rFonts w:ascii="Arial" w:hAnsi="Arial" w:cs="Arial"/>
        </w:rPr>
        <w:footnoteRef/>
      </w:r>
      <w:r w:rsidRPr="006F1310">
        <w:rPr>
          <w:rFonts w:ascii="Arial" w:hAnsi="Arial" w:cs="Arial"/>
        </w:rPr>
        <w:t xml:space="preserve"> Metodický pokyn náměstka ministra vnitra pro státní službu č. 1/2017 ze dne 15. února 2017, kterým se stanoví podrobnosti k provádění a organizaci úřednické zkoušky.</w:t>
      </w:r>
    </w:p>
  </w:footnote>
  <w:footnote w:id="3">
    <w:p w14:paraId="1CB268CF" w14:textId="0A0164FF" w:rsidR="005E19C3" w:rsidRPr="006F1310" w:rsidRDefault="005E19C3" w:rsidP="00851C9F">
      <w:pPr>
        <w:pStyle w:val="Textpoznpodarou"/>
        <w:ind w:left="113" w:hanging="113"/>
        <w:rPr>
          <w:rFonts w:ascii="Arial" w:hAnsi="Arial" w:cs="Arial"/>
        </w:rPr>
      </w:pPr>
      <w:r w:rsidRPr="006F1310">
        <w:rPr>
          <w:rStyle w:val="Znakapoznpodarou"/>
          <w:rFonts w:ascii="Arial" w:hAnsi="Arial" w:cs="Arial"/>
        </w:rPr>
        <w:footnoteRef/>
      </w:r>
      <w:r w:rsidR="00411C2D" w:rsidRPr="006F1310">
        <w:rPr>
          <w:rFonts w:ascii="Arial" w:hAnsi="Arial" w:cs="Arial"/>
        </w:rPr>
        <w:t xml:space="preserve"> Kompetenční </w:t>
      </w:r>
      <w:r w:rsidR="00531C3B" w:rsidRPr="006F1310">
        <w:rPr>
          <w:rFonts w:ascii="Arial" w:hAnsi="Arial" w:cs="Arial"/>
        </w:rPr>
        <w:t>profil</w:t>
      </w:r>
      <w:r w:rsidR="00411C2D" w:rsidRPr="006F1310">
        <w:rPr>
          <w:rFonts w:ascii="Arial" w:hAnsi="Arial" w:cs="Arial"/>
        </w:rPr>
        <w:t xml:space="preserve"> stanovuje čl. </w:t>
      </w:r>
      <w:r w:rsidR="006157FA" w:rsidRPr="006F1310">
        <w:rPr>
          <w:rFonts w:ascii="Arial" w:hAnsi="Arial" w:cs="Arial"/>
        </w:rPr>
        <w:t>5</w:t>
      </w:r>
      <w:r w:rsidR="00411C2D" w:rsidRPr="006F1310">
        <w:rPr>
          <w:rFonts w:ascii="Arial" w:hAnsi="Arial" w:cs="Arial"/>
        </w:rPr>
        <w:t xml:space="preserve"> odst. 1 </w:t>
      </w:r>
      <w:r w:rsidR="00531C3B" w:rsidRPr="006F1310">
        <w:rPr>
          <w:rFonts w:ascii="Arial" w:hAnsi="Arial" w:cs="Arial"/>
        </w:rPr>
        <w:t>m</w:t>
      </w:r>
      <w:r w:rsidRPr="006F1310">
        <w:rPr>
          <w:rFonts w:ascii="Arial" w:hAnsi="Arial" w:cs="Arial"/>
        </w:rPr>
        <w:t>etodického pokynu</w:t>
      </w:r>
      <w:r w:rsidR="00531C3B" w:rsidRPr="006F1310">
        <w:rPr>
          <w:rFonts w:ascii="Arial" w:hAnsi="Arial" w:cs="Arial"/>
        </w:rPr>
        <w:t xml:space="preserve"> náměstka ministra vnitra pro státní službu č.2/2015, kterým se stanoví podrobnosti k přípravě zkušebních otázek zvláštní části úřednické zkoušky</w:t>
      </w:r>
      <w:r w:rsidRPr="006F1310">
        <w:rPr>
          <w:rFonts w:ascii="Arial" w:hAnsi="Arial" w:cs="Arial"/>
        </w:rPr>
        <w:t xml:space="preserve">. </w:t>
      </w:r>
    </w:p>
  </w:footnote>
  <w:footnote w:id="4">
    <w:p w14:paraId="6DA46F27" w14:textId="4705E562" w:rsidR="008F4BDE" w:rsidRPr="00515EB2" w:rsidRDefault="008F4BDE" w:rsidP="008F4BDE">
      <w:pPr>
        <w:pStyle w:val="Textpoznpodarou"/>
        <w:rPr>
          <w:rFonts w:ascii="Arial" w:hAnsi="Arial" w:cs="Arial"/>
        </w:rPr>
      </w:pPr>
      <w:r w:rsidRPr="00515EB2">
        <w:rPr>
          <w:rStyle w:val="Znakapoznpodarou"/>
          <w:rFonts w:ascii="Arial" w:hAnsi="Arial" w:cs="Arial"/>
        </w:rPr>
        <w:footnoteRef/>
      </w:r>
      <w:r w:rsidRPr="00515EB2">
        <w:rPr>
          <w:rFonts w:ascii="Arial" w:hAnsi="Arial" w:cs="Arial"/>
        </w:rPr>
        <w:t xml:space="preserve"> Čl. 11 odst. 1 písm. l</w:t>
      </w:r>
      <w:r w:rsidR="008908E9" w:rsidRPr="00515EB2">
        <w:rPr>
          <w:rFonts w:ascii="Arial" w:hAnsi="Arial" w:cs="Arial"/>
        </w:rPr>
        <w:t xml:space="preserve">) a </w:t>
      </w:r>
      <w:r w:rsidRPr="00515EB2">
        <w:rPr>
          <w:rFonts w:ascii="Arial" w:hAnsi="Arial" w:cs="Arial"/>
        </w:rPr>
        <w:t xml:space="preserve">m) </w:t>
      </w:r>
      <w:r w:rsidR="005C2970" w:rsidRPr="00515EB2">
        <w:rPr>
          <w:rFonts w:ascii="Arial" w:hAnsi="Arial" w:cs="Arial"/>
        </w:rPr>
        <w:t>m</w:t>
      </w:r>
      <w:r w:rsidRPr="00515EB2">
        <w:rPr>
          <w:rFonts w:ascii="Arial" w:hAnsi="Arial" w:cs="Arial"/>
        </w:rPr>
        <w:t>etodického pokynu</w:t>
      </w:r>
    </w:p>
  </w:footnote>
  <w:footnote w:id="5">
    <w:p w14:paraId="036B99B4" w14:textId="483DC741" w:rsidR="000E2D16" w:rsidRPr="00515EB2" w:rsidRDefault="000E2D16" w:rsidP="005F092C">
      <w:pPr>
        <w:pStyle w:val="Textpoznpodarou"/>
        <w:jc w:val="both"/>
        <w:rPr>
          <w:rFonts w:ascii="Arial" w:hAnsi="Arial" w:cs="Arial"/>
        </w:rPr>
      </w:pPr>
      <w:r w:rsidRPr="00515EB2">
        <w:rPr>
          <w:rStyle w:val="Znakapoznpodarou"/>
          <w:rFonts w:ascii="Arial" w:hAnsi="Arial" w:cs="Arial"/>
        </w:rPr>
        <w:footnoteRef/>
      </w:r>
      <w:r w:rsidRPr="00515EB2">
        <w:rPr>
          <w:rFonts w:ascii="Arial" w:hAnsi="Arial" w:cs="Arial"/>
        </w:rPr>
        <w:t xml:space="preserve"> Úkoly a činnost za</w:t>
      </w:r>
      <w:r w:rsidR="00891130" w:rsidRPr="00515EB2">
        <w:rPr>
          <w:rFonts w:ascii="Arial" w:hAnsi="Arial" w:cs="Arial"/>
        </w:rPr>
        <w:t>bezpečující osoby stanoví čl.</w:t>
      </w:r>
      <w:r w:rsidRPr="00515EB2">
        <w:rPr>
          <w:rFonts w:ascii="Arial" w:hAnsi="Arial" w:cs="Arial"/>
        </w:rPr>
        <w:t xml:space="preserve"> 1</w:t>
      </w:r>
      <w:r w:rsidR="004371B9" w:rsidRPr="00515EB2">
        <w:rPr>
          <w:rFonts w:ascii="Arial" w:hAnsi="Arial" w:cs="Arial"/>
        </w:rPr>
        <w:t>1</w:t>
      </w:r>
      <w:r w:rsidRPr="00515EB2">
        <w:rPr>
          <w:rFonts w:ascii="Arial" w:hAnsi="Arial" w:cs="Arial"/>
        </w:rPr>
        <w:t xml:space="preserve"> </w:t>
      </w:r>
      <w:r w:rsidR="005C2970" w:rsidRPr="00515EB2">
        <w:rPr>
          <w:rFonts w:ascii="Arial" w:hAnsi="Arial" w:cs="Arial"/>
        </w:rPr>
        <w:t>m</w:t>
      </w:r>
      <w:r w:rsidRPr="00515EB2">
        <w:rPr>
          <w:rFonts w:ascii="Arial" w:hAnsi="Arial" w:cs="Arial"/>
        </w:rPr>
        <w:t xml:space="preserve">etodického pokynu. </w:t>
      </w:r>
    </w:p>
  </w:footnote>
  <w:footnote w:id="6">
    <w:p w14:paraId="51F45353" w14:textId="58BE1B26" w:rsidR="00402BDA" w:rsidRPr="00FB2BF6" w:rsidRDefault="00402BDA" w:rsidP="00851C9F">
      <w:pPr>
        <w:pStyle w:val="Textpoznpodarou"/>
        <w:ind w:left="227" w:hanging="227"/>
        <w:jc w:val="both"/>
        <w:rPr>
          <w:rFonts w:ascii="Arial" w:hAnsi="Arial" w:cs="Arial"/>
          <w:sz w:val="18"/>
        </w:rPr>
      </w:pPr>
      <w:r w:rsidRPr="00FB2BF6">
        <w:rPr>
          <w:rFonts w:ascii="Arial" w:hAnsi="Arial" w:cs="Arial"/>
        </w:rPr>
        <w:t>*</w:t>
      </w:r>
      <w:r w:rsidRPr="00FB2BF6">
        <w:rPr>
          <w:rStyle w:val="Znakapoznpodarou"/>
          <w:rFonts w:ascii="Arial" w:hAnsi="Arial" w:cs="Arial"/>
        </w:rPr>
        <w:footnoteRef/>
      </w:r>
      <w:r w:rsidRPr="00FB2BF6">
        <w:rPr>
          <w:rFonts w:ascii="Arial" w:hAnsi="Arial" w:cs="Arial"/>
        </w:rPr>
        <w:t xml:space="preserve"> Uvést pouze v případě, že to tak</w:t>
      </w:r>
      <w:r w:rsidR="008F4BDE" w:rsidRPr="00FB2BF6">
        <w:rPr>
          <w:rFonts w:ascii="Arial" w:hAnsi="Arial" w:cs="Arial"/>
        </w:rPr>
        <w:t>to</w:t>
      </w:r>
      <w:r w:rsidRPr="00FB2BF6">
        <w:rPr>
          <w:rFonts w:ascii="Arial" w:hAnsi="Arial" w:cs="Arial"/>
        </w:rPr>
        <w:t xml:space="preserve"> zkušební komise skutečně požaduje. V principu přítomnosti zabezpečující osoby u hlasování právní úprava nebrání.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D006AE" w14:textId="645C0567" w:rsidR="00851C9F" w:rsidRPr="001C07D1" w:rsidRDefault="00851C9F" w:rsidP="00851C9F">
    <w:pPr>
      <w:pStyle w:val="Zhlav"/>
      <w:spacing w:after="120"/>
      <w:jc w:val="right"/>
      <w:rPr>
        <w:rFonts w:ascii="Arial" w:hAnsi="Arial" w:cs="Arial"/>
        <w:sz w:val="24"/>
        <w:szCs w:val="24"/>
        <w:u w:val="single"/>
      </w:rPr>
    </w:pPr>
    <w:r w:rsidRPr="001C07D1">
      <w:rPr>
        <w:rFonts w:ascii="Arial" w:hAnsi="Arial" w:cs="Arial"/>
        <w:sz w:val="24"/>
        <w:szCs w:val="24"/>
        <w:u w:val="single"/>
      </w:rPr>
      <w:t xml:space="preserve">SP NMV SS č. </w:t>
    </w:r>
    <w:r>
      <w:rPr>
        <w:rFonts w:ascii="Arial" w:hAnsi="Arial" w:cs="Arial"/>
        <w:sz w:val="24"/>
        <w:szCs w:val="24"/>
        <w:u w:val="single"/>
      </w:rPr>
      <w:t>1/2020 (příloha č. 3</w:t>
    </w:r>
    <w:r w:rsidRPr="001C07D1">
      <w:rPr>
        <w:rFonts w:ascii="Arial" w:hAnsi="Arial" w:cs="Arial"/>
        <w:sz w:val="24"/>
        <w:szCs w:val="24"/>
        <w:u w:val="single"/>
      </w:rPr>
      <w:t>)</w:t>
    </w:r>
    <w:r w:rsidRPr="001C07D1">
      <w:rPr>
        <w:rFonts w:ascii="Arial" w:hAnsi="Arial" w:cs="Arial"/>
        <w:sz w:val="24"/>
        <w:szCs w:val="24"/>
        <w:u w:val="single"/>
      </w:rPr>
      <w:tab/>
    </w:r>
    <w:r w:rsidRPr="001C07D1">
      <w:rPr>
        <w:rFonts w:ascii="Arial" w:hAnsi="Arial" w:cs="Arial"/>
        <w:sz w:val="24"/>
        <w:szCs w:val="24"/>
        <w:u w:val="single"/>
      </w:rPr>
      <w:tab/>
      <w:t xml:space="preserve">Strana </w:t>
    </w:r>
    <w:sdt>
      <w:sdtPr>
        <w:rPr>
          <w:rFonts w:ascii="Arial" w:hAnsi="Arial" w:cs="Arial"/>
          <w:sz w:val="24"/>
          <w:szCs w:val="24"/>
          <w:u w:val="single"/>
        </w:rPr>
        <w:id w:val="-1904899292"/>
        <w:docPartObj>
          <w:docPartGallery w:val="Page Numbers (Top of Page)"/>
          <w:docPartUnique/>
        </w:docPartObj>
      </w:sdtPr>
      <w:sdtEndPr/>
      <w:sdtContent>
        <w:r w:rsidRPr="001C07D1">
          <w:rPr>
            <w:rFonts w:ascii="Arial" w:hAnsi="Arial" w:cs="Arial"/>
            <w:sz w:val="24"/>
            <w:szCs w:val="24"/>
            <w:u w:val="single"/>
          </w:rPr>
          <w:fldChar w:fldCharType="begin"/>
        </w:r>
        <w:r w:rsidRPr="001C07D1">
          <w:rPr>
            <w:rFonts w:ascii="Arial" w:hAnsi="Arial" w:cs="Arial"/>
            <w:sz w:val="24"/>
            <w:szCs w:val="24"/>
            <w:u w:val="single"/>
          </w:rPr>
          <w:instrText>PAGE   \* MERGEFORMAT</w:instrText>
        </w:r>
        <w:r w:rsidRPr="001C07D1">
          <w:rPr>
            <w:rFonts w:ascii="Arial" w:hAnsi="Arial" w:cs="Arial"/>
            <w:sz w:val="24"/>
            <w:szCs w:val="24"/>
            <w:u w:val="single"/>
          </w:rPr>
          <w:fldChar w:fldCharType="separate"/>
        </w:r>
        <w:r w:rsidR="00FB2BF6">
          <w:rPr>
            <w:rFonts w:ascii="Arial" w:hAnsi="Arial" w:cs="Arial"/>
            <w:noProof/>
            <w:sz w:val="24"/>
            <w:szCs w:val="24"/>
            <w:u w:val="single"/>
          </w:rPr>
          <w:t>2</w:t>
        </w:r>
        <w:r w:rsidRPr="001C07D1">
          <w:rPr>
            <w:rFonts w:ascii="Arial" w:hAnsi="Arial" w:cs="Arial"/>
            <w:sz w:val="24"/>
            <w:szCs w:val="24"/>
            <w:u w:val="single"/>
          </w:rPr>
          <w:fldChar w:fldCharType="end"/>
        </w:r>
      </w:sdtContent>
    </w:sdt>
  </w:p>
  <w:p w14:paraId="517253C6" w14:textId="77777777" w:rsidR="00E25C74" w:rsidRDefault="00E25C74" w:rsidP="00D12DEA">
    <w:pPr>
      <w:spacing w:after="0" w:line="240" w:lineRule="auto"/>
      <w:jc w:val="right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3BF2CD" w14:textId="3669214D" w:rsidR="00851C9F" w:rsidRDefault="00851C9F" w:rsidP="00851C9F">
    <w:pPr>
      <w:spacing w:after="0" w:line="240" w:lineRule="auto"/>
      <w:ind w:left="5670" w:firstLine="709"/>
      <w:jc w:val="both"/>
      <w:rPr>
        <w:rFonts w:ascii="Arial" w:eastAsia="Times New Roman" w:hAnsi="Arial" w:cs="Arial"/>
        <w:sz w:val="24"/>
        <w:szCs w:val="24"/>
      </w:rPr>
    </w:pPr>
    <w:r w:rsidRPr="00DD0188">
      <w:rPr>
        <w:rFonts w:ascii="Arial" w:eastAsia="Times New Roman" w:hAnsi="Arial" w:cs="Arial"/>
        <w:sz w:val="24"/>
        <w:szCs w:val="24"/>
      </w:rPr>
      <w:t xml:space="preserve">Příloha č. </w:t>
    </w:r>
    <w:r>
      <w:rPr>
        <w:rFonts w:ascii="Arial" w:eastAsia="Times New Roman" w:hAnsi="Arial" w:cs="Arial"/>
        <w:sz w:val="24"/>
        <w:szCs w:val="24"/>
      </w:rPr>
      <w:t>3</w:t>
    </w:r>
  </w:p>
  <w:p w14:paraId="4EDE6E00" w14:textId="1C732FE7" w:rsidR="00851C9F" w:rsidRPr="00DD0188" w:rsidRDefault="00851C9F" w:rsidP="00851C9F">
    <w:pPr>
      <w:spacing w:after="120" w:line="240" w:lineRule="auto"/>
      <w:jc w:val="both"/>
      <w:rPr>
        <w:rFonts w:ascii="Arial" w:eastAsia="Times New Roman" w:hAnsi="Arial" w:cs="Arial"/>
        <w:sz w:val="24"/>
        <w:szCs w:val="24"/>
      </w:rPr>
    </w:pPr>
    <w:r>
      <w:rPr>
        <w:rFonts w:ascii="Arial" w:eastAsia="Times New Roman" w:hAnsi="Arial" w:cs="Arial"/>
        <w:sz w:val="24"/>
        <w:szCs w:val="24"/>
      </w:rPr>
      <w:tab/>
    </w:r>
    <w:r>
      <w:rPr>
        <w:rFonts w:ascii="Arial" w:eastAsia="Times New Roman" w:hAnsi="Arial" w:cs="Arial"/>
        <w:sz w:val="24"/>
        <w:szCs w:val="24"/>
      </w:rPr>
      <w:tab/>
    </w:r>
    <w:r>
      <w:rPr>
        <w:rFonts w:ascii="Arial" w:eastAsia="Times New Roman" w:hAnsi="Arial" w:cs="Arial"/>
        <w:sz w:val="24"/>
        <w:szCs w:val="24"/>
      </w:rPr>
      <w:tab/>
    </w:r>
    <w:r>
      <w:rPr>
        <w:rFonts w:ascii="Arial" w:eastAsia="Times New Roman" w:hAnsi="Arial" w:cs="Arial"/>
        <w:sz w:val="24"/>
        <w:szCs w:val="24"/>
      </w:rPr>
      <w:tab/>
    </w:r>
    <w:r>
      <w:rPr>
        <w:rFonts w:ascii="Arial" w:eastAsia="Times New Roman" w:hAnsi="Arial" w:cs="Arial"/>
        <w:sz w:val="24"/>
        <w:szCs w:val="24"/>
      </w:rPr>
      <w:tab/>
    </w:r>
    <w:r>
      <w:rPr>
        <w:rFonts w:ascii="Arial" w:eastAsia="Times New Roman" w:hAnsi="Arial" w:cs="Arial"/>
        <w:sz w:val="24"/>
        <w:szCs w:val="24"/>
      </w:rPr>
      <w:tab/>
    </w:r>
    <w:r>
      <w:rPr>
        <w:rFonts w:ascii="Arial" w:eastAsia="Times New Roman" w:hAnsi="Arial" w:cs="Arial"/>
        <w:sz w:val="24"/>
        <w:szCs w:val="24"/>
      </w:rPr>
      <w:tab/>
    </w:r>
    <w:r>
      <w:rPr>
        <w:rFonts w:ascii="Arial" w:eastAsia="Times New Roman" w:hAnsi="Arial" w:cs="Arial"/>
        <w:sz w:val="24"/>
        <w:szCs w:val="24"/>
      </w:rPr>
      <w:tab/>
    </w:r>
    <w:r>
      <w:rPr>
        <w:rFonts w:ascii="Arial" w:eastAsia="Times New Roman" w:hAnsi="Arial" w:cs="Arial"/>
        <w:sz w:val="24"/>
        <w:szCs w:val="24"/>
      </w:rPr>
      <w:tab/>
      <w:t>k SP NMV SS č. 1/2020</w:t>
    </w:r>
  </w:p>
  <w:p w14:paraId="726E096C" w14:textId="77777777" w:rsidR="00851C9F" w:rsidRDefault="00851C9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C41C9"/>
    <w:multiLevelType w:val="hybridMultilevel"/>
    <w:tmpl w:val="A7865D12"/>
    <w:lvl w:ilvl="0" w:tplc="30A0D876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A724D0"/>
    <w:multiLevelType w:val="hybridMultilevel"/>
    <w:tmpl w:val="08AA9AA2"/>
    <w:lvl w:ilvl="0" w:tplc="C20CC43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8E1080"/>
    <w:multiLevelType w:val="hybridMultilevel"/>
    <w:tmpl w:val="AFC6AAA4"/>
    <w:lvl w:ilvl="0" w:tplc="3BC20A34">
      <w:start w:val="1"/>
      <w:numFmt w:val="decimal"/>
      <w:lvlText w:val="(%1)"/>
      <w:lvlJc w:val="left"/>
      <w:pPr>
        <w:ind w:left="989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0B7C4F46"/>
    <w:multiLevelType w:val="hybridMultilevel"/>
    <w:tmpl w:val="F24E419A"/>
    <w:lvl w:ilvl="0" w:tplc="54EE9FA4">
      <w:start w:val="1"/>
      <w:numFmt w:val="decimal"/>
      <w:lvlText w:val="(%1)"/>
      <w:lvlJc w:val="left"/>
      <w:pPr>
        <w:ind w:left="705" w:hanging="645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140" w:hanging="360"/>
      </w:pPr>
    </w:lvl>
    <w:lvl w:ilvl="2" w:tplc="0405001B">
      <w:start w:val="1"/>
      <w:numFmt w:val="lowerRoman"/>
      <w:lvlText w:val="%3."/>
      <w:lvlJc w:val="right"/>
      <w:pPr>
        <w:ind w:left="1860" w:hanging="180"/>
      </w:pPr>
    </w:lvl>
    <w:lvl w:ilvl="3" w:tplc="0405000F">
      <w:start w:val="1"/>
      <w:numFmt w:val="decimal"/>
      <w:lvlText w:val="%4."/>
      <w:lvlJc w:val="left"/>
      <w:pPr>
        <w:ind w:left="2580" w:hanging="360"/>
      </w:pPr>
    </w:lvl>
    <w:lvl w:ilvl="4" w:tplc="04050019">
      <w:start w:val="1"/>
      <w:numFmt w:val="lowerLetter"/>
      <w:lvlText w:val="%5."/>
      <w:lvlJc w:val="left"/>
      <w:pPr>
        <w:ind w:left="3300" w:hanging="360"/>
      </w:pPr>
    </w:lvl>
    <w:lvl w:ilvl="5" w:tplc="0405001B">
      <w:start w:val="1"/>
      <w:numFmt w:val="lowerRoman"/>
      <w:lvlText w:val="%6."/>
      <w:lvlJc w:val="right"/>
      <w:pPr>
        <w:ind w:left="4020" w:hanging="180"/>
      </w:pPr>
    </w:lvl>
    <w:lvl w:ilvl="6" w:tplc="0405000F">
      <w:start w:val="1"/>
      <w:numFmt w:val="decimal"/>
      <w:lvlText w:val="%7."/>
      <w:lvlJc w:val="left"/>
      <w:pPr>
        <w:ind w:left="4740" w:hanging="360"/>
      </w:pPr>
    </w:lvl>
    <w:lvl w:ilvl="7" w:tplc="04050019">
      <w:start w:val="1"/>
      <w:numFmt w:val="lowerLetter"/>
      <w:lvlText w:val="%8."/>
      <w:lvlJc w:val="left"/>
      <w:pPr>
        <w:ind w:left="5460" w:hanging="360"/>
      </w:pPr>
    </w:lvl>
    <w:lvl w:ilvl="8" w:tplc="0405001B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0D6E547B"/>
    <w:multiLevelType w:val="hybridMultilevel"/>
    <w:tmpl w:val="9904C360"/>
    <w:lvl w:ilvl="0" w:tplc="F084B49E">
      <w:start w:val="1"/>
      <w:numFmt w:val="decimal"/>
      <w:lvlText w:val="(%1)"/>
      <w:lvlJc w:val="left"/>
      <w:pPr>
        <w:ind w:left="704" w:hanging="4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13112822"/>
    <w:multiLevelType w:val="hybridMultilevel"/>
    <w:tmpl w:val="B19C63AC"/>
    <w:lvl w:ilvl="0" w:tplc="559CD8B0">
      <w:start w:val="1"/>
      <w:numFmt w:val="decimal"/>
      <w:lvlText w:val="(%1)"/>
      <w:lvlJc w:val="left"/>
      <w:pPr>
        <w:ind w:left="1125" w:hanging="765"/>
      </w:pPr>
      <w:rPr>
        <w:rFonts w:hint="default"/>
        <w:color w:val="auto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12375A"/>
    <w:multiLevelType w:val="hybridMultilevel"/>
    <w:tmpl w:val="11D0B908"/>
    <w:lvl w:ilvl="0" w:tplc="5AEA1DDA">
      <w:start w:val="1"/>
      <w:numFmt w:val="decimal"/>
      <w:lvlText w:val="(%1)"/>
      <w:lvlJc w:val="left"/>
      <w:pPr>
        <w:ind w:left="1004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>
    <w:nsid w:val="1CB92487"/>
    <w:multiLevelType w:val="hybridMultilevel"/>
    <w:tmpl w:val="FDA42AA4"/>
    <w:lvl w:ilvl="0" w:tplc="5AEA1DDA">
      <w:start w:val="1"/>
      <w:numFmt w:val="decimal"/>
      <w:lvlText w:val="(%1)"/>
      <w:lvlJc w:val="left"/>
      <w:pPr>
        <w:ind w:left="1004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>
    <w:nsid w:val="223570B1"/>
    <w:multiLevelType w:val="hybridMultilevel"/>
    <w:tmpl w:val="B86C8D6E"/>
    <w:lvl w:ilvl="0" w:tplc="5AEA1DDA">
      <w:start w:val="1"/>
      <w:numFmt w:val="decimal"/>
      <w:lvlText w:val="(%1)"/>
      <w:lvlJc w:val="left"/>
      <w:pPr>
        <w:ind w:left="1004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>
    <w:nsid w:val="26814F38"/>
    <w:multiLevelType w:val="hybridMultilevel"/>
    <w:tmpl w:val="D68C78A0"/>
    <w:lvl w:ilvl="0" w:tplc="E2080652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6FA7A56"/>
    <w:multiLevelType w:val="hybridMultilevel"/>
    <w:tmpl w:val="AB8CA26C"/>
    <w:lvl w:ilvl="0" w:tplc="EDC8D81E">
      <w:start w:val="1"/>
      <w:numFmt w:val="decimal"/>
      <w:suff w:val="space"/>
      <w:lvlText w:val="(%1)"/>
      <w:lvlJc w:val="left"/>
      <w:pPr>
        <w:ind w:left="927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>
    <w:nsid w:val="302E05A6"/>
    <w:multiLevelType w:val="hybridMultilevel"/>
    <w:tmpl w:val="F71C9E9E"/>
    <w:lvl w:ilvl="0" w:tplc="B4BC04B2">
      <w:start w:val="1"/>
      <w:numFmt w:val="decimal"/>
      <w:lvlText w:val="(%1)"/>
      <w:lvlJc w:val="left"/>
      <w:pPr>
        <w:ind w:left="1125" w:hanging="765"/>
      </w:pPr>
      <w:rPr>
        <w:rFonts w:hint="default"/>
        <w:color w:val="auto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50A0092"/>
    <w:multiLevelType w:val="hybridMultilevel"/>
    <w:tmpl w:val="FA7850B4"/>
    <w:lvl w:ilvl="0" w:tplc="4E881542">
      <w:start w:val="1"/>
      <w:numFmt w:val="decimal"/>
      <w:suff w:val="space"/>
      <w:lvlText w:val="(%1)"/>
      <w:lvlJc w:val="left"/>
      <w:pPr>
        <w:ind w:left="1004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>
    <w:nsid w:val="42002A21"/>
    <w:multiLevelType w:val="hybridMultilevel"/>
    <w:tmpl w:val="BB4CC1D4"/>
    <w:lvl w:ilvl="0" w:tplc="153AD08A">
      <w:start w:val="1"/>
      <w:numFmt w:val="decimal"/>
      <w:lvlText w:val="(%1)"/>
      <w:lvlJc w:val="left"/>
      <w:pPr>
        <w:ind w:left="704" w:hanging="4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44E54615"/>
    <w:multiLevelType w:val="hybridMultilevel"/>
    <w:tmpl w:val="BFAA63F8"/>
    <w:lvl w:ilvl="0" w:tplc="5804E92C">
      <w:start w:val="1"/>
      <w:numFmt w:val="decimal"/>
      <w:suff w:val="space"/>
      <w:lvlText w:val="(%1)"/>
      <w:lvlJc w:val="left"/>
      <w:pPr>
        <w:ind w:left="927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>
    <w:nsid w:val="47C802D3"/>
    <w:multiLevelType w:val="hybridMultilevel"/>
    <w:tmpl w:val="F698D58E"/>
    <w:lvl w:ilvl="0" w:tplc="5AEA1DDA">
      <w:start w:val="1"/>
      <w:numFmt w:val="decimal"/>
      <w:lvlText w:val="(%1)"/>
      <w:lvlJc w:val="left"/>
      <w:pPr>
        <w:ind w:left="1004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>
    <w:nsid w:val="50F046A3"/>
    <w:multiLevelType w:val="hybridMultilevel"/>
    <w:tmpl w:val="0C6CFCD4"/>
    <w:lvl w:ilvl="0" w:tplc="8E7E09E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1410049"/>
    <w:multiLevelType w:val="hybridMultilevel"/>
    <w:tmpl w:val="8F2AADC4"/>
    <w:lvl w:ilvl="0" w:tplc="8DB02512">
      <w:start w:val="1"/>
      <w:numFmt w:val="decimal"/>
      <w:lvlText w:val="(%1)"/>
      <w:lvlJc w:val="left"/>
      <w:pPr>
        <w:ind w:left="704" w:hanging="4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364" w:hanging="360"/>
      </w:pPr>
    </w:lvl>
    <w:lvl w:ilvl="2" w:tplc="0405001B">
      <w:start w:val="1"/>
      <w:numFmt w:val="lowerRoman"/>
      <w:lvlText w:val="%3."/>
      <w:lvlJc w:val="right"/>
      <w:pPr>
        <w:ind w:left="2084" w:hanging="180"/>
      </w:pPr>
    </w:lvl>
    <w:lvl w:ilvl="3" w:tplc="0405000F">
      <w:start w:val="1"/>
      <w:numFmt w:val="decimal"/>
      <w:lvlText w:val="%4."/>
      <w:lvlJc w:val="left"/>
      <w:pPr>
        <w:ind w:left="2804" w:hanging="360"/>
      </w:pPr>
    </w:lvl>
    <w:lvl w:ilvl="4" w:tplc="04050019">
      <w:start w:val="1"/>
      <w:numFmt w:val="lowerLetter"/>
      <w:lvlText w:val="%5."/>
      <w:lvlJc w:val="left"/>
      <w:pPr>
        <w:ind w:left="3524" w:hanging="360"/>
      </w:pPr>
    </w:lvl>
    <w:lvl w:ilvl="5" w:tplc="0405001B">
      <w:start w:val="1"/>
      <w:numFmt w:val="lowerRoman"/>
      <w:lvlText w:val="%6."/>
      <w:lvlJc w:val="right"/>
      <w:pPr>
        <w:ind w:left="4244" w:hanging="180"/>
      </w:pPr>
    </w:lvl>
    <w:lvl w:ilvl="6" w:tplc="0405000F">
      <w:start w:val="1"/>
      <w:numFmt w:val="decimal"/>
      <w:lvlText w:val="%7."/>
      <w:lvlJc w:val="left"/>
      <w:pPr>
        <w:ind w:left="4964" w:hanging="360"/>
      </w:pPr>
    </w:lvl>
    <w:lvl w:ilvl="7" w:tplc="04050019">
      <w:start w:val="1"/>
      <w:numFmt w:val="lowerLetter"/>
      <w:lvlText w:val="%8."/>
      <w:lvlJc w:val="left"/>
      <w:pPr>
        <w:ind w:left="5684" w:hanging="360"/>
      </w:pPr>
    </w:lvl>
    <w:lvl w:ilvl="8" w:tplc="0405001B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54713264"/>
    <w:multiLevelType w:val="hybridMultilevel"/>
    <w:tmpl w:val="EF842BEC"/>
    <w:lvl w:ilvl="0" w:tplc="A3848EE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93338E0"/>
    <w:multiLevelType w:val="hybridMultilevel"/>
    <w:tmpl w:val="FF96B3E0"/>
    <w:lvl w:ilvl="0" w:tplc="DEC83B4A">
      <w:start w:val="1"/>
      <w:numFmt w:val="lowerLetter"/>
      <w:lvlText w:val="%1)"/>
      <w:lvlJc w:val="left"/>
      <w:pPr>
        <w:ind w:left="1064" w:hanging="360"/>
      </w:pPr>
      <w:rPr>
        <w:rFonts w:hint="default"/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784" w:hanging="360"/>
      </w:pPr>
    </w:lvl>
    <w:lvl w:ilvl="2" w:tplc="0405001B">
      <w:start w:val="1"/>
      <w:numFmt w:val="lowerRoman"/>
      <w:lvlText w:val="%3."/>
      <w:lvlJc w:val="right"/>
      <w:pPr>
        <w:ind w:left="2504" w:hanging="180"/>
      </w:pPr>
    </w:lvl>
    <w:lvl w:ilvl="3" w:tplc="0405000F">
      <w:start w:val="1"/>
      <w:numFmt w:val="decimal"/>
      <w:lvlText w:val="%4."/>
      <w:lvlJc w:val="left"/>
      <w:pPr>
        <w:ind w:left="3224" w:hanging="360"/>
      </w:pPr>
    </w:lvl>
    <w:lvl w:ilvl="4" w:tplc="04050019">
      <w:start w:val="1"/>
      <w:numFmt w:val="lowerLetter"/>
      <w:lvlText w:val="%5."/>
      <w:lvlJc w:val="left"/>
      <w:pPr>
        <w:ind w:left="3944" w:hanging="360"/>
      </w:pPr>
    </w:lvl>
    <w:lvl w:ilvl="5" w:tplc="0405001B">
      <w:start w:val="1"/>
      <w:numFmt w:val="lowerRoman"/>
      <w:lvlText w:val="%6."/>
      <w:lvlJc w:val="right"/>
      <w:pPr>
        <w:ind w:left="4664" w:hanging="180"/>
      </w:pPr>
    </w:lvl>
    <w:lvl w:ilvl="6" w:tplc="0405000F">
      <w:start w:val="1"/>
      <w:numFmt w:val="decimal"/>
      <w:lvlText w:val="%7."/>
      <w:lvlJc w:val="left"/>
      <w:pPr>
        <w:ind w:left="5384" w:hanging="360"/>
      </w:pPr>
    </w:lvl>
    <w:lvl w:ilvl="7" w:tplc="04050019">
      <w:start w:val="1"/>
      <w:numFmt w:val="lowerLetter"/>
      <w:lvlText w:val="%8."/>
      <w:lvlJc w:val="left"/>
      <w:pPr>
        <w:ind w:left="6104" w:hanging="360"/>
      </w:pPr>
    </w:lvl>
    <w:lvl w:ilvl="8" w:tplc="0405001B">
      <w:start w:val="1"/>
      <w:numFmt w:val="lowerRoman"/>
      <w:lvlText w:val="%9."/>
      <w:lvlJc w:val="right"/>
      <w:pPr>
        <w:ind w:left="6824" w:hanging="180"/>
      </w:pPr>
    </w:lvl>
  </w:abstractNum>
  <w:abstractNum w:abstractNumId="20">
    <w:nsid w:val="60E61189"/>
    <w:multiLevelType w:val="hybridMultilevel"/>
    <w:tmpl w:val="C22C86CA"/>
    <w:lvl w:ilvl="0" w:tplc="E79286FA">
      <w:start w:val="1"/>
      <w:numFmt w:val="decimal"/>
      <w:lvlText w:val="(%1)"/>
      <w:lvlJc w:val="left"/>
      <w:pPr>
        <w:ind w:left="989" w:hanging="705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6ECC68CA"/>
    <w:multiLevelType w:val="hybridMultilevel"/>
    <w:tmpl w:val="B6602320"/>
    <w:lvl w:ilvl="0" w:tplc="94F89B06">
      <w:start w:val="1"/>
      <w:numFmt w:val="lowerLetter"/>
      <w:lvlText w:val="%1)"/>
      <w:lvlJc w:val="left"/>
      <w:pPr>
        <w:ind w:left="1068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6EF56ECA"/>
    <w:multiLevelType w:val="hybridMultilevel"/>
    <w:tmpl w:val="3970C588"/>
    <w:lvl w:ilvl="0" w:tplc="22CC4A7C">
      <w:start w:val="1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40B0B2A"/>
    <w:multiLevelType w:val="hybridMultilevel"/>
    <w:tmpl w:val="0E36B0F4"/>
    <w:lvl w:ilvl="0" w:tplc="A9E44066">
      <w:start w:val="1"/>
      <w:numFmt w:val="lowerLetter"/>
      <w:suff w:val="space"/>
      <w:lvlText w:val="%1)"/>
      <w:lvlJc w:val="left"/>
      <w:pPr>
        <w:ind w:left="1494" w:hanging="927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>
    <w:nsid w:val="74E11C65"/>
    <w:multiLevelType w:val="hybridMultilevel"/>
    <w:tmpl w:val="11D0B908"/>
    <w:lvl w:ilvl="0" w:tplc="5AEA1DDA">
      <w:start w:val="1"/>
      <w:numFmt w:val="decimal"/>
      <w:lvlText w:val="(%1)"/>
      <w:lvlJc w:val="left"/>
      <w:pPr>
        <w:ind w:left="1004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>
    <w:nsid w:val="75645B6C"/>
    <w:multiLevelType w:val="hybridMultilevel"/>
    <w:tmpl w:val="791CAEB4"/>
    <w:lvl w:ilvl="0" w:tplc="96107CF0">
      <w:start w:val="1"/>
      <w:numFmt w:val="decimal"/>
      <w:suff w:val="space"/>
      <w:lvlText w:val="(%1)"/>
      <w:lvlJc w:val="left"/>
      <w:pPr>
        <w:ind w:left="1004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>
    <w:nsid w:val="7AE02E74"/>
    <w:multiLevelType w:val="hybridMultilevel"/>
    <w:tmpl w:val="DFD468DE"/>
    <w:lvl w:ilvl="0" w:tplc="33E2CFF8">
      <w:start w:val="1"/>
      <w:numFmt w:val="decimal"/>
      <w:lvlText w:val="(%1)"/>
      <w:lvlJc w:val="left"/>
      <w:pPr>
        <w:ind w:left="989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"/>
  </w:num>
  <w:num w:numId="2">
    <w:abstractNumId w:val="5"/>
  </w:num>
  <w:num w:numId="3">
    <w:abstractNumId w:val="16"/>
  </w:num>
  <w:num w:numId="4">
    <w:abstractNumId w:val="1"/>
  </w:num>
  <w:num w:numId="5">
    <w:abstractNumId w:val="11"/>
  </w:num>
  <w:num w:numId="6">
    <w:abstractNumId w:val="18"/>
  </w:num>
  <w:num w:numId="7">
    <w:abstractNumId w:val="17"/>
  </w:num>
  <w:num w:numId="8">
    <w:abstractNumId w:val="19"/>
  </w:num>
  <w:num w:numId="9">
    <w:abstractNumId w:val="4"/>
  </w:num>
  <w:num w:numId="10">
    <w:abstractNumId w:val="21"/>
  </w:num>
  <w:num w:numId="11">
    <w:abstractNumId w:val="9"/>
  </w:num>
  <w:num w:numId="12">
    <w:abstractNumId w:val="13"/>
  </w:num>
  <w:num w:numId="13">
    <w:abstractNumId w:val="7"/>
  </w:num>
  <w:num w:numId="14">
    <w:abstractNumId w:val="20"/>
  </w:num>
  <w:num w:numId="15">
    <w:abstractNumId w:val="12"/>
  </w:num>
  <w:num w:numId="16">
    <w:abstractNumId w:val="2"/>
  </w:num>
  <w:num w:numId="17">
    <w:abstractNumId w:val="25"/>
  </w:num>
  <w:num w:numId="18">
    <w:abstractNumId w:val="6"/>
  </w:num>
  <w:num w:numId="19">
    <w:abstractNumId w:val="23"/>
  </w:num>
  <w:num w:numId="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5"/>
  </w:num>
  <w:num w:numId="22">
    <w:abstractNumId w:val="26"/>
  </w:num>
  <w:num w:numId="23">
    <w:abstractNumId w:val="14"/>
  </w:num>
  <w:num w:numId="24">
    <w:abstractNumId w:val="24"/>
  </w:num>
  <w:num w:numId="25">
    <w:abstractNumId w:val="10"/>
  </w:num>
  <w:num w:numId="26">
    <w:abstractNumId w:val="0"/>
  </w:num>
  <w:num w:numId="27">
    <w:abstractNumId w:val="8"/>
  </w:num>
  <w:num w:numId="2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trackRevision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258F"/>
    <w:rsid w:val="000122D8"/>
    <w:rsid w:val="000173E0"/>
    <w:rsid w:val="0002652E"/>
    <w:rsid w:val="00032AE4"/>
    <w:rsid w:val="00040480"/>
    <w:rsid w:val="00042C60"/>
    <w:rsid w:val="0004335C"/>
    <w:rsid w:val="00044FCC"/>
    <w:rsid w:val="00052B26"/>
    <w:rsid w:val="0005762A"/>
    <w:rsid w:val="000608AE"/>
    <w:rsid w:val="000674CC"/>
    <w:rsid w:val="00071026"/>
    <w:rsid w:val="00072127"/>
    <w:rsid w:val="000726A4"/>
    <w:rsid w:val="00072A75"/>
    <w:rsid w:val="00081441"/>
    <w:rsid w:val="00082118"/>
    <w:rsid w:val="00082CD0"/>
    <w:rsid w:val="0009211A"/>
    <w:rsid w:val="00092403"/>
    <w:rsid w:val="000926E5"/>
    <w:rsid w:val="000934DD"/>
    <w:rsid w:val="00096F10"/>
    <w:rsid w:val="0009730B"/>
    <w:rsid w:val="000A08F8"/>
    <w:rsid w:val="000A4F7A"/>
    <w:rsid w:val="000A579C"/>
    <w:rsid w:val="000B165C"/>
    <w:rsid w:val="000D12FB"/>
    <w:rsid w:val="000E2D16"/>
    <w:rsid w:val="000F05CE"/>
    <w:rsid w:val="000F4F24"/>
    <w:rsid w:val="00110668"/>
    <w:rsid w:val="00110A9A"/>
    <w:rsid w:val="001154AB"/>
    <w:rsid w:val="00117D96"/>
    <w:rsid w:val="00120B31"/>
    <w:rsid w:val="001410F3"/>
    <w:rsid w:val="00145CC3"/>
    <w:rsid w:val="00147BAF"/>
    <w:rsid w:val="0015207D"/>
    <w:rsid w:val="001536E0"/>
    <w:rsid w:val="001608E8"/>
    <w:rsid w:val="00166787"/>
    <w:rsid w:val="001741BE"/>
    <w:rsid w:val="0018257C"/>
    <w:rsid w:val="0019325F"/>
    <w:rsid w:val="00193D31"/>
    <w:rsid w:val="00194932"/>
    <w:rsid w:val="00194E2B"/>
    <w:rsid w:val="00197E3B"/>
    <w:rsid w:val="001A0EE2"/>
    <w:rsid w:val="001A4536"/>
    <w:rsid w:val="001A5588"/>
    <w:rsid w:val="001A7ADD"/>
    <w:rsid w:val="001B2947"/>
    <w:rsid w:val="001C5336"/>
    <w:rsid w:val="001D2508"/>
    <w:rsid w:val="001D527F"/>
    <w:rsid w:val="001D7873"/>
    <w:rsid w:val="001E12DA"/>
    <w:rsid w:val="001E1B4D"/>
    <w:rsid w:val="001E5572"/>
    <w:rsid w:val="001E65E3"/>
    <w:rsid w:val="002005D3"/>
    <w:rsid w:val="00202A30"/>
    <w:rsid w:val="00220055"/>
    <w:rsid w:val="0022737A"/>
    <w:rsid w:val="002475B7"/>
    <w:rsid w:val="00250B01"/>
    <w:rsid w:val="002517B2"/>
    <w:rsid w:val="00252EA2"/>
    <w:rsid w:val="00257CFB"/>
    <w:rsid w:val="00264624"/>
    <w:rsid w:val="00266C42"/>
    <w:rsid w:val="00270FEF"/>
    <w:rsid w:val="00276FB5"/>
    <w:rsid w:val="00281037"/>
    <w:rsid w:val="00282B4F"/>
    <w:rsid w:val="00284597"/>
    <w:rsid w:val="00291DBC"/>
    <w:rsid w:val="002A3E4A"/>
    <w:rsid w:val="002A42B5"/>
    <w:rsid w:val="002A4564"/>
    <w:rsid w:val="002A51C2"/>
    <w:rsid w:val="002B68DD"/>
    <w:rsid w:val="002C0AC2"/>
    <w:rsid w:val="002D16FD"/>
    <w:rsid w:val="002D3D11"/>
    <w:rsid w:val="002E3254"/>
    <w:rsid w:val="002E4686"/>
    <w:rsid w:val="002F0496"/>
    <w:rsid w:val="002F295B"/>
    <w:rsid w:val="002F4A84"/>
    <w:rsid w:val="00301D78"/>
    <w:rsid w:val="00303FBC"/>
    <w:rsid w:val="003047FE"/>
    <w:rsid w:val="0031089B"/>
    <w:rsid w:val="00310D3B"/>
    <w:rsid w:val="00312DDF"/>
    <w:rsid w:val="003161FB"/>
    <w:rsid w:val="00320DBD"/>
    <w:rsid w:val="00327E38"/>
    <w:rsid w:val="00331F34"/>
    <w:rsid w:val="00347F33"/>
    <w:rsid w:val="00352E17"/>
    <w:rsid w:val="003614EF"/>
    <w:rsid w:val="00362830"/>
    <w:rsid w:val="00371A00"/>
    <w:rsid w:val="00372D39"/>
    <w:rsid w:val="00375469"/>
    <w:rsid w:val="00395F86"/>
    <w:rsid w:val="003A6C0A"/>
    <w:rsid w:val="003B7C37"/>
    <w:rsid w:val="003C2348"/>
    <w:rsid w:val="003D02CB"/>
    <w:rsid w:val="003D0403"/>
    <w:rsid w:val="003E31FE"/>
    <w:rsid w:val="003E5BF2"/>
    <w:rsid w:val="00400604"/>
    <w:rsid w:val="00400FE9"/>
    <w:rsid w:val="00401172"/>
    <w:rsid w:val="00402BDA"/>
    <w:rsid w:val="00407CCA"/>
    <w:rsid w:val="00407CD4"/>
    <w:rsid w:val="00411C2D"/>
    <w:rsid w:val="00411E5E"/>
    <w:rsid w:val="00412446"/>
    <w:rsid w:val="004243F4"/>
    <w:rsid w:val="00426613"/>
    <w:rsid w:val="004371B9"/>
    <w:rsid w:val="00444423"/>
    <w:rsid w:val="00450548"/>
    <w:rsid w:val="004519A4"/>
    <w:rsid w:val="00462A1F"/>
    <w:rsid w:val="004633AA"/>
    <w:rsid w:val="00467652"/>
    <w:rsid w:val="004743AD"/>
    <w:rsid w:val="0048020D"/>
    <w:rsid w:val="00481E8E"/>
    <w:rsid w:val="004821D9"/>
    <w:rsid w:val="00483F16"/>
    <w:rsid w:val="004943E9"/>
    <w:rsid w:val="004A4BDF"/>
    <w:rsid w:val="004A5677"/>
    <w:rsid w:val="004B07CE"/>
    <w:rsid w:val="004B4266"/>
    <w:rsid w:val="004B7481"/>
    <w:rsid w:val="004C2A75"/>
    <w:rsid w:val="004C3653"/>
    <w:rsid w:val="004E706E"/>
    <w:rsid w:val="004F0609"/>
    <w:rsid w:val="004F1F6B"/>
    <w:rsid w:val="004F2812"/>
    <w:rsid w:val="00501941"/>
    <w:rsid w:val="00506244"/>
    <w:rsid w:val="00515EB2"/>
    <w:rsid w:val="00517226"/>
    <w:rsid w:val="00526383"/>
    <w:rsid w:val="00531C3B"/>
    <w:rsid w:val="00537BF4"/>
    <w:rsid w:val="00553B2A"/>
    <w:rsid w:val="00562812"/>
    <w:rsid w:val="005632A8"/>
    <w:rsid w:val="005754D9"/>
    <w:rsid w:val="00596121"/>
    <w:rsid w:val="005A06D5"/>
    <w:rsid w:val="005A331C"/>
    <w:rsid w:val="005B429A"/>
    <w:rsid w:val="005B63F7"/>
    <w:rsid w:val="005C2970"/>
    <w:rsid w:val="005E0D3A"/>
    <w:rsid w:val="005E19C3"/>
    <w:rsid w:val="005E5E89"/>
    <w:rsid w:val="005F092C"/>
    <w:rsid w:val="005F0A09"/>
    <w:rsid w:val="00602BD0"/>
    <w:rsid w:val="00605129"/>
    <w:rsid w:val="006061E6"/>
    <w:rsid w:val="006070F9"/>
    <w:rsid w:val="00610F09"/>
    <w:rsid w:val="00612FD8"/>
    <w:rsid w:val="00612FED"/>
    <w:rsid w:val="006157FA"/>
    <w:rsid w:val="00616A51"/>
    <w:rsid w:val="00636A70"/>
    <w:rsid w:val="006375B1"/>
    <w:rsid w:val="00642625"/>
    <w:rsid w:val="006442E7"/>
    <w:rsid w:val="00644AC2"/>
    <w:rsid w:val="00644C8B"/>
    <w:rsid w:val="00651D6B"/>
    <w:rsid w:val="006547C5"/>
    <w:rsid w:val="00655BB7"/>
    <w:rsid w:val="00661AB3"/>
    <w:rsid w:val="00662E96"/>
    <w:rsid w:val="00670AE2"/>
    <w:rsid w:val="00671106"/>
    <w:rsid w:val="006850FF"/>
    <w:rsid w:val="00686222"/>
    <w:rsid w:val="006A4369"/>
    <w:rsid w:val="006A4D1D"/>
    <w:rsid w:val="006A6190"/>
    <w:rsid w:val="006A730D"/>
    <w:rsid w:val="006B0D1B"/>
    <w:rsid w:val="006B391B"/>
    <w:rsid w:val="006B4B47"/>
    <w:rsid w:val="006B59BB"/>
    <w:rsid w:val="006B7343"/>
    <w:rsid w:val="006D3023"/>
    <w:rsid w:val="006D5099"/>
    <w:rsid w:val="006D5A71"/>
    <w:rsid w:val="006E3471"/>
    <w:rsid w:val="006E7220"/>
    <w:rsid w:val="006E7E44"/>
    <w:rsid w:val="006F1310"/>
    <w:rsid w:val="006F46D2"/>
    <w:rsid w:val="006F4B2A"/>
    <w:rsid w:val="007018E8"/>
    <w:rsid w:val="0071202D"/>
    <w:rsid w:val="00713CA6"/>
    <w:rsid w:val="007175C6"/>
    <w:rsid w:val="00734531"/>
    <w:rsid w:val="00734A86"/>
    <w:rsid w:val="00754E7F"/>
    <w:rsid w:val="00762FA1"/>
    <w:rsid w:val="007637F9"/>
    <w:rsid w:val="00763B28"/>
    <w:rsid w:val="007706BC"/>
    <w:rsid w:val="007706E7"/>
    <w:rsid w:val="00772133"/>
    <w:rsid w:val="00780C81"/>
    <w:rsid w:val="00785278"/>
    <w:rsid w:val="007928C6"/>
    <w:rsid w:val="007A014E"/>
    <w:rsid w:val="007A211E"/>
    <w:rsid w:val="007A2E5E"/>
    <w:rsid w:val="007A4B3A"/>
    <w:rsid w:val="007A7DD5"/>
    <w:rsid w:val="007B2405"/>
    <w:rsid w:val="007B7354"/>
    <w:rsid w:val="007B7D1C"/>
    <w:rsid w:val="007C091C"/>
    <w:rsid w:val="007C1ECC"/>
    <w:rsid w:val="007D78A6"/>
    <w:rsid w:val="007D7AE2"/>
    <w:rsid w:val="007E18E3"/>
    <w:rsid w:val="007E1E57"/>
    <w:rsid w:val="007E6B3A"/>
    <w:rsid w:val="007F2F32"/>
    <w:rsid w:val="0080151F"/>
    <w:rsid w:val="0080537A"/>
    <w:rsid w:val="008104ED"/>
    <w:rsid w:val="0081052D"/>
    <w:rsid w:val="0081460F"/>
    <w:rsid w:val="0082195A"/>
    <w:rsid w:val="008410BF"/>
    <w:rsid w:val="0084155A"/>
    <w:rsid w:val="0084431C"/>
    <w:rsid w:val="008454AF"/>
    <w:rsid w:val="00847C89"/>
    <w:rsid w:val="008517E8"/>
    <w:rsid w:val="00851C9F"/>
    <w:rsid w:val="00853571"/>
    <w:rsid w:val="008550DC"/>
    <w:rsid w:val="00860E4C"/>
    <w:rsid w:val="00862FEA"/>
    <w:rsid w:val="008650C7"/>
    <w:rsid w:val="00877597"/>
    <w:rsid w:val="008908E9"/>
    <w:rsid w:val="00891130"/>
    <w:rsid w:val="00892F6C"/>
    <w:rsid w:val="00896CCB"/>
    <w:rsid w:val="00896FC4"/>
    <w:rsid w:val="008A5F3C"/>
    <w:rsid w:val="008A7701"/>
    <w:rsid w:val="008B640C"/>
    <w:rsid w:val="008C7DBF"/>
    <w:rsid w:val="008D0320"/>
    <w:rsid w:val="008D28C6"/>
    <w:rsid w:val="008D5A98"/>
    <w:rsid w:val="008E21F5"/>
    <w:rsid w:val="008E6410"/>
    <w:rsid w:val="008F16CF"/>
    <w:rsid w:val="008F4BDE"/>
    <w:rsid w:val="008F58C5"/>
    <w:rsid w:val="00907E36"/>
    <w:rsid w:val="009209F3"/>
    <w:rsid w:val="00924C67"/>
    <w:rsid w:val="009251EB"/>
    <w:rsid w:val="00931BC6"/>
    <w:rsid w:val="009376AF"/>
    <w:rsid w:val="00942A73"/>
    <w:rsid w:val="00945B61"/>
    <w:rsid w:val="00947016"/>
    <w:rsid w:val="00963E06"/>
    <w:rsid w:val="00967918"/>
    <w:rsid w:val="0097280E"/>
    <w:rsid w:val="00973D8E"/>
    <w:rsid w:val="00982444"/>
    <w:rsid w:val="009A4F8B"/>
    <w:rsid w:val="009B6366"/>
    <w:rsid w:val="009B733B"/>
    <w:rsid w:val="009B7C8F"/>
    <w:rsid w:val="009B7D92"/>
    <w:rsid w:val="009C7039"/>
    <w:rsid w:val="009D29F6"/>
    <w:rsid w:val="009D63F4"/>
    <w:rsid w:val="009E699E"/>
    <w:rsid w:val="00A01619"/>
    <w:rsid w:val="00A01EF0"/>
    <w:rsid w:val="00A0496D"/>
    <w:rsid w:val="00A05A53"/>
    <w:rsid w:val="00A14EAC"/>
    <w:rsid w:val="00A226BB"/>
    <w:rsid w:val="00A23F10"/>
    <w:rsid w:val="00A24358"/>
    <w:rsid w:val="00A27B83"/>
    <w:rsid w:val="00A300FC"/>
    <w:rsid w:val="00A349C1"/>
    <w:rsid w:val="00A37F0E"/>
    <w:rsid w:val="00A40334"/>
    <w:rsid w:val="00A5233E"/>
    <w:rsid w:val="00A5258F"/>
    <w:rsid w:val="00A5526D"/>
    <w:rsid w:val="00A639A9"/>
    <w:rsid w:val="00A713A5"/>
    <w:rsid w:val="00A768ED"/>
    <w:rsid w:val="00A84256"/>
    <w:rsid w:val="00A84BA9"/>
    <w:rsid w:val="00A91D02"/>
    <w:rsid w:val="00A91FA4"/>
    <w:rsid w:val="00A941ED"/>
    <w:rsid w:val="00A95346"/>
    <w:rsid w:val="00AA32BF"/>
    <w:rsid w:val="00AA3689"/>
    <w:rsid w:val="00AB579C"/>
    <w:rsid w:val="00AC17DF"/>
    <w:rsid w:val="00AC3AEB"/>
    <w:rsid w:val="00AC6062"/>
    <w:rsid w:val="00AD022B"/>
    <w:rsid w:val="00AD4671"/>
    <w:rsid w:val="00AD7A5E"/>
    <w:rsid w:val="00AE0DFF"/>
    <w:rsid w:val="00AE46D9"/>
    <w:rsid w:val="00AE543F"/>
    <w:rsid w:val="00AE5B75"/>
    <w:rsid w:val="00AF5765"/>
    <w:rsid w:val="00B02206"/>
    <w:rsid w:val="00B040A7"/>
    <w:rsid w:val="00B05290"/>
    <w:rsid w:val="00B10F72"/>
    <w:rsid w:val="00B11ACA"/>
    <w:rsid w:val="00B14FC5"/>
    <w:rsid w:val="00B15ED1"/>
    <w:rsid w:val="00B1643C"/>
    <w:rsid w:val="00B200F1"/>
    <w:rsid w:val="00B334DB"/>
    <w:rsid w:val="00B42AB8"/>
    <w:rsid w:val="00B44210"/>
    <w:rsid w:val="00B5240D"/>
    <w:rsid w:val="00B532FF"/>
    <w:rsid w:val="00B54535"/>
    <w:rsid w:val="00B54D43"/>
    <w:rsid w:val="00B60F91"/>
    <w:rsid w:val="00B7442F"/>
    <w:rsid w:val="00B750D3"/>
    <w:rsid w:val="00B75FE4"/>
    <w:rsid w:val="00B841F6"/>
    <w:rsid w:val="00B90AE5"/>
    <w:rsid w:val="00B91469"/>
    <w:rsid w:val="00BA3FA1"/>
    <w:rsid w:val="00BB0BC3"/>
    <w:rsid w:val="00BB4979"/>
    <w:rsid w:val="00BC2010"/>
    <w:rsid w:val="00BC2CC0"/>
    <w:rsid w:val="00BC4A0B"/>
    <w:rsid w:val="00BD4FB5"/>
    <w:rsid w:val="00BE0964"/>
    <w:rsid w:val="00BE23E9"/>
    <w:rsid w:val="00BE262F"/>
    <w:rsid w:val="00BE666F"/>
    <w:rsid w:val="00BE7CC7"/>
    <w:rsid w:val="00BF4A38"/>
    <w:rsid w:val="00BF55D8"/>
    <w:rsid w:val="00C0059E"/>
    <w:rsid w:val="00C14B81"/>
    <w:rsid w:val="00C1732B"/>
    <w:rsid w:val="00C240AF"/>
    <w:rsid w:val="00C301CB"/>
    <w:rsid w:val="00C31C9D"/>
    <w:rsid w:val="00C3325D"/>
    <w:rsid w:val="00C34CD3"/>
    <w:rsid w:val="00C42BD7"/>
    <w:rsid w:val="00C458E5"/>
    <w:rsid w:val="00C51801"/>
    <w:rsid w:val="00C541B8"/>
    <w:rsid w:val="00C56368"/>
    <w:rsid w:val="00C606F8"/>
    <w:rsid w:val="00C72050"/>
    <w:rsid w:val="00C87E5E"/>
    <w:rsid w:val="00C93228"/>
    <w:rsid w:val="00CA3445"/>
    <w:rsid w:val="00CA57A5"/>
    <w:rsid w:val="00CB206C"/>
    <w:rsid w:val="00CB3B07"/>
    <w:rsid w:val="00CC29D6"/>
    <w:rsid w:val="00CC55C8"/>
    <w:rsid w:val="00CC5856"/>
    <w:rsid w:val="00CC6CAB"/>
    <w:rsid w:val="00CC7621"/>
    <w:rsid w:val="00CD11F6"/>
    <w:rsid w:val="00CD3327"/>
    <w:rsid w:val="00CD63C6"/>
    <w:rsid w:val="00CD648C"/>
    <w:rsid w:val="00CE2632"/>
    <w:rsid w:val="00CE2671"/>
    <w:rsid w:val="00CF0C01"/>
    <w:rsid w:val="00CF191E"/>
    <w:rsid w:val="00CF4CBA"/>
    <w:rsid w:val="00CF6A0F"/>
    <w:rsid w:val="00CF7867"/>
    <w:rsid w:val="00D12DEA"/>
    <w:rsid w:val="00D24F7C"/>
    <w:rsid w:val="00D2708E"/>
    <w:rsid w:val="00D36CF9"/>
    <w:rsid w:val="00D420DA"/>
    <w:rsid w:val="00D557AD"/>
    <w:rsid w:val="00D63A80"/>
    <w:rsid w:val="00D64EED"/>
    <w:rsid w:val="00D67D39"/>
    <w:rsid w:val="00D819CF"/>
    <w:rsid w:val="00D84520"/>
    <w:rsid w:val="00D93D61"/>
    <w:rsid w:val="00DC38BB"/>
    <w:rsid w:val="00DC4B58"/>
    <w:rsid w:val="00DC6AD1"/>
    <w:rsid w:val="00DD09CE"/>
    <w:rsid w:val="00DD0CEE"/>
    <w:rsid w:val="00DD1FD4"/>
    <w:rsid w:val="00DD4639"/>
    <w:rsid w:val="00DD4AD6"/>
    <w:rsid w:val="00DD535C"/>
    <w:rsid w:val="00DD6A21"/>
    <w:rsid w:val="00DE17D8"/>
    <w:rsid w:val="00DF0D60"/>
    <w:rsid w:val="00DF41B9"/>
    <w:rsid w:val="00E01752"/>
    <w:rsid w:val="00E02E66"/>
    <w:rsid w:val="00E10D9E"/>
    <w:rsid w:val="00E13AC5"/>
    <w:rsid w:val="00E14E4D"/>
    <w:rsid w:val="00E2209C"/>
    <w:rsid w:val="00E23929"/>
    <w:rsid w:val="00E25C74"/>
    <w:rsid w:val="00E2642E"/>
    <w:rsid w:val="00E30FA3"/>
    <w:rsid w:val="00E34960"/>
    <w:rsid w:val="00E40556"/>
    <w:rsid w:val="00E4101D"/>
    <w:rsid w:val="00E41FF2"/>
    <w:rsid w:val="00E46361"/>
    <w:rsid w:val="00E57592"/>
    <w:rsid w:val="00E5759A"/>
    <w:rsid w:val="00E66C96"/>
    <w:rsid w:val="00E678A5"/>
    <w:rsid w:val="00E85185"/>
    <w:rsid w:val="00E95EF7"/>
    <w:rsid w:val="00E96098"/>
    <w:rsid w:val="00EA3E0A"/>
    <w:rsid w:val="00EA66E4"/>
    <w:rsid w:val="00EB1BC9"/>
    <w:rsid w:val="00EB1C0F"/>
    <w:rsid w:val="00EB2993"/>
    <w:rsid w:val="00EC42D6"/>
    <w:rsid w:val="00EC5D3D"/>
    <w:rsid w:val="00ED6816"/>
    <w:rsid w:val="00EF498B"/>
    <w:rsid w:val="00EF6722"/>
    <w:rsid w:val="00F03EDB"/>
    <w:rsid w:val="00F115F2"/>
    <w:rsid w:val="00F2076F"/>
    <w:rsid w:val="00F20B85"/>
    <w:rsid w:val="00F423B0"/>
    <w:rsid w:val="00F42DBA"/>
    <w:rsid w:val="00F46C1E"/>
    <w:rsid w:val="00F47219"/>
    <w:rsid w:val="00F501B8"/>
    <w:rsid w:val="00F523ED"/>
    <w:rsid w:val="00F5674A"/>
    <w:rsid w:val="00F56F20"/>
    <w:rsid w:val="00F5769F"/>
    <w:rsid w:val="00F84C4C"/>
    <w:rsid w:val="00F859E7"/>
    <w:rsid w:val="00F85F87"/>
    <w:rsid w:val="00F90566"/>
    <w:rsid w:val="00F95641"/>
    <w:rsid w:val="00F9596A"/>
    <w:rsid w:val="00FA28EE"/>
    <w:rsid w:val="00FA6666"/>
    <w:rsid w:val="00FA6A5F"/>
    <w:rsid w:val="00FB15B5"/>
    <w:rsid w:val="00FB1637"/>
    <w:rsid w:val="00FB2BF6"/>
    <w:rsid w:val="00FB37E3"/>
    <w:rsid w:val="00FB669E"/>
    <w:rsid w:val="00FC631A"/>
    <w:rsid w:val="00FD223D"/>
    <w:rsid w:val="00FD425F"/>
    <w:rsid w:val="00FE07B2"/>
    <w:rsid w:val="00FE4F32"/>
    <w:rsid w:val="00FF0D83"/>
    <w:rsid w:val="00FF3271"/>
    <w:rsid w:val="00FF7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F8EF08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A211E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uiPriority w:val="99"/>
    <w:rsid w:val="00A5258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Odstavecseseznamem">
    <w:name w:val="List Paragraph"/>
    <w:basedOn w:val="Normln"/>
    <w:uiPriority w:val="34"/>
    <w:qFormat/>
    <w:rsid w:val="00A5258F"/>
    <w:pPr>
      <w:ind w:left="720"/>
    </w:pPr>
  </w:style>
  <w:style w:type="paragraph" w:styleId="Textpoznpodarou">
    <w:name w:val="footnote text"/>
    <w:basedOn w:val="Normln"/>
    <w:link w:val="TextpoznpodarouChar"/>
    <w:uiPriority w:val="99"/>
    <w:semiHidden/>
    <w:rsid w:val="001D2508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locked/>
    <w:rsid w:val="001D2508"/>
    <w:rPr>
      <w:sz w:val="20"/>
      <w:szCs w:val="20"/>
    </w:rPr>
  </w:style>
  <w:style w:type="character" w:styleId="Znakapoznpodarou">
    <w:name w:val="footnote reference"/>
    <w:uiPriority w:val="99"/>
    <w:semiHidden/>
    <w:rsid w:val="001D2508"/>
    <w:rPr>
      <w:vertAlign w:val="superscript"/>
    </w:rPr>
  </w:style>
  <w:style w:type="character" w:styleId="Odkaznakoment">
    <w:name w:val="annotation reference"/>
    <w:uiPriority w:val="99"/>
    <w:semiHidden/>
    <w:rsid w:val="0022737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22737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22737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22737A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22737A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2273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22737A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F956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F95641"/>
  </w:style>
  <w:style w:type="paragraph" w:styleId="Zpat">
    <w:name w:val="footer"/>
    <w:basedOn w:val="Normln"/>
    <w:link w:val="ZpatChar"/>
    <w:uiPriority w:val="99"/>
    <w:rsid w:val="00F956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F95641"/>
  </w:style>
  <w:style w:type="paragraph" w:styleId="Revize">
    <w:name w:val="Revision"/>
    <w:hidden/>
    <w:uiPriority w:val="99"/>
    <w:semiHidden/>
    <w:rsid w:val="004943E9"/>
    <w:rPr>
      <w:rFonts w:cs="Calibri"/>
      <w:sz w:val="22"/>
      <w:szCs w:val="22"/>
      <w:lang w:eastAsia="en-US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15207D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15207D"/>
    <w:rPr>
      <w:rFonts w:cs="Calibri"/>
      <w:lang w:eastAsia="en-US"/>
    </w:rPr>
  </w:style>
  <w:style w:type="character" w:styleId="Odkaznavysvtlivky">
    <w:name w:val="endnote reference"/>
    <w:basedOn w:val="Standardnpsmoodstavce"/>
    <w:uiPriority w:val="99"/>
    <w:semiHidden/>
    <w:unhideWhenUsed/>
    <w:rsid w:val="0015207D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A211E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uiPriority w:val="99"/>
    <w:rsid w:val="00A5258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Odstavecseseznamem">
    <w:name w:val="List Paragraph"/>
    <w:basedOn w:val="Normln"/>
    <w:uiPriority w:val="34"/>
    <w:qFormat/>
    <w:rsid w:val="00A5258F"/>
    <w:pPr>
      <w:ind w:left="720"/>
    </w:pPr>
  </w:style>
  <w:style w:type="paragraph" w:styleId="Textpoznpodarou">
    <w:name w:val="footnote text"/>
    <w:basedOn w:val="Normln"/>
    <w:link w:val="TextpoznpodarouChar"/>
    <w:uiPriority w:val="99"/>
    <w:semiHidden/>
    <w:rsid w:val="001D2508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locked/>
    <w:rsid w:val="001D2508"/>
    <w:rPr>
      <w:sz w:val="20"/>
      <w:szCs w:val="20"/>
    </w:rPr>
  </w:style>
  <w:style w:type="character" w:styleId="Znakapoznpodarou">
    <w:name w:val="footnote reference"/>
    <w:uiPriority w:val="99"/>
    <w:semiHidden/>
    <w:rsid w:val="001D2508"/>
    <w:rPr>
      <w:vertAlign w:val="superscript"/>
    </w:rPr>
  </w:style>
  <w:style w:type="character" w:styleId="Odkaznakoment">
    <w:name w:val="annotation reference"/>
    <w:uiPriority w:val="99"/>
    <w:semiHidden/>
    <w:rsid w:val="0022737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22737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22737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22737A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22737A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2273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22737A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F956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F95641"/>
  </w:style>
  <w:style w:type="paragraph" w:styleId="Zpat">
    <w:name w:val="footer"/>
    <w:basedOn w:val="Normln"/>
    <w:link w:val="ZpatChar"/>
    <w:uiPriority w:val="99"/>
    <w:rsid w:val="00F956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F95641"/>
  </w:style>
  <w:style w:type="paragraph" w:styleId="Revize">
    <w:name w:val="Revision"/>
    <w:hidden/>
    <w:uiPriority w:val="99"/>
    <w:semiHidden/>
    <w:rsid w:val="004943E9"/>
    <w:rPr>
      <w:rFonts w:cs="Calibri"/>
      <w:sz w:val="22"/>
      <w:szCs w:val="22"/>
      <w:lang w:eastAsia="en-US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15207D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15207D"/>
    <w:rPr>
      <w:rFonts w:cs="Calibri"/>
      <w:lang w:eastAsia="en-US"/>
    </w:rPr>
  </w:style>
  <w:style w:type="character" w:styleId="Odkaznavysvtlivky">
    <w:name w:val="endnote reference"/>
    <w:basedOn w:val="Standardnpsmoodstavce"/>
    <w:uiPriority w:val="99"/>
    <w:semiHidden/>
    <w:unhideWhenUsed/>
    <w:rsid w:val="0015207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934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04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5D6288-D831-454E-9221-325450D0A8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1</Pages>
  <Words>954</Words>
  <Characters>5630</Characters>
  <Application>Microsoft Office Word</Application>
  <DocSecurity>0</DocSecurity>
  <Lines>46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MV ČR</Company>
  <LinksUpToDate>false</LinksUpToDate>
  <CharactersWithSpaces>6571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BlahovaP</dc:creator>
  <cp:lastModifiedBy>Jana</cp:lastModifiedBy>
  <cp:revision>18</cp:revision>
  <cp:lastPrinted>2020-02-24T11:27:00Z</cp:lastPrinted>
  <dcterms:created xsi:type="dcterms:W3CDTF">2020-03-16T16:45:00Z</dcterms:created>
  <dcterms:modified xsi:type="dcterms:W3CDTF">2020-03-20T07:55:00Z</dcterms:modified>
</cp:coreProperties>
</file>