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87" w:rsidRPr="003F22F5" w:rsidRDefault="00AA7287" w:rsidP="00AA7287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3F22F5">
        <w:rPr>
          <w:rFonts w:ascii="Arial" w:hAnsi="Arial" w:cs="Arial"/>
          <w:b/>
          <w:i/>
          <w:sz w:val="24"/>
          <w:szCs w:val="24"/>
        </w:rPr>
        <w:t>VZOR</w:t>
      </w:r>
    </w:p>
    <w:p w:rsidR="00AA7287" w:rsidRPr="003F22F5" w:rsidRDefault="00AA7287" w:rsidP="00AA7287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STANOVISKO BEZPROSTŘEDNĚ NADŘÍZENÉHO PŘEDSTAVENÉHO K NÁVRHU NA SJEDNÁN</w:t>
      </w:r>
      <w:r w:rsidR="00762F71">
        <w:rPr>
          <w:rFonts w:ascii="Arial" w:hAnsi="Arial" w:cs="Arial"/>
          <w:sz w:val="24"/>
          <w:szCs w:val="24"/>
        </w:rPr>
        <w:t>Í DOHODY O VÝKONU STÁTNÍ SLUŽBY</w:t>
      </w:r>
      <w:r w:rsidR="00762F71">
        <w:rPr>
          <w:rFonts w:ascii="Arial" w:hAnsi="Arial" w:cs="Arial"/>
          <w:sz w:val="24"/>
          <w:szCs w:val="24"/>
        </w:rPr>
        <w:br/>
      </w:r>
      <w:r w:rsidRPr="003F22F5">
        <w:rPr>
          <w:rFonts w:ascii="Arial" w:hAnsi="Arial" w:cs="Arial"/>
          <w:sz w:val="24"/>
          <w:szCs w:val="24"/>
        </w:rPr>
        <w:t>Z JINÉHO MÍSTA</w:t>
      </w:r>
    </w:p>
    <w:p w:rsidR="00AA7287" w:rsidRPr="003F22F5" w:rsidRDefault="00AA7287" w:rsidP="00AA7287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F22F5">
        <w:rPr>
          <w:rFonts w:ascii="Arial" w:hAnsi="Arial" w:cs="Arial"/>
          <w:i/>
          <w:sz w:val="24"/>
          <w:szCs w:val="24"/>
        </w:rPr>
        <w:t xml:space="preserve">fakultativní náležitosti dohody jsou uvedeny kurzívou </w:t>
      </w:r>
    </w:p>
    <w:p w:rsidR="00AA7287" w:rsidRPr="00AA7287" w:rsidRDefault="00AA7287" w:rsidP="00AA7287">
      <w:pPr>
        <w:numPr>
          <w:ilvl w:val="0"/>
          <w:numId w:val="9"/>
        </w:numPr>
        <w:spacing w:after="120"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AA7287">
        <w:rPr>
          <w:rFonts w:ascii="Arial" w:hAnsi="Arial" w:cs="Arial"/>
          <w:i/>
          <w:sz w:val="24"/>
          <w:szCs w:val="24"/>
        </w:rPr>
        <w:t>údaje určené k vyplnění jsou provedeny tučně</w:t>
      </w:r>
    </w:p>
    <w:p w:rsidR="00AA7287" w:rsidRPr="003F22F5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3F22F5">
        <w:rPr>
          <w:rFonts w:ascii="Arial" w:hAnsi="Arial" w:cs="Arial"/>
          <w:b/>
          <w:bCs/>
          <w:sz w:val="24"/>
          <w:szCs w:val="24"/>
        </w:rPr>
        <w:t xml:space="preserve">Stanovisko bezprostředně nadřízeného představeného </w:t>
      </w:r>
      <w:r w:rsidRPr="003F22F5">
        <w:rPr>
          <w:rFonts w:ascii="Arial" w:hAnsi="Arial" w:cs="Arial"/>
          <w:bCs/>
          <w:sz w:val="24"/>
          <w:szCs w:val="24"/>
        </w:rPr>
        <w:t xml:space="preserve">k návrhu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 xml:space="preserve">pana/paní </w:t>
      </w:r>
      <w:r w:rsidR="00762F71" w:rsidRPr="00DE3541">
        <w:rPr>
          <w:rFonts w:ascii="Arial" w:hAnsi="Arial" w:cs="Arial"/>
          <w:b/>
          <w:bCs/>
          <w:color w:val="FF0000"/>
          <w:sz w:val="24"/>
          <w:szCs w:val="24"/>
        </w:rPr>
        <w:t>titul j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 xml:space="preserve">méno </w:t>
      </w:r>
      <w:r w:rsidR="00762F71" w:rsidRPr="00DE3541">
        <w:rPr>
          <w:rFonts w:ascii="Arial" w:hAnsi="Arial" w:cs="Arial"/>
          <w:b/>
          <w:bCs/>
          <w:color w:val="FF0000"/>
          <w:sz w:val="24"/>
          <w:szCs w:val="24"/>
        </w:rPr>
        <w:t>p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říjmení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(dále jen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„státní zaměstnanec/státní zaměstnankyně“</w:t>
      </w:r>
      <w:r w:rsidRPr="003F22F5">
        <w:rPr>
          <w:rFonts w:ascii="Arial" w:hAnsi="Arial" w:cs="Arial"/>
          <w:bCs/>
          <w:sz w:val="24"/>
          <w:szCs w:val="24"/>
        </w:rPr>
        <w:t>) k</w:t>
      </w:r>
      <w:r>
        <w:rPr>
          <w:rFonts w:ascii="Arial" w:hAnsi="Arial" w:cs="Arial"/>
          <w:bCs/>
          <w:sz w:val="24"/>
          <w:szCs w:val="24"/>
        </w:rPr>
        <w:t> </w:t>
      </w:r>
      <w:r w:rsidRPr="003F22F5">
        <w:rPr>
          <w:rFonts w:ascii="Arial" w:hAnsi="Arial" w:cs="Arial"/>
          <w:bCs/>
          <w:sz w:val="24"/>
          <w:szCs w:val="24"/>
        </w:rPr>
        <w:t>uzavření dohody o výkonu státní služby z jiného místa odůvodněné sladěním rodinného a</w:t>
      </w:r>
      <w:r w:rsidR="00762F71">
        <w:rPr>
          <w:rFonts w:ascii="Arial" w:hAnsi="Arial" w:cs="Arial"/>
          <w:bCs/>
          <w:sz w:val="24"/>
          <w:szCs w:val="24"/>
        </w:rPr>
        <w:t> </w:t>
      </w:r>
      <w:r w:rsidRPr="003F22F5">
        <w:rPr>
          <w:rFonts w:ascii="Arial" w:hAnsi="Arial" w:cs="Arial"/>
          <w:bCs/>
          <w:sz w:val="24"/>
          <w:szCs w:val="24"/>
        </w:rPr>
        <w:t>osobního života s výkonem státní služby:</w:t>
      </w:r>
    </w:p>
    <w:p w:rsidR="00AA7287" w:rsidRPr="003F22F5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Výkon státní služby z jiného místa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je/není</w:t>
      </w:r>
      <w:r w:rsidRPr="003F22F5">
        <w:rPr>
          <w:rFonts w:ascii="Arial" w:hAnsi="Arial" w:cs="Arial"/>
          <w:bCs/>
          <w:sz w:val="24"/>
          <w:szCs w:val="24"/>
        </w:rPr>
        <w:t xml:space="preserve"> možný, neboť předmětem výkonu státní služby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státního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zaměstnance/státní zaměstnankyně je/není</w:t>
      </w:r>
      <w:r w:rsidRPr="003F22F5">
        <w:rPr>
          <w:rFonts w:ascii="Arial" w:hAnsi="Arial" w:cs="Arial"/>
          <w:bCs/>
          <w:sz w:val="24"/>
          <w:szCs w:val="24"/>
        </w:rPr>
        <w:t xml:space="preserve"> výkon </w:t>
      </w:r>
      <w:r w:rsidRPr="003F22F5">
        <w:rPr>
          <w:rFonts w:ascii="Arial" w:hAnsi="Arial" w:cs="Arial"/>
          <w:sz w:val="24"/>
          <w:szCs w:val="24"/>
        </w:rPr>
        <w:t xml:space="preserve">správních činností spočívajících v převážné části v osobním kontaktu s osobami, a to jak s veřejností, tak s jinými státními zaměstnanci nebo zaměstnanci. Případný osobní kontakt </w:t>
      </w:r>
      <w:r w:rsidRPr="00DE3541">
        <w:rPr>
          <w:rFonts w:ascii="Arial" w:hAnsi="Arial" w:cs="Arial"/>
          <w:b/>
          <w:color w:val="FF0000"/>
          <w:sz w:val="24"/>
          <w:szCs w:val="24"/>
        </w:rPr>
        <w:t>je/není</w:t>
      </w:r>
      <w:r w:rsidRPr="00DE35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nahraditelný jinými formami komunikace, a </w:t>
      </w:r>
      <w:r w:rsidRPr="00DE3541">
        <w:rPr>
          <w:rFonts w:ascii="Arial" w:hAnsi="Arial" w:cs="Arial"/>
          <w:b/>
          <w:color w:val="FF0000"/>
          <w:sz w:val="24"/>
          <w:szCs w:val="24"/>
        </w:rPr>
        <w:t>jeho/její</w:t>
      </w:r>
      <w:r w:rsidRPr="00DE35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přítomnost tak pro výkon státní služby</w:t>
      </w:r>
      <w:r w:rsidRPr="003F22F5">
        <w:rPr>
          <w:rFonts w:ascii="Arial" w:hAnsi="Arial" w:cs="Arial"/>
          <w:b/>
          <w:sz w:val="24"/>
          <w:szCs w:val="24"/>
        </w:rPr>
        <w:t xml:space="preserve"> </w:t>
      </w:r>
      <w:r w:rsidRPr="00DE3541">
        <w:rPr>
          <w:rFonts w:ascii="Arial" w:hAnsi="Arial" w:cs="Arial"/>
          <w:b/>
          <w:color w:val="FF0000"/>
          <w:sz w:val="24"/>
          <w:szCs w:val="24"/>
        </w:rPr>
        <w:t>je/není</w:t>
      </w:r>
      <w:r w:rsidRPr="00DE35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nepostradatelná.</w:t>
      </w:r>
    </w:p>
    <w:p w:rsidR="00AA7287" w:rsidRPr="003F22F5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K výkonu státní služby z jiného místa dále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je/není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nezbytné užití věcí nebo informací, u kterých právní předpis nebo jejich povaha vylučuje nakládat s nimi mimo sídlo služebního úřadu nebo jeho organizačního útvaru. </w:t>
      </w:r>
    </w:p>
    <w:p w:rsidR="00AA7287" w:rsidRPr="003F22F5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S  rozsahem výkonu státní služby z jiného místa požadovaným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státním zaměstnancem/státní zaměstnankyní</w:t>
      </w:r>
      <w:r w:rsidRPr="003F22F5">
        <w:rPr>
          <w:rFonts w:ascii="Arial" w:hAnsi="Arial" w:cs="Arial"/>
          <w:bCs/>
          <w:sz w:val="24"/>
          <w:szCs w:val="24"/>
        </w:rPr>
        <w:t xml:space="preserve"> vyjadřuji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souhlas/nesouhlas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a navrhuji 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(v případě nesouhlasného stanoviska řádně odůvodněte, event. uveďte navrhovaný rozsah a řádně odůvodněte).</w:t>
      </w:r>
    </w:p>
    <w:p w:rsidR="00AA7287" w:rsidRPr="00762F71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Pro výkon státní služby z jiného místa bude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 xml:space="preserve">státní zaměstnanec/státní zaměstnankyně vybaven/a touto technikou služebního úřadu/bude používat tuto vlastní techniku: 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 xml:space="preserve">(patří sem např. mobilní telefon, notebook, </w:t>
      </w:r>
      <w:proofErr w:type="spellStart"/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flash</w:t>
      </w:r>
      <w:proofErr w:type="spellEnd"/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 xml:space="preserve"> disk, internetové připojení </w:t>
      </w:r>
      <w:r w:rsidR="00762F71"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–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 xml:space="preserve"> nutno vypsat, je předmětem dohody, lze kombinovat jak vlastní, tak techniku zapůjčenou služebním úřadem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).</w:t>
      </w:r>
    </w:p>
    <w:p w:rsidR="00AA7287" w:rsidRPr="00DE3541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Komunikace se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státním zaměstnancem/státní zaměstnankyní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ve věci plnění uložených služebních úkolů a příkazů k výkonu státní služby bude probíhat 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(uveďte jak, např. prostřednictvím e-mailové nebo telefonické komunikace)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v čase 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(uveďte časové vymezení doby, ve které je státní zaměstnanec/státní zaměstnankyně dostupná pro komunikaci se svým představeným)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:rsidR="00AA7287" w:rsidRPr="00DE3541" w:rsidRDefault="00AA7287" w:rsidP="00AA728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 xml:space="preserve">Výkaz evidence plněných služebních úkolů bude 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státní zaměstnanec/státní zaměstnankyně</w:t>
      </w:r>
      <w:r w:rsidRPr="00DE354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bCs/>
          <w:sz w:val="24"/>
          <w:szCs w:val="24"/>
        </w:rPr>
        <w:t xml:space="preserve">předkládat </w:t>
      </w:r>
      <w:r w:rsidRPr="00DE3541">
        <w:rPr>
          <w:rFonts w:ascii="Arial" w:hAnsi="Arial" w:cs="Arial"/>
          <w:b/>
          <w:bCs/>
          <w:i/>
          <w:color w:val="FF0000"/>
          <w:sz w:val="24"/>
          <w:szCs w:val="24"/>
        </w:rPr>
        <w:t>(Specifikujte např. vždy za uplynulých X kalendářních dnů/k 15. a poslednímu dni v měsíci/k poslednímu dni v měsíci).</w:t>
      </w:r>
    </w:p>
    <w:p w:rsidR="00AA7287" w:rsidRPr="003F22F5" w:rsidRDefault="00AA7287" w:rsidP="00AA7287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F22F5">
        <w:rPr>
          <w:rFonts w:ascii="Arial" w:hAnsi="Arial" w:cs="Arial"/>
          <w:bCs/>
          <w:sz w:val="24"/>
          <w:szCs w:val="24"/>
        </w:rPr>
        <w:t>V </w:t>
      </w:r>
      <w:r w:rsidR="00762F71" w:rsidRPr="00DE3541">
        <w:rPr>
          <w:rFonts w:ascii="Arial" w:hAnsi="Arial" w:cs="Arial"/>
          <w:b/>
          <w:bCs/>
          <w:color w:val="FF0000"/>
          <w:sz w:val="24"/>
          <w:szCs w:val="24"/>
        </w:rPr>
        <w:t>m</w:t>
      </w:r>
      <w:r w:rsidRPr="00DE3541">
        <w:rPr>
          <w:rFonts w:ascii="Arial" w:hAnsi="Arial" w:cs="Arial"/>
          <w:b/>
          <w:bCs/>
          <w:color w:val="FF0000"/>
          <w:sz w:val="24"/>
          <w:szCs w:val="24"/>
        </w:rPr>
        <w:t>ěsto</w:t>
      </w:r>
      <w:r w:rsidRPr="003F22F5">
        <w:rPr>
          <w:rFonts w:ascii="Arial" w:hAnsi="Arial" w:cs="Arial"/>
          <w:bCs/>
          <w:sz w:val="24"/>
          <w:szCs w:val="24"/>
        </w:rPr>
        <w:t>, dne:</w:t>
      </w:r>
    </w:p>
    <w:p w:rsidR="00AA7287" w:rsidRPr="003F22F5" w:rsidRDefault="00F651BC" w:rsidP="00AA7287">
      <w:pPr>
        <w:autoSpaceDE w:val="0"/>
        <w:autoSpaceDN w:val="0"/>
        <w:adjustRightInd w:val="0"/>
        <w:ind w:left="4536"/>
        <w:rPr>
          <w:rFonts w:ascii="Arial" w:hAnsi="Arial" w:cs="Arial"/>
          <w:bCs/>
          <w:sz w:val="24"/>
          <w:szCs w:val="24"/>
        </w:rPr>
      </w:pPr>
      <w:r w:rsidRPr="00F651BC">
        <w:rPr>
          <w:rFonts w:ascii="Arial" w:hAnsi="Arial" w:cs="Arial"/>
          <w:b/>
          <w:bCs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E2FA0" wp14:editId="2115C4A6">
                <wp:simplePos x="0" y="0"/>
                <wp:positionH relativeFrom="column">
                  <wp:posOffset>2928620</wp:posOffset>
                </wp:positionH>
                <wp:positionV relativeFrom="paragraph">
                  <wp:posOffset>243840</wp:posOffset>
                </wp:positionV>
                <wp:extent cx="2714625" cy="1403985"/>
                <wp:effectExtent l="0" t="0" r="9525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1BC" w:rsidRPr="00DE3541" w:rsidRDefault="00F651BC" w:rsidP="00F651BC">
                            <w:pPr>
                              <w:spacing w:before="60"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DE354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titul jméno příjmení</w:t>
                            </w:r>
                          </w:p>
                          <w:p w:rsidR="00F651BC" w:rsidRPr="00DE3541" w:rsidRDefault="00F651BC" w:rsidP="00F651BC">
                            <w:pPr>
                              <w:spacing w:before="60"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E354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název služebního místa bezprostředně nadřízeného představeného</w:t>
                            </w:r>
                          </w:p>
                          <w:p w:rsidR="00F651BC" w:rsidRPr="00DE3541" w:rsidRDefault="00F651BC" w:rsidP="00F651BC">
                            <w:pPr>
                              <w:spacing w:before="60" w:after="0"/>
                              <w:jc w:val="center"/>
                              <w:rPr>
                                <w:color w:val="FF0000"/>
                              </w:rPr>
                            </w:pPr>
                            <w:r w:rsidRPr="00DE354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název útvaru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1E2FA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30.6pt;margin-top:19.2pt;width:213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" stroked="f">
                <v:textbox style="mso-fit-shape-to-text:t">
                  <w:txbxContent>
                    <w:p w:rsidR="00F651BC" w:rsidRPr="00DE3541" w:rsidRDefault="00F651BC" w:rsidP="00F651BC">
                      <w:pPr>
                        <w:spacing w:before="60"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bookmarkStart w:id="1" w:name="_GoBack"/>
                      <w:r w:rsidRPr="00DE3541">
                        <w:rPr>
                          <w:rFonts w:ascii="Arial" w:hAnsi="Arial" w:cs="Arial"/>
                          <w:b/>
                          <w:bCs/>
                          <w:color w:val="FF0000"/>
                          <w:sz w:val="24"/>
                          <w:szCs w:val="24"/>
                        </w:rPr>
                        <w:t>titul jméno příjmení</w:t>
                      </w:r>
                    </w:p>
                    <w:p w:rsidR="00F651BC" w:rsidRPr="00DE3541" w:rsidRDefault="00F651BC" w:rsidP="00F651BC">
                      <w:pPr>
                        <w:spacing w:before="60"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E3541">
                        <w:rPr>
                          <w:rFonts w:ascii="Arial" w:hAnsi="Arial" w:cs="Arial"/>
                          <w:b/>
                          <w:bCs/>
                          <w:color w:val="FF0000"/>
                          <w:sz w:val="24"/>
                          <w:szCs w:val="24"/>
                        </w:rPr>
                        <w:t>název služebního místa bezprostředně nadřízeného představeného</w:t>
                      </w:r>
                    </w:p>
                    <w:p w:rsidR="00F651BC" w:rsidRPr="00DE3541" w:rsidRDefault="00F651BC" w:rsidP="00F651BC">
                      <w:pPr>
                        <w:spacing w:before="60" w:after="0"/>
                        <w:jc w:val="center"/>
                        <w:rPr>
                          <w:color w:val="FF0000"/>
                        </w:rPr>
                      </w:pPr>
                      <w:r w:rsidRPr="00DE3541">
                        <w:rPr>
                          <w:rFonts w:ascii="Arial" w:hAnsi="Arial" w:cs="Arial"/>
                          <w:b/>
                          <w:bCs/>
                          <w:color w:val="FF0000"/>
                          <w:sz w:val="24"/>
                          <w:szCs w:val="24"/>
                        </w:rPr>
                        <w:t>název útvaru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A7287" w:rsidRPr="003F22F5">
        <w:rPr>
          <w:rFonts w:ascii="Arial" w:hAnsi="Arial" w:cs="Arial"/>
          <w:bCs/>
          <w:sz w:val="24"/>
          <w:szCs w:val="24"/>
        </w:rPr>
        <w:t>………………………………………………</w:t>
      </w:r>
    </w:p>
    <w:p w:rsidR="00786526" w:rsidRPr="00AA7287" w:rsidRDefault="00786526" w:rsidP="00F651BC">
      <w:pPr>
        <w:autoSpaceDE w:val="0"/>
        <w:autoSpaceDN w:val="0"/>
        <w:adjustRightInd w:val="0"/>
        <w:spacing w:after="60" w:line="240" w:lineRule="auto"/>
        <w:ind w:left="3538"/>
      </w:pPr>
    </w:p>
    <w:sectPr w:rsidR="00786526" w:rsidRPr="00AA7287" w:rsidSect="00AA7287">
      <w:head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4E" w:rsidRDefault="0057034E" w:rsidP="000859F0">
      <w:pPr>
        <w:spacing w:after="0" w:line="240" w:lineRule="auto"/>
      </w:pPr>
      <w:r>
        <w:separator/>
      </w:r>
    </w:p>
  </w:endnote>
  <w:endnote w:type="continuationSeparator" w:id="0">
    <w:p w:rsidR="0057034E" w:rsidRDefault="0057034E" w:rsidP="0008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4E" w:rsidRDefault="0057034E" w:rsidP="000859F0">
      <w:pPr>
        <w:spacing w:after="0" w:line="240" w:lineRule="auto"/>
      </w:pPr>
      <w:r>
        <w:separator/>
      </w:r>
    </w:p>
  </w:footnote>
  <w:footnote w:type="continuationSeparator" w:id="0">
    <w:p w:rsidR="0057034E" w:rsidRDefault="0057034E" w:rsidP="0008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3DA" w:rsidRPr="001C07D1" w:rsidRDefault="001723DA" w:rsidP="001723DA">
    <w:pPr>
      <w:pStyle w:val="Zhlav"/>
      <w:spacing w:after="120"/>
      <w:jc w:val="right"/>
      <w:rPr>
        <w:rFonts w:ascii="Arial" w:hAnsi="Arial" w:cs="Arial"/>
        <w:sz w:val="24"/>
        <w:szCs w:val="24"/>
        <w:u w:val="single"/>
      </w:rPr>
    </w:pPr>
    <w:r w:rsidRPr="001C07D1">
      <w:rPr>
        <w:rFonts w:ascii="Arial" w:hAnsi="Arial" w:cs="Arial"/>
        <w:sz w:val="24"/>
        <w:szCs w:val="24"/>
        <w:u w:val="single"/>
      </w:rPr>
      <w:t xml:space="preserve">SP NMV SS č. </w:t>
    </w:r>
    <w:r w:rsidR="00AA7287">
      <w:rPr>
        <w:rFonts w:ascii="Arial" w:hAnsi="Arial" w:cs="Arial"/>
        <w:sz w:val="24"/>
        <w:szCs w:val="24"/>
        <w:u w:val="single"/>
      </w:rPr>
      <w:t>3</w:t>
    </w:r>
    <w:r>
      <w:rPr>
        <w:rFonts w:ascii="Arial" w:hAnsi="Arial" w:cs="Arial"/>
        <w:sz w:val="24"/>
        <w:szCs w:val="24"/>
        <w:u w:val="single"/>
      </w:rPr>
      <w:t>/2019 (příloha č. 2</w:t>
    </w:r>
    <w:r w:rsidRPr="001C07D1">
      <w:rPr>
        <w:rFonts w:ascii="Arial" w:hAnsi="Arial" w:cs="Arial"/>
        <w:sz w:val="24"/>
        <w:szCs w:val="24"/>
        <w:u w:val="single"/>
      </w:rPr>
      <w:t>)</w:t>
    </w:r>
    <w:r w:rsidRPr="001C07D1">
      <w:rPr>
        <w:rFonts w:ascii="Arial" w:hAnsi="Arial" w:cs="Arial"/>
        <w:sz w:val="24"/>
        <w:szCs w:val="24"/>
        <w:u w:val="single"/>
      </w:rPr>
      <w:tab/>
    </w:r>
    <w:r w:rsidRPr="001C07D1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-1904899292"/>
        <w:docPartObj>
          <w:docPartGallery w:val="Page Numbers (Top of Page)"/>
          <w:docPartUnique/>
        </w:docPartObj>
      </w:sdtPr>
      <w:sdtEndPr/>
      <w:sdtContent>
        <w:r w:rsidRPr="001C07D1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1C07D1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762F71">
          <w:rPr>
            <w:rFonts w:ascii="Arial" w:hAnsi="Arial" w:cs="Arial"/>
            <w:noProof/>
            <w:sz w:val="24"/>
            <w:szCs w:val="24"/>
            <w:u w:val="single"/>
          </w:rPr>
          <w:t>2</w: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3DA" w:rsidRDefault="001723DA" w:rsidP="001723DA">
    <w:pPr>
      <w:spacing w:after="0" w:line="240" w:lineRule="auto"/>
      <w:ind w:left="5670" w:firstLine="709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>Příloha č. 2</w:t>
    </w:r>
  </w:p>
  <w:p w:rsidR="001723DA" w:rsidRPr="00DD0188" w:rsidRDefault="001723DA" w:rsidP="001723DA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 xml:space="preserve">k SP NMV SS č. </w:t>
    </w:r>
    <w:r w:rsidR="00AA7287">
      <w:rPr>
        <w:rFonts w:ascii="Arial" w:eastAsia="Times New Roman" w:hAnsi="Arial" w:cs="Arial"/>
        <w:sz w:val="24"/>
        <w:szCs w:val="24"/>
      </w:rPr>
      <w:t>3</w:t>
    </w:r>
    <w:r>
      <w:rPr>
        <w:rFonts w:ascii="Arial" w:eastAsia="Times New Roman" w:hAnsi="Arial" w:cs="Arial"/>
        <w:sz w:val="24"/>
        <w:szCs w:val="24"/>
      </w:rPr>
      <w:t>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30457"/>
    <w:multiLevelType w:val="hybridMultilevel"/>
    <w:tmpl w:val="613461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306AA0"/>
    <w:multiLevelType w:val="hybridMultilevel"/>
    <w:tmpl w:val="8850C6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9B6EF4"/>
    <w:multiLevelType w:val="hybridMultilevel"/>
    <w:tmpl w:val="4814A3AE"/>
    <w:lvl w:ilvl="0" w:tplc="CD889A8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D2F2B"/>
    <w:multiLevelType w:val="hybridMultilevel"/>
    <w:tmpl w:val="610446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8D0414"/>
    <w:multiLevelType w:val="hybridMultilevel"/>
    <w:tmpl w:val="B1160512"/>
    <w:lvl w:ilvl="0" w:tplc="317600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65062"/>
    <w:multiLevelType w:val="hybridMultilevel"/>
    <w:tmpl w:val="84DC86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ED7D67"/>
    <w:multiLevelType w:val="hybridMultilevel"/>
    <w:tmpl w:val="AC06D2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2B1AEB"/>
    <w:multiLevelType w:val="hybridMultilevel"/>
    <w:tmpl w:val="C81A4B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430D86"/>
    <w:multiLevelType w:val="hybridMultilevel"/>
    <w:tmpl w:val="0DBA18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E2"/>
    <w:rsid w:val="00040AF9"/>
    <w:rsid w:val="00063B4B"/>
    <w:rsid w:val="00064F2E"/>
    <w:rsid w:val="00070209"/>
    <w:rsid w:val="00072D69"/>
    <w:rsid w:val="00080C1A"/>
    <w:rsid w:val="000859F0"/>
    <w:rsid w:val="000C2B4F"/>
    <w:rsid w:val="000D2245"/>
    <w:rsid w:val="000D52D5"/>
    <w:rsid w:val="000D5BFE"/>
    <w:rsid w:val="000E724C"/>
    <w:rsid w:val="00104859"/>
    <w:rsid w:val="0011359F"/>
    <w:rsid w:val="001538C3"/>
    <w:rsid w:val="00170C2B"/>
    <w:rsid w:val="001723DA"/>
    <w:rsid w:val="001845B0"/>
    <w:rsid w:val="00186672"/>
    <w:rsid w:val="001902A2"/>
    <w:rsid w:val="001C6277"/>
    <w:rsid w:val="001F1D91"/>
    <w:rsid w:val="001F41E9"/>
    <w:rsid w:val="00213439"/>
    <w:rsid w:val="00224445"/>
    <w:rsid w:val="00226227"/>
    <w:rsid w:val="002C79F6"/>
    <w:rsid w:val="002F659F"/>
    <w:rsid w:val="003345BF"/>
    <w:rsid w:val="00334903"/>
    <w:rsid w:val="00347884"/>
    <w:rsid w:val="00381658"/>
    <w:rsid w:val="00382C00"/>
    <w:rsid w:val="003B1A0D"/>
    <w:rsid w:val="003E2B53"/>
    <w:rsid w:val="004043B4"/>
    <w:rsid w:val="00420E38"/>
    <w:rsid w:val="00422BFB"/>
    <w:rsid w:val="00450044"/>
    <w:rsid w:val="00451845"/>
    <w:rsid w:val="00484B1E"/>
    <w:rsid w:val="004A744A"/>
    <w:rsid w:val="004D1923"/>
    <w:rsid w:val="004F39B5"/>
    <w:rsid w:val="00504114"/>
    <w:rsid w:val="0057034E"/>
    <w:rsid w:val="005A79BF"/>
    <w:rsid w:val="005B13D5"/>
    <w:rsid w:val="005E0BED"/>
    <w:rsid w:val="006313CF"/>
    <w:rsid w:val="00631442"/>
    <w:rsid w:val="00635855"/>
    <w:rsid w:val="00641B12"/>
    <w:rsid w:val="00663B4F"/>
    <w:rsid w:val="00675514"/>
    <w:rsid w:val="00683D42"/>
    <w:rsid w:val="0069769F"/>
    <w:rsid w:val="006B2505"/>
    <w:rsid w:val="006C3DE2"/>
    <w:rsid w:val="006F09E4"/>
    <w:rsid w:val="006F0AE1"/>
    <w:rsid w:val="007173E5"/>
    <w:rsid w:val="00756B9A"/>
    <w:rsid w:val="0076024D"/>
    <w:rsid w:val="00762F71"/>
    <w:rsid w:val="00774D01"/>
    <w:rsid w:val="007838B2"/>
    <w:rsid w:val="00786526"/>
    <w:rsid w:val="007B4311"/>
    <w:rsid w:val="007B466D"/>
    <w:rsid w:val="007D00BA"/>
    <w:rsid w:val="007D2A34"/>
    <w:rsid w:val="007D61ED"/>
    <w:rsid w:val="007E68DC"/>
    <w:rsid w:val="00800B9E"/>
    <w:rsid w:val="00822AA7"/>
    <w:rsid w:val="00844116"/>
    <w:rsid w:val="008A005F"/>
    <w:rsid w:val="008A305E"/>
    <w:rsid w:val="008A37AB"/>
    <w:rsid w:val="009028C9"/>
    <w:rsid w:val="00902BB7"/>
    <w:rsid w:val="0094531E"/>
    <w:rsid w:val="00967955"/>
    <w:rsid w:val="00977DA6"/>
    <w:rsid w:val="00985ED3"/>
    <w:rsid w:val="009A1514"/>
    <w:rsid w:val="009A174A"/>
    <w:rsid w:val="009A73E4"/>
    <w:rsid w:val="009C6945"/>
    <w:rsid w:val="00A160CD"/>
    <w:rsid w:val="00A27EF4"/>
    <w:rsid w:val="00A300D3"/>
    <w:rsid w:val="00A30740"/>
    <w:rsid w:val="00A414BC"/>
    <w:rsid w:val="00A47325"/>
    <w:rsid w:val="00A500A8"/>
    <w:rsid w:val="00A508B4"/>
    <w:rsid w:val="00A54AD5"/>
    <w:rsid w:val="00A6203E"/>
    <w:rsid w:val="00A63C3B"/>
    <w:rsid w:val="00A87354"/>
    <w:rsid w:val="00AA7287"/>
    <w:rsid w:val="00AB1089"/>
    <w:rsid w:val="00AC13BC"/>
    <w:rsid w:val="00AD7D68"/>
    <w:rsid w:val="00B1355A"/>
    <w:rsid w:val="00B137E2"/>
    <w:rsid w:val="00B27681"/>
    <w:rsid w:val="00B81162"/>
    <w:rsid w:val="00B85631"/>
    <w:rsid w:val="00B90FB7"/>
    <w:rsid w:val="00B92A2E"/>
    <w:rsid w:val="00B9767D"/>
    <w:rsid w:val="00BD793A"/>
    <w:rsid w:val="00BE304B"/>
    <w:rsid w:val="00BF351B"/>
    <w:rsid w:val="00C033FE"/>
    <w:rsid w:val="00C34B08"/>
    <w:rsid w:val="00C50DC9"/>
    <w:rsid w:val="00C54EA6"/>
    <w:rsid w:val="00C56F26"/>
    <w:rsid w:val="00C9106E"/>
    <w:rsid w:val="00D05C95"/>
    <w:rsid w:val="00D26712"/>
    <w:rsid w:val="00D47B5A"/>
    <w:rsid w:val="00D60AEA"/>
    <w:rsid w:val="00D63EBA"/>
    <w:rsid w:val="00DA07BA"/>
    <w:rsid w:val="00DA6B8B"/>
    <w:rsid w:val="00DC0594"/>
    <w:rsid w:val="00DD2B69"/>
    <w:rsid w:val="00DD3BDA"/>
    <w:rsid w:val="00DD4390"/>
    <w:rsid w:val="00DE05B4"/>
    <w:rsid w:val="00DE3541"/>
    <w:rsid w:val="00DE3F04"/>
    <w:rsid w:val="00E142C9"/>
    <w:rsid w:val="00E556EA"/>
    <w:rsid w:val="00E7712D"/>
    <w:rsid w:val="00E8129C"/>
    <w:rsid w:val="00E95CE3"/>
    <w:rsid w:val="00EA6512"/>
    <w:rsid w:val="00EA769E"/>
    <w:rsid w:val="00EB77EE"/>
    <w:rsid w:val="00EE79E2"/>
    <w:rsid w:val="00F01466"/>
    <w:rsid w:val="00F13AF7"/>
    <w:rsid w:val="00F20423"/>
    <w:rsid w:val="00F34F0D"/>
    <w:rsid w:val="00F42D49"/>
    <w:rsid w:val="00F651BC"/>
    <w:rsid w:val="00F75F93"/>
    <w:rsid w:val="00F926F0"/>
    <w:rsid w:val="00F9449D"/>
    <w:rsid w:val="00FA21A1"/>
    <w:rsid w:val="00FD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1106-3AAC-4CEB-A9DB-854161E2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0B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1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3AF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86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85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9F0"/>
  </w:style>
  <w:style w:type="paragraph" w:styleId="Zpat">
    <w:name w:val="footer"/>
    <w:basedOn w:val="Normln"/>
    <w:link w:val="ZpatChar"/>
    <w:uiPriority w:val="99"/>
    <w:unhideWhenUsed/>
    <w:rsid w:val="00085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59F0"/>
  </w:style>
  <w:style w:type="paragraph" w:styleId="Odstavecseseznamem">
    <w:name w:val="List Paragraph"/>
    <w:basedOn w:val="Normln"/>
    <w:uiPriority w:val="34"/>
    <w:qFormat/>
    <w:rsid w:val="007B43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70C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0C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0C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C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C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8601-246B-4407-AF7B-BC19BDCE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Tichý</dc:creator>
  <cp:lastModifiedBy>MV1</cp:lastModifiedBy>
  <cp:revision>8</cp:revision>
  <cp:lastPrinted>2018-11-01T13:09:00Z</cp:lastPrinted>
  <dcterms:created xsi:type="dcterms:W3CDTF">2019-02-26T17:21:00Z</dcterms:created>
  <dcterms:modified xsi:type="dcterms:W3CDTF">2019-08-27T06:44:00Z</dcterms:modified>
</cp:coreProperties>
</file>