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1134"/>
        <w:gridCol w:w="6236"/>
      </w:tblGrid>
      <w:tr w:rsidR="00AD5C30" w:rsidRPr="009E35D0" w14:paraId="59D55A82" w14:textId="77777777" w:rsidTr="002C5225">
        <w:trPr>
          <w:cantSplit/>
          <w:trHeight w:val="624"/>
        </w:trPr>
        <w:tc>
          <w:tcPr>
            <w:tcW w:w="2268" w:type="dxa"/>
            <w:vMerge w:val="restart"/>
            <w:tcMar>
              <w:left w:w="0" w:type="dxa"/>
              <w:right w:w="0" w:type="dxa"/>
            </w:tcMar>
          </w:tcPr>
          <w:p w14:paraId="2A8D3DFF" w14:textId="77777777" w:rsidR="00AD5C30" w:rsidRPr="009E35D0" w:rsidRDefault="00DD357D" w:rsidP="00650A6F">
            <w:r w:rsidRPr="009E35D0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60EE23C" wp14:editId="4409E1AD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-85394</wp:posOffset>
                  </wp:positionV>
                  <wp:extent cx="1624587" cy="868682"/>
                  <wp:effectExtent l="0" t="0" r="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po-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587" cy="86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Merge w:val="restart"/>
          </w:tcPr>
          <w:p w14:paraId="0790203B" w14:textId="77777777" w:rsidR="00AD5C30" w:rsidRPr="009E35D0" w:rsidRDefault="00AD5C30" w:rsidP="00650A6F"/>
        </w:tc>
        <w:tc>
          <w:tcPr>
            <w:tcW w:w="6236" w:type="dxa"/>
          </w:tcPr>
          <w:sdt>
            <w:sdtPr>
              <w:rPr>
                <w:rFonts w:cstheme="minorHAnsi"/>
                <w:b/>
              </w:rPr>
              <w:tag w:val="oznaceniDokumentu"/>
              <w:id w:val="-1578812355"/>
              <w:placeholder>
                <w:docPart w:val="B0F18E9E047646CC9957A8004276F9AB"/>
              </w:placeholder>
              <w:dropDownList>
                <w:listItem w:displayText=" " w:value=" "/>
                <w:listItem w:displayText="PRO VNITŘNÍ POTŘEBU" w:value="PRO VNITŘNÍ POTŘEBU"/>
                <w:listItem w:displayText="CITLIVÉ" w:value="CITLIVÉ"/>
                <w:listItem w:displayText="VELMI CITLIVÉ" w:value="VELMI CITLIVÉ"/>
              </w:dropDownList>
            </w:sdtPr>
            <w:sdtEndPr/>
            <w:sdtContent>
              <w:p w14:paraId="3F311A93" w14:textId="77777777" w:rsidR="00AD5C30" w:rsidRPr="009E35D0" w:rsidRDefault="002E0997" w:rsidP="002E0997">
                <w:pPr>
                  <w:pStyle w:val="Bezmezer"/>
                  <w:jc w:val="right"/>
                  <w:rPr>
                    <w:rFonts w:cstheme="minorHAnsi"/>
                    <w:b/>
                  </w:rPr>
                </w:pPr>
                <w:r w:rsidRPr="009E35D0">
                  <w:rPr>
                    <w:rFonts w:cstheme="minorHAnsi"/>
                    <w:b/>
                  </w:rPr>
                  <w:t xml:space="preserve"> </w:t>
                </w:r>
              </w:p>
            </w:sdtContent>
          </w:sdt>
        </w:tc>
      </w:tr>
      <w:tr w:rsidR="00AD5C30" w:rsidRPr="009E35D0" w14:paraId="71E1C732" w14:textId="77777777" w:rsidTr="00AD5C30">
        <w:trPr>
          <w:cantSplit/>
          <w:trHeight w:val="510"/>
        </w:trPr>
        <w:tc>
          <w:tcPr>
            <w:tcW w:w="2268" w:type="dxa"/>
            <w:vMerge/>
            <w:tcMar>
              <w:left w:w="0" w:type="dxa"/>
              <w:right w:w="0" w:type="dxa"/>
            </w:tcMar>
          </w:tcPr>
          <w:p w14:paraId="68FE16A6" w14:textId="77777777" w:rsidR="00AD5C30" w:rsidRPr="009E35D0" w:rsidRDefault="00AD5C30" w:rsidP="00650A6F"/>
        </w:tc>
        <w:tc>
          <w:tcPr>
            <w:tcW w:w="1134" w:type="dxa"/>
            <w:vMerge/>
          </w:tcPr>
          <w:p w14:paraId="76B7CDF2" w14:textId="77777777" w:rsidR="00AD5C30" w:rsidRPr="009E35D0" w:rsidRDefault="00AD5C30" w:rsidP="00650A6F"/>
        </w:tc>
        <w:tc>
          <w:tcPr>
            <w:tcW w:w="6236" w:type="dxa"/>
          </w:tcPr>
          <w:p w14:paraId="0464AF7C" w14:textId="5CDF1133" w:rsidR="00AD5C30" w:rsidRPr="009E35D0" w:rsidRDefault="00AD5C30" w:rsidP="00650A6F">
            <w:pPr>
              <w:pStyle w:val="JM"/>
            </w:pPr>
          </w:p>
          <w:p w14:paraId="25ACD12F" w14:textId="1E4191AB" w:rsidR="00AD5C30" w:rsidRPr="009E35D0" w:rsidRDefault="00AD5C30" w:rsidP="00650A6F">
            <w:pPr>
              <w:pStyle w:val="JM"/>
            </w:pPr>
          </w:p>
        </w:tc>
      </w:tr>
    </w:tbl>
    <w:p w14:paraId="10C59188" w14:textId="77777777" w:rsidR="00F03947" w:rsidRPr="009E35D0" w:rsidRDefault="00F03947" w:rsidP="00650A6F"/>
    <w:p w14:paraId="74C7A584" w14:textId="1F7A8BD7" w:rsidR="000F0350" w:rsidRPr="009E35D0" w:rsidRDefault="00351572" w:rsidP="00650A6F">
      <w:pPr>
        <w:pStyle w:val="Zkladntext"/>
        <w:rPr>
          <w:rFonts w:eastAsiaTheme="majorEastAsia"/>
        </w:rPr>
      </w:pPr>
      <w:r w:rsidRPr="009E35D0">
        <w:rPr>
          <w:rFonts w:eastAsiaTheme="majorEastAsia"/>
        </w:rPr>
        <w:t>[název projektu]</w:t>
      </w:r>
    </w:p>
    <w:p w14:paraId="6BC12675" w14:textId="669CBB63" w:rsidR="000F0350" w:rsidRPr="009E35D0" w:rsidRDefault="000F0350" w:rsidP="00650A6F">
      <w:pPr>
        <w:rPr>
          <w:rFonts w:eastAsiaTheme="majorEastAsia"/>
        </w:rPr>
      </w:pPr>
      <w:r w:rsidRPr="009E35D0">
        <w:rPr>
          <w:rFonts w:eastAsiaTheme="majorEastAsia"/>
        </w:rPr>
        <w:t>Business case</w:t>
      </w:r>
    </w:p>
    <w:p w14:paraId="2A25BDBA" w14:textId="6BED3489" w:rsidR="000F0350" w:rsidRPr="009E35D0" w:rsidRDefault="000F0350" w:rsidP="00650A6F">
      <w:pPr>
        <w:pStyle w:val="Zkladntext"/>
        <w:sectPr w:rsidR="000F0350" w:rsidRPr="009E35D0" w:rsidSect="000F0350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567" w:right="1134" w:bottom="567" w:left="1134" w:header="0" w:footer="567" w:gutter="0"/>
          <w:cols w:space="708"/>
          <w:formProt w:val="0"/>
          <w:docGrid w:linePitch="360"/>
        </w:sectPr>
      </w:pPr>
    </w:p>
    <w:p w14:paraId="1E3BB0DA" w14:textId="77777777" w:rsidR="000F0350" w:rsidRPr="009E35D0" w:rsidRDefault="000F0350" w:rsidP="00650A6F">
      <w:pPr>
        <w:rPr>
          <w:rFonts w:eastAsiaTheme="majorEastAsia"/>
        </w:rPr>
      </w:pPr>
    </w:p>
    <w:p w14:paraId="334710F0" w14:textId="07461796" w:rsidR="00873F59" w:rsidRPr="009E35D0" w:rsidRDefault="00873F59" w:rsidP="00650A6F">
      <w:r w:rsidRPr="009E35D0">
        <w:t xml:space="preserve">Zdokumentování obchodního zdůvodnění pro </w:t>
      </w:r>
      <w:r w:rsidR="00351572" w:rsidRPr="009E35D0">
        <w:t>[název projektu]</w:t>
      </w:r>
    </w:p>
    <w:p w14:paraId="01F93DBF" w14:textId="77777777" w:rsidR="00176213" w:rsidRPr="009E35D0" w:rsidRDefault="00176213" w:rsidP="00650A6F"/>
    <w:p w14:paraId="2ADA98B2" w14:textId="77777777" w:rsidR="00176213" w:rsidRPr="009E35D0" w:rsidRDefault="00176213" w:rsidP="00650A6F"/>
    <w:p w14:paraId="1F20BD28" w14:textId="1990A0E1" w:rsidR="00176213" w:rsidRPr="009E35D0" w:rsidRDefault="00351572" w:rsidP="00650A6F">
      <w:pPr>
        <w:pStyle w:val="Zkladntext"/>
        <w:rPr>
          <w:rFonts w:eastAsiaTheme="majorEastAsia"/>
          <w:b/>
          <w:bCs/>
          <w:color w:val="4C4383"/>
          <w:sz w:val="32"/>
          <w:szCs w:val="32"/>
        </w:rPr>
      </w:pPr>
      <w:r w:rsidRPr="009E35D0">
        <w:t>[název souboru]</w:t>
      </w:r>
      <w:r w:rsidR="000F0350" w:rsidRPr="009E35D0">
        <w:t>.docx</w:t>
      </w:r>
    </w:p>
    <w:p w14:paraId="46056EDD" w14:textId="77777777" w:rsidR="00176213" w:rsidRPr="009E35D0" w:rsidRDefault="00176213" w:rsidP="00650A6F"/>
    <w:p w14:paraId="597AEB20" w14:textId="77777777" w:rsidR="00176213" w:rsidRPr="009E35D0" w:rsidRDefault="00176213" w:rsidP="00650A6F"/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id w:val="-2002183537"/>
        <w:docPartObj>
          <w:docPartGallery w:val="Table of Contents"/>
          <w:docPartUnique/>
        </w:docPartObj>
      </w:sdtPr>
      <w:sdtEndPr/>
      <w:sdtContent>
        <w:p w14:paraId="75C1565F" w14:textId="77777777" w:rsidR="000F0350" w:rsidRPr="009E35D0" w:rsidRDefault="000F0350" w:rsidP="00650A6F">
          <w:pPr>
            <w:pStyle w:val="Nadpisobsahu"/>
            <w:rPr>
              <w:rFonts w:eastAsia="Times New Roman"/>
            </w:rPr>
          </w:pPr>
          <w:r w:rsidRPr="009E35D0">
            <w:rPr>
              <w:rFonts w:eastAsia="Times New Roman"/>
            </w:rPr>
            <w:t>Obsah</w:t>
          </w:r>
        </w:p>
        <w:p w14:paraId="6A09162D" w14:textId="0DBA5563" w:rsidR="009E35D0" w:rsidRDefault="000F0350">
          <w:pPr>
            <w:pStyle w:val="Obsa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r w:rsidRPr="009E35D0">
            <w:fldChar w:fldCharType="begin"/>
          </w:r>
          <w:r w:rsidRPr="009E35D0">
            <w:instrText>TOC \o "1-3" \h \z \u</w:instrText>
          </w:r>
          <w:r w:rsidRPr="009E35D0">
            <w:fldChar w:fldCharType="separate"/>
          </w:r>
          <w:hyperlink w:anchor="_Toc215432546" w:history="1">
            <w:r w:rsidR="009E35D0" w:rsidRPr="00316443">
              <w:rPr>
                <w:rStyle w:val="Hypertextovodkaz"/>
                <w:noProof/>
              </w:rPr>
              <w:t>1. Shrnutí</w:t>
            </w:r>
            <w:r w:rsidR="009E35D0">
              <w:rPr>
                <w:noProof/>
                <w:webHidden/>
              </w:rPr>
              <w:tab/>
            </w:r>
            <w:r w:rsidR="009E35D0">
              <w:rPr>
                <w:noProof/>
                <w:webHidden/>
              </w:rPr>
              <w:fldChar w:fldCharType="begin"/>
            </w:r>
            <w:r w:rsidR="009E35D0">
              <w:rPr>
                <w:noProof/>
                <w:webHidden/>
              </w:rPr>
              <w:instrText xml:space="preserve"> PAGEREF _Toc215432546 \h </w:instrText>
            </w:r>
            <w:r w:rsidR="009E35D0">
              <w:rPr>
                <w:noProof/>
                <w:webHidden/>
              </w:rPr>
            </w:r>
            <w:r w:rsidR="009E35D0">
              <w:rPr>
                <w:noProof/>
                <w:webHidden/>
              </w:rPr>
              <w:fldChar w:fldCharType="separate"/>
            </w:r>
            <w:r w:rsidR="009E35D0">
              <w:rPr>
                <w:noProof/>
                <w:webHidden/>
              </w:rPr>
              <w:t>2</w:t>
            </w:r>
            <w:r w:rsidR="009E35D0">
              <w:rPr>
                <w:noProof/>
                <w:webHidden/>
              </w:rPr>
              <w:fldChar w:fldCharType="end"/>
            </w:r>
          </w:hyperlink>
        </w:p>
        <w:p w14:paraId="79A4A23F" w14:textId="5105FA3E" w:rsidR="009E35D0" w:rsidRDefault="009E35D0">
          <w:pPr>
            <w:pStyle w:val="Obsa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5432547" w:history="1">
            <w:r w:rsidRPr="00316443">
              <w:rPr>
                <w:rStyle w:val="Hypertextovodkaz"/>
                <w:noProof/>
              </w:rPr>
              <w:t>2. Důvody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_Toc215432547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14C4A" w14:textId="4ADAA746" w:rsidR="009E35D0" w:rsidRDefault="009E35D0">
          <w:pPr>
            <w:pStyle w:val="Obsa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5432548" w:history="1">
            <w:r w:rsidRPr="00316443">
              <w:rPr>
                <w:rStyle w:val="Hypertextovodkaz"/>
                <w:noProof/>
              </w:rPr>
              <w:t>3. Možnosti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_Toc215432548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88109" w14:textId="34E42935" w:rsidR="009E35D0" w:rsidRDefault="009E35D0">
          <w:pPr>
            <w:pStyle w:val="Obsa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5432549" w:history="1">
            <w:r w:rsidRPr="00316443">
              <w:rPr>
                <w:rStyle w:val="Hypertextovodkaz"/>
                <w:noProof/>
              </w:rPr>
              <w:t>4. Očekávané výhody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_Toc215432549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AFB0D" w14:textId="147A84D0" w:rsidR="009E35D0" w:rsidRDefault="009E35D0">
          <w:pPr>
            <w:pStyle w:val="Obsa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5432550" w:history="1">
            <w:r w:rsidRPr="00316443">
              <w:rPr>
                <w:rStyle w:val="Hypertextovodkaz"/>
                <w:noProof/>
              </w:rPr>
              <w:t>5. Očekávané nevýhody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_Toc215432550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E1830" w14:textId="0205A991" w:rsidR="009E35D0" w:rsidRDefault="009E35D0">
          <w:pPr>
            <w:pStyle w:val="Obsa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5432551" w:history="1">
            <w:r w:rsidRPr="00316443">
              <w:rPr>
                <w:rStyle w:val="Hypertextovodkaz"/>
                <w:noProof/>
              </w:rPr>
              <w:t>6. Cíle udržitelnosti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_Toc215432551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2A395" w14:textId="6CA3E1E9" w:rsidR="009E35D0" w:rsidRDefault="009E35D0">
          <w:pPr>
            <w:pStyle w:val="Obsa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5432552" w:history="1">
            <w:r w:rsidRPr="00316443">
              <w:rPr>
                <w:rStyle w:val="Hypertextovodkaz"/>
                <w:noProof/>
              </w:rPr>
              <w:t>7. Časový rámec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_Toc215432552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A632B" w14:textId="3FC3F0E5" w:rsidR="009E35D0" w:rsidRDefault="009E35D0">
          <w:pPr>
            <w:pStyle w:val="Obsa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5432553" w:history="1">
            <w:r w:rsidRPr="00316443">
              <w:rPr>
                <w:rStyle w:val="Hypertextovodkaz"/>
                <w:noProof/>
              </w:rPr>
              <w:t>8. Náklady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_Toc215432553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B52DE" w14:textId="4349C2B6" w:rsidR="009E35D0" w:rsidRDefault="009E35D0">
          <w:pPr>
            <w:pStyle w:val="Obsa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5432554" w:history="1">
            <w:r w:rsidRPr="00316443">
              <w:rPr>
                <w:rStyle w:val="Hypertextovodkaz"/>
                <w:noProof/>
              </w:rPr>
              <w:t>9. Zhodnocení investice (ROI)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_Toc215432554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6FE5E" w14:textId="71F59B08" w:rsidR="009E35D0" w:rsidRDefault="009E35D0">
          <w:pPr>
            <w:pStyle w:val="Obsa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15432555" w:history="1">
            <w:r w:rsidRPr="00316443">
              <w:rPr>
                <w:rStyle w:val="Hypertextovodkaz"/>
                <w:noProof/>
              </w:rPr>
              <w:t>10. Hlavní rizika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_Toc215432555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B0446" w14:textId="6D092F51" w:rsidR="002F0CA3" w:rsidRPr="009E35D0" w:rsidRDefault="000F0350" w:rsidP="00650A6F">
          <w:r w:rsidRPr="009E35D0">
            <w:fldChar w:fldCharType="end"/>
          </w:r>
        </w:p>
      </w:sdtContent>
    </w:sdt>
    <w:p w14:paraId="23A071B8" w14:textId="37DEEBC4" w:rsidR="00176213" w:rsidRPr="009E35D0" w:rsidRDefault="00176213" w:rsidP="00650A6F">
      <w:r w:rsidRPr="009E35D0">
        <w:br w:type="page"/>
      </w:r>
    </w:p>
    <w:p w14:paraId="2E7E82B9" w14:textId="37DEEBC4" w:rsidR="00176213" w:rsidRPr="009E35D0" w:rsidRDefault="00176213" w:rsidP="00650A6F">
      <w:pPr>
        <w:pStyle w:val="Nadpis1"/>
      </w:pPr>
      <w:bookmarkStart w:id="0" w:name="_Toc215432546"/>
      <w:r w:rsidRPr="009E35D0">
        <w:lastRenderedPageBreak/>
        <w:t>1. Shrnutí</w:t>
      </w:r>
      <w:bookmarkEnd w:id="0"/>
    </w:p>
    <w:p w14:paraId="7886BEAD" w14:textId="0528EE6A" w:rsidR="00137EF9" w:rsidRPr="009E35D0" w:rsidRDefault="00137EF9" w:rsidP="00650A6F">
      <w:pPr>
        <w:rPr>
          <w:b/>
          <w:bCs/>
        </w:rPr>
      </w:pPr>
      <w:r w:rsidRPr="009E35D0">
        <w:t>[Uveď</w:t>
      </w:r>
      <w:r w:rsidR="000D0BD9">
        <w:t>te</w:t>
      </w:r>
      <w:r w:rsidRPr="009E35D0">
        <w:t>, proč je projekt potřebný, jaké problémy řeší a jaké jsou výchozí podmínky.]</w:t>
      </w:r>
    </w:p>
    <w:p w14:paraId="3303A3E8" w14:textId="065B52DE" w:rsidR="00176213" w:rsidRPr="009E35D0" w:rsidRDefault="00176213" w:rsidP="00650A6F">
      <w:pPr>
        <w:pStyle w:val="Nadpis1"/>
      </w:pPr>
      <w:bookmarkStart w:id="1" w:name="_Toc215432547"/>
      <w:r w:rsidRPr="009E35D0">
        <w:t>2. Důvody</w:t>
      </w:r>
      <w:bookmarkEnd w:id="1"/>
    </w:p>
    <w:p w14:paraId="587F1078" w14:textId="4423D931" w:rsidR="002F0CA3" w:rsidRPr="009E35D0" w:rsidRDefault="00137EF9" w:rsidP="00650A6F">
      <w:r w:rsidRPr="009E35D0">
        <w:t>[Uveď</w:t>
      </w:r>
      <w:r w:rsidR="000D0BD9">
        <w:t>te</w:t>
      </w:r>
      <w:r w:rsidRPr="009E35D0">
        <w:t>, proč je projekt potřebný, jaké problémy řeší a jaké jsou výchozí podmínky.]</w:t>
      </w:r>
    </w:p>
    <w:p w14:paraId="53A1C4FB" w14:textId="77777777" w:rsidR="00653EF1" w:rsidRPr="009E35D0" w:rsidRDefault="00653EF1" w:rsidP="00650A6F">
      <w:pPr>
        <w:rPr>
          <w:sz w:val="2"/>
          <w:szCs w:val="2"/>
        </w:rPr>
      </w:pPr>
    </w:p>
    <w:p w14:paraId="26A95B69" w14:textId="339F4D16" w:rsidR="00FB05CB" w:rsidRPr="009E35D0" w:rsidRDefault="00176213" w:rsidP="00650A6F">
      <w:pPr>
        <w:pStyle w:val="Nadpis1"/>
      </w:pPr>
      <w:bookmarkStart w:id="2" w:name="_Toc215432548"/>
      <w:r w:rsidRPr="009E35D0">
        <w:t xml:space="preserve">3. </w:t>
      </w:r>
      <w:r w:rsidR="00FB05CB" w:rsidRPr="009E35D0">
        <w:t>Možnosti řešení</w:t>
      </w:r>
      <w:bookmarkEnd w:id="2"/>
    </w:p>
    <w:p w14:paraId="4A248F07" w14:textId="77777777" w:rsidR="00FB05CB" w:rsidRPr="009E35D0" w:rsidRDefault="00FB05CB" w:rsidP="00650A6F">
      <w:pPr>
        <w:pStyle w:val="Odstavecseseznamem"/>
        <w:numPr>
          <w:ilvl w:val="0"/>
          <w:numId w:val="1"/>
        </w:numPr>
      </w:pPr>
      <w:r w:rsidRPr="009E35D0">
        <w:t xml:space="preserve">Nedělat nic (Do </w:t>
      </w:r>
      <w:proofErr w:type="spellStart"/>
      <w:r w:rsidRPr="009E35D0">
        <w:t>nothing</w:t>
      </w:r>
      <w:proofErr w:type="spellEnd"/>
      <w:r w:rsidRPr="009E35D0">
        <w:t>)</w:t>
      </w:r>
    </w:p>
    <w:p w14:paraId="778FEF1C" w14:textId="77777777" w:rsidR="00FB05CB" w:rsidRPr="009E35D0" w:rsidRDefault="00FB05CB" w:rsidP="00650A6F">
      <w:pPr>
        <w:pStyle w:val="Odstavecseseznamem"/>
        <w:numPr>
          <w:ilvl w:val="1"/>
          <w:numId w:val="2"/>
        </w:numPr>
      </w:pPr>
      <w:r w:rsidRPr="009E35D0">
        <w:t xml:space="preserve">Výhody: </w:t>
      </w:r>
    </w:p>
    <w:p w14:paraId="1CF769D4" w14:textId="705C5B7D" w:rsidR="00137EF9" w:rsidRPr="009E35D0" w:rsidRDefault="00137EF9" w:rsidP="00650A6F">
      <w:pPr>
        <w:pStyle w:val="Odstavecseseznamem"/>
        <w:numPr>
          <w:ilvl w:val="2"/>
          <w:numId w:val="2"/>
        </w:numPr>
      </w:pPr>
      <w:r w:rsidRPr="009E35D0">
        <w:t xml:space="preserve">[Výhody této varianty.] </w:t>
      </w:r>
    </w:p>
    <w:p w14:paraId="6F25891C" w14:textId="58F72947" w:rsidR="00FB05CB" w:rsidRPr="009E35D0" w:rsidRDefault="00FB05CB" w:rsidP="00650A6F">
      <w:pPr>
        <w:pStyle w:val="Odstavecseseznamem"/>
        <w:numPr>
          <w:ilvl w:val="1"/>
          <w:numId w:val="2"/>
        </w:numPr>
      </w:pPr>
      <w:r w:rsidRPr="009E35D0">
        <w:t xml:space="preserve">Nevýhody: </w:t>
      </w:r>
    </w:p>
    <w:p w14:paraId="208BC662" w14:textId="222EC5D2" w:rsidR="00137EF9" w:rsidRPr="009E35D0" w:rsidRDefault="00137EF9" w:rsidP="00650A6F">
      <w:pPr>
        <w:pStyle w:val="Odstavecseseznamem"/>
        <w:numPr>
          <w:ilvl w:val="2"/>
          <w:numId w:val="2"/>
        </w:numPr>
      </w:pPr>
      <w:r w:rsidRPr="009E35D0">
        <w:t xml:space="preserve">[Nevýhody této varianty.] </w:t>
      </w:r>
    </w:p>
    <w:p w14:paraId="2CAF2EDE" w14:textId="77777777" w:rsidR="00FB05CB" w:rsidRPr="009E35D0" w:rsidRDefault="00FB05CB" w:rsidP="00650A6F">
      <w:pPr>
        <w:pStyle w:val="Odstavecseseznamem"/>
        <w:numPr>
          <w:ilvl w:val="0"/>
          <w:numId w:val="1"/>
        </w:numPr>
      </w:pPr>
      <w:r w:rsidRPr="009E35D0">
        <w:t xml:space="preserve">Postupné zlepšení (Do </w:t>
      </w:r>
      <w:proofErr w:type="spellStart"/>
      <w:r w:rsidRPr="009E35D0">
        <w:t>the</w:t>
      </w:r>
      <w:proofErr w:type="spellEnd"/>
      <w:r w:rsidRPr="009E35D0">
        <w:t xml:space="preserve"> minimum)</w:t>
      </w:r>
    </w:p>
    <w:p w14:paraId="57A5B757" w14:textId="77777777" w:rsidR="00FB05CB" w:rsidRPr="009E35D0" w:rsidRDefault="00FB05CB" w:rsidP="00650A6F">
      <w:pPr>
        <w:pStyle w:val="Odstavecseseznamem"/>
        <w:numPr>
          <w:ilvl w:val="1"/>
          <w:numId w:val="3"/>
        </w:numPr>
      </w:pPr>
      <w:r w:rsidRPr="009E35D0">
        <w:t xml:space="preserve">Výhody: </w:t>
      </w:r>
    </w:p>
    <w:p w14:paraId="20E34543" w14:textId="70E88A02" w:rsidR="00137EF9" w:rsidRPr="009E35D0" w:rsidRDefault="00137EF9" w:rsidP="00650A6F">
      <w:pPr>
        <w:pStyle w:val="Odstavecseseznamem"/>
        <w:numPr>
          <w:ilvl w:val="2"/>
          <w:numId w:val="5"/>
        </w:numPr>
      </w:pPr>
      <w:r w:rsidRPr="009E35D0">
        <w:t xml:space="preserve">[Výhody této varianty.] </w:t>
      </w:r>
    </w:p>
    <w:p w14:paraId="167D2B2B" w14:textId="77777777" w:rsidR="00FB05CB" w:rsidRPr="009E35D0" w:rsidRDefault="00FB05CB" w:rsidP="00650A6F">
      <w:pPr>
        <w:pStyle w:val="Odstavecseseznamem"/>
        <w:numPr>
          <w:ilvl w:val="1"/>
          <w:numId w:val="3"/>
        </w:numPr>
      </w:pPr>
      <w:r w:rsidRPr="009E35D0">
        <w:t xml:space="preserve">Nevýhody: </w:t>
      </w:r>
    </w:p>
    <w:p w14:paraId="1FC97BC1" w14:textId="03C53B46" w:rsidR="00137EF9" w:rsidRPr="009E35D0" w:rsidRDefault="00137EF9" w:rsidP="00650A6F">
      <w:pPr>
        <w:pStyle w:val="Odstavecseseznamem"/>
        <w:numPr>
          <w:ilvl w:val="2"/>
          <w:numId w:val="5"/>
        </w:numPr>
      </w:pPr>
      <w:r w:rsidRPr="009E35D0">
        <w:t xml:space="preserve">[Nevýhody této varianty.] </w:t>
      </w:r>
    </w:p>
    <w:p w14:paraId="7082ADFD" w14:textId="34BF0903" w:rsidR="00FB05CB" w:rsidRPr="009E35D0" w:rsidRDefault="00FB05CB" w:rsidP="00650A6F">
      <w:pPr>
        <w:pStyle w:val="Odstavecseseznamem"/>
        <w:numPr>
          <w:ilvl w:val="0"/>
          <w:numId w:val="1"/>
        </w:numPr>
      </w:pPr>
      <w:r w:rsidRPr="009E35D0">
        <w:t xml:space="preserve">Plná implementace AI (Do </w:t>
      </w:r>
      <w:proofErr w:type="spellStart"/>
      <w:r w:rsidRPr="009E35D0">
        <w:t>something</w:t>
      </w:r>
      <w:proofErr w:type="spellEnd"/>
      <w:r w:rsidRPr="009E35D0">
        <w:t>)</w:t>
      </w:r>
    </w:p>
    <w:p w14:paraId="6059C642" w14:textId="77777777" w:rsidR="00FB05CB" w:rsidRPr="009E35D0" w:rsidRDefault="00FB05CB" w:rsidP="00650A6F">
      <w:pPr>
        <w:pStyle w:val="Odstavecseseznamem"/>
        <w:numPr>
          <w:ilvl w:val="1"/>
          <w:numId w:val="4"/>
        </w:numPr>
      </w:pPr>
      <w:r w:rsidRPr="009E35D0">
        <w:t>Výhody:</w:t>
      </w:r>
    </w:p>
    <w:p w14:paraId="06CC66F4" w14:textId="2C367E4C" w:rsidR="00137EF9" w:rsidRPr="009E35D0" w:rsidRDefault="00137EF9" w:rsidP="00650A6F">
      <w:pPr>
        <w:pStyle w:val="Odstavecseseznamem"/>
        <w:numPr>
          <w:ilvl w:val="2"/>
          <w:numId w:val="5"/>
        </w:numPr>
      </w:pPr>
      <w:r w:rsidRPr="009E35D0">
        <w:t xml:space="preserve">[Výhody této varianty.] </w:t>
      </w:r>
    </w:p>
    <w:p w14:paraId="7C8E66EB" w14:textId="77777777" w:rsidR="00FB05CB" w:rsidRPr="009E35D0" w:rsidRDefault="00FB05CB" w:rsidP="00650A6F">
      <w:pPr>
        <w:pStyle w:val="Odstavecseseznamem"/>
        <w:numPr>
          <w:ilvl w:val="1"/>
          <w:numId w:val="4"/>
        </w:numPr>
      </w:pPr>
      <w:r w:rsidRPr="009E35D0">
        <w:t xml:space="preserve">Nevýhody: </w:t>
      </w:r>
    </w:p>
    <w:p w14:paraId="23ED3248" w14:textId="2944C144" w:rsidR="00137EF9" w:rsidRPr="009E35D0" w:rsidRDefault="00137EF9" w:rsidP="00650A6F">
      <w:pPr>
        <w:pStyle w:val="Odstavecseseznamem"/>
        <w:numPr>
          <w:ilvl w:val="2"/>
          <w:numId w:val="5"/>
        </w:numPr>
      </w:pPr>
      <w:r w:rsidRPr="009E35D0">
        <w:t xml:space="preserve">[Nevýhody této varianty.] </w:t>
      </w:r>
    </w:p>
    <w:p w14:paraId="22E1D0F4" w14:textId="72EEC9D2" w:rsidR="00176213" w:rsidRPr="009E35D0" w:rsidRDefault="00176213" w:rsidP="00650A6F">
      <w:pPr>
        <w:pStyle w:val="Nadpis1"/>
      </w:pPr>
      <w:bookmarkStart w:id="3" w:name="_Toc215432549"/>
      <w:r w:rsidRPr="009E35D0">
        <w:t>4. Očekávané výhody</w:t>
      </w:r>
      <w:bookmarkEnd w:id="3"/>
    </w:p>
    <w:p w14:paraId="12C7A1A7" w14:textId="165BC8A3" w:rsidR="002F0CA3" w:rsidRPr="009E35D0" w:rsidRDefault="00137EF9" w:rsidP="00650A6F">
      <w:r w:rsidRPr="009E35D0">
        <w:t>[Jaké konkrétní přínosy projekt přinese.]</w:t>
      </w:r>
    </w:p>
    <w:p w14:paraId="4ACAF6E1" w14:textId="136B3471" w:rsidR="00176213" w:rsidRPr="009E35D0" w:rsidRDefault="00176213" w:rsidP="00650A6F">
      <w:pPr>
        <w:pStyle w:val="Nadpis1"/>
      </w:pPr>
      <w:bookmarkStart w:id="4" w:name="_Toc215432550"/>
      <w:r w:rsidRPr="009E35D0">
        <w:t>5. Očekávané nevýhody</w:t>
      </w:r>
      <w:bookmarkEnd w:id="4"/>
    </w:p>
    <w:p w14:paraId="17C6BE19" w14:textId="4D67E266" w:rsidR="0006174C" w:rsidRPr="009E35D0" w:rsidRDefault="00137EF9" w:rsidP="00650A6F">
      <w:pPr>
        <w:rPr>
          <w:b/>
          <w:bCs/>
        </w:rPr>
      </w:pPr>
      <w:r w:rsidRPr="009E35D0">
        <w:t>[Jaká rizika nebo omezení mohou nastat.]</w:t>
      </w:r>
    </w:p>
    <w:p w14:paraId="69517545" w14:textId="52E952A4" w:rsidR="00176213" w:rsidRPr="009E35D0" w:rsidRDefault="00176213" w:rsidP="00650A6F">
      <w:pPr>
        <w:pStyle w:val="Nadpis1"/>
      </w:pPr>
      <w:bookmarkStart w:id="5" w:name="_Toc215432551"/>
      <w:r w:rsidRPr="009E35D0">
        <w:t>6. Cíle udržitelnosti</w:t>
      </w:r>
      <w:bookmarkEnd w:id="5"/>
    </w:p>
    <w:p w14:paraId="02A29A30" w14:textId="7616D57B" w:rsidR="003740B7" w:rsidRPr="009E35D0" w:rsidRDefault="00137EF9" w:rsidP="00650A6F">
      <w:r w:rsidRPr="009E35D0">
        <w:t>[Jak projekt přispívá k udržitelnosti.]</w:t>
      </w:r>
    </w:p>
    <w:p w14:paraId="4EDDDC2F" w14:textId="3054E898" w:rsidR="00137EF9" w:rsidRPr="009E35D0" w:rsidRDefault="003740B7" w:rsidP="00650A6F">
      <w:pPr>
        <w:pStyle w:val="Nadpis1"/>
      </w:pPr>
      <w:bookmarkStart w:id="6" w:name="_Toc215432552"/>
      <w:r w:rsidRPr="009E35D0">
        <w:t>7. Časový rámec</w:t>
      </w:r>
      <w:bookmarkEnd w:id="6"/>
    </w:p>
    <w:p w14:paraId="762A0C0C" w14:textId="1A9034E7" w:rsidR="00137EF9" w:rsidRPr="009E35D0" w:rsidRDefault="00137EF9" w:rsidP="00650A6F">
      <w:pPr>
        <w:rPr>
          <w:highlight w:val="yellow"/>
        </w:rPr>
      </w:pPr>
      <w:r w:rsidRPr="009E35D0">
        <w:t>[Doba trvání projektu a očekávaný termín přínosů.]</w:t>
      </w:r>
    </w:p>
    <w:p w14:paraId="393B91A0" w14:textId="7E0632F5" w:rsidR="00176213" w:rsidRPr="009E35D0" w:rsidRDefault="00176213" w:rsidP="00650A6F">
      <w:pPr>
        <w:pStyle w:val="Nadpis1"/>
      </w:pPr>
      <w:bookmarkStart w:id="7" w:name="_Toc215432553"/>
      <w:r w:rsidRPr="009E35D0">
        <w:t>8. Náklady</w:t>
      </w:r>
      <w:bookmarkEnd w:id="7"/>
    </w:p>
    <w:p w14:paraId="05BBBC26" w14:textId="4D26C271" w:rsidR="00C25E28" w:rsidRPr="009E35D0" w:rsidRDefault="00137EF9" w:rsidP="00650A6F">
      <w:r w:rsidRPr="009E35D0">
        <w:t>[T</w:t>
      </w:r>
      <w:r w:rsidR="00C25E28" w:rsidRPr="009E35D0">
        <w:t>uto položku nevyplňujte</w:t>
      </w:r>
      <w:r w:rsidRPr="009E35D0">
        <w:t>.]</w:t>
      </w:r>
    </w:p>
    <w:p w14:paraId="28A4E67B" w14:textId="17A45133" w:rsidR="00176213" w:rsidRPr="009E35D0" w:rsidRDefault="00176213" w:rsidP="00650A6F">
      <w:pPr>
        <w:pStyle w:val="Nadpis1"/>
      </w:pPr>
      <w:bookmarkStart w:id="8" w:name="_Toc215432554"/>
      <w:r w:rsidRPr="009E35D0">
        <w:t xml:space="preserve">9. </w:t>
      </w:r>
      <w:r w:rsidR="00700EE5" w:rsidRPr="009E35D0">
        <w:t>Zh</w:t>
      </w:r>
      <w:r w:rsidRPr="009E35D0">
        <w:t>odnocení investice</w:t>
      </w:r>
      <w:r w:rsidR="00700EE5" w:rsidRPr="009E35D0">
        <w:t xml:space="preserve"> (ROI)</w:t>
      </w:r>
      <w:bookmarkEnd w:id="8"/>
    </w:p>
    <w:p w14:paraId="59D6B6F9" w14:textId="2808C528" w:rsidR="00176213" w:rsidRPr="009E35D0" w:rsidRDefault="00137EF9" w:rsidP="00650A6F">
      <w:r w:rsidRPr="009E35D0">
        <w:t>[Tuto položku nevyplňujte.]</w:t>
      </w:r>
    </w:p>
    <w:p w14:paraId="1D3659D5" w14:textId="77777777" w:rsidR="00176213" w:rsidRPr="009E35D0" w:rsidRDefault="00176213" w:rsidP="00650A6F">
      <w:pPr>
        <w:pStyle w:val="Nadpis1"/>
      </w:pPr>
      <w:bookmarkStart w:id="9" w:name="_Toc215432555"/>
      <w:r w:rsidRPr="009E35D0">
        <w:t>10. Hlavní rizika</w:t>
      </w:r>
      <w:bookmarkEnd w:id="9"/>
    </w:p>
    <w:p w14:paraId="30D1ACDC" w14:textId="74677FEC" w:rsidR="009E67C0" w:rsidRPr="009E35D0" w:rsidRDefault="00137EF9" w:rsidP="00650A6F">
      <w:r w:rsidRPr="009E35D0">
        <w:t>[Seznam hlavních rizik, jejich dopad a návrh reakce.]</w:t>
      </w:r>
    </w:p>
    <w:sectPr w:rsidR="009E67C0" w:rsidRPr="009E35D0" w:rsidSect="00653EF1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567" w:right="1134" w:bottom="1702" w:left="1134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23D3" w14:textId="77777777" w:rsidR="006E4DF6" w:rsidRPr="009E35D0" w:rsidRDefault="006E4DF6" w:rsidP="00650A6F">
      <w:r w:rsidRPr="009E35D0">
        <w:separator/>
      </w:r>
    </w:p>
  </w:endnote>
  <w:endnote w:type="continuationSeparator" w:id="0">
    <w:p w14:paraId="3EEA3590" w14:textId="77777777" w:rsidR="006E4DF6" w:rsidRPr="009E35D0" w:rsidRDefault="006E4DF6" w:rsidP="00650A6F">
      <w:r w:rsidRPr="009E35D0">
        <w:continuationSeparator/>
      </w:r>
    </w:p>
  </w:endnote>
  <w:endnote w:type="continuationNotice" w:id="1">
    <w:p w14:paraId="6C7D21E2" w14:textId="77777777" w:rsidR="006E4DF6" w:rsidRPr="009E35D0" w:rsidRDefault="006E4DF6" w:rsidP="00650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4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402"/>
      <w:gridCol w:w="3261"/>
      <w:gridCol w:w="3441"/>
    </w:tblGrid>
    <w:tr w:rsidR="00992A18" w:rsidRPr="009E35D0" w14:paraId="16B91B2A" w14:textId="77777777" w:rsidTr="00A43941">
      <w:trPr>
        <w:cantSplit/>
        <w:trHeight w:hRule="exact" w:val="66"/>
      </w:trPr>
      <w:tc>
        <w:tcPr>
          <w:tcW w:w="3402" w:type="dxa"/>
        </w:tcPr>
        <w:p w14:paraId="7215B58A" w14:textId="77777777" w:rsidR="00992A18" w:rsidRPr="009E35D0" w:rsidRDefault="00992A18" w:rsidP="00992A18">
          <w:pPr>
            <w:pStyle w:val="Adresa"/>
          </w:pPr>
        </w:p>
      </w:tc>
      <w:tc>
        <w:tcPr>
          <w:tcW w:w="3261" w:type="dxa"/>
        </w:tcPr>
        <w:p w14:paraId="45E2581B" w14:textId="77777777" w:rsidR="00992A18" w:rsidRPr="009E35D0" w:rsidRDefault="00992A18" w:rsidP="00992A18">
          <w:pPr>
            <w:pStyle w:val="Adresa"/>
          </w:pPr>
          <w:r w:rsidRPr="009E35D0">
            <w:rPr>
              <w:noProof/>
            </w:rPr>
            <w:drawing>
              <wp:anchor distT="0" distB="0" distL="114300" distR="114300" simplePos="0" relativeHeight="251658246" behindDoc="1" locked="0" layoutInCell="1" allowOverlap="1" wp14:anchorId="6CEC82BF" wp14:editId="1F6C9A0B">
                <wp:simplePos x="0" y="0"/>
                <wp:positionH relativeFrom="page">
                  <wp:posOffset>309880</wp:posOffset>
                </wp:positionH>
                <wp:positionV relativeFrom="page">
                  <wp:posOffset>-1626870</wp:posOffset>
                </wp:positionV>
                <wp:extent cx="3980180" cy="2084705"/>
                <wp:effectExtent l="0" t="0" r="0" b="0"/>
                <wp:wrapNone/>
                <wp:docPr id="1" name="Obrázek 1" descr="A white sphere with lin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A white sphere with line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1" w:type="dxa"/>
          <w:hideMark/>
        </w:tcPr>
        <w:p w14:paraId="175AF015" w14:textId="77777777" w:rsidR="00992A18" w:rsidRPr="009E35D0" w:rsidRDefault="00992A18" w:rsidP="00992A18">
          <w:pPr>
            <w:pStyle w:val="Adresa"/>
          </w:pPr>
        </w:p>
      </w:tc>
    </w:tr>
    <w:tr w:rsidR="00992A18" w:rsidRPr="009E35D0" w14:paraId="3D9352EC" w14:textId="77777777" w:rsidTr="00A43941">
      <w:trPr>
        <w:cantSplit/>
        <w:trHeight w:hRule="exact" w:val="680"/>
      </w:trPr>
      <w:tc>
        <w:tcPr>
          <w:tcW w:w="3402" w:type="dxa"/>
          <w:hideMark/>
        </w:tcPr>
        <w:p w14:paraId="5653E350" w14:textId="77777777" w:rsidR="00992A18" w:rsidRPr="009E35D0" w:rsidRDefault="00992A18" w:rsidP="00992A18">
          <w:pPr>
            <w:pStyle w:val="Adresa"/>
          </w:pPr>
          <w:r w:rsidRPr="009E35D0">
            <w:t>Bc. Emma Lachová</w:t>
          </w:r>
        </w:p>
        <w:p w14:paraId="6B4451B8" w14:textId="77777777" w:rsidR="00992A18" w:rsidRPr="009E35D0" w:rsidRDefault="00992A18" w:rsidP="00992A18">
          <w:pPr>
            <w:pStyle w:val="Adresa"/>
          </w:pPr>
          <w:r w:rsidRPr="009E35D0">
            <w:t>AI Analytik</w:t>
          </w:r>
        </w:p>
        <w:p w14:paraId="370001FF" w14:textId="77777777" w:rsidR="00992A18" w:rsidRPr="009E35D0" w:rsidRDefault="00992A18" w:rsidP="00992A18">
          <w:pPr>
            <w:pStyle w:val="Adresa"/>
          </w:pPr>
          <w:r w:rsidRPr="009E35D0">
            <w:t>Ministerstvo průmyslu a obchodu</w:t>
          </w:r>
        </w:p>
      </w:tc>
      <w:tc>
        <w:tcPr>
          <w:tcW w:w="3261" w:type="dxa"/>
        </w:tcPr>
        <w:p w14:paraId="16595ABF" w14:textId="77777777" w:rsidR="00992A18" w:rsidRPr="009E35D0" w:rsidRDefault="00992A18" w:rsidP="00992A18">
          <w:pPr>
            <w:pStyle w:val="Adresa"/>
          </w:pPr>
        </w:p>
      </w:tc>
      <w:tc>
        <w:tcPr>
          <w:tcW w:w="3441" w:type="dxa"/>
          <w:hideMark/>
        </w:tcPr>
        <w:p w14:paraId="7CFB1352" w14:textId="77777777" w:rsidR="00992A18" w:rsidRPr="009E35D0" w:rsidRDefault="00992A18" w:rsidP="00992A18">
          <w:pPr>
            <w:pStyle w:val="Adresa"/>
          </w:pPr>
          <w:r w:rsidRPr="009E35D0">
            <w:t>Na Františku 32, 110 15 Praha 1</w:t>
          </w:r>
        </w:p>
        <w:p w14:paraId="47212AFF" w14:textId="77777777" w:rsidR="00992A18" w:rsidRPr="009E35D0" w:rsidRDefault="00992A18" w:rsidP="00992A18">
          <w:pPr>
            <w:pStyle w:val="Adresa"/>
          </w:pPr>
          <w:r w:rsidRPr="009E35D0">
            <w:t>T +421 917 739 709,</w:t>
          </w:r>
        </w:p>
        <w:p w14:paraId="5E7B5C5D" w14:textId="77777777" w:rsidR="00992A18" w:rsidRPr="009E35D0" w:rsidRDefault="00992A18" w:rsidP="00992A18">
          <w:pPr>
            <w:pStyle w:val="Adresa"/>
          </w:pPr>
          <w:r w:rsidRPr="009E35D0">
            <w:t>emma.lachova@mpo.gov.cz, www.mpo.gov.cz</w:t>
          </w:r>
        </w:p>
      </w:tc>
    </w:tr>
  </w:tbl>
  <w:p w14:paraId="7C4942A1" w14:textId="77777777" w:rsidR="000F0350" w:rsidRPr="00992A18" w:rsidRDefault="000F0350" w:rsidP="00992A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4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402"/>
      <w:gridCol w:w="3261"/>
      <w:gridCol w:w="3441"/>
    </w:tblGrid>
    <w:tr w:rsidR="009E35D0" w:rsidRPr="009E35D0" w14:paraId="3705D3D7" w14:textId="77777777" w:rsidTr="00A43941">
      <w:trPr>
        <w:cantSplit/>
        <w:trHeight w:hRule="exact" w:val="66"/>
      </w:trPr>
      <w:tc>
        <w:tcPr>
          <w:tcW w:w="3402" w:type="dxa"/>
        </w:tcPr>
        <w:p w14:paraId="6D8A298D" w14:textId="77777777" w:rsidR="009E35D0" w:rsidRPr="009E35D0" w:rsidRDefault="009E35D0" w:rsidP="009E35D0">
          <w:pPr>
            <w:pStyle w:val="Adresa"/>
          </w:pPr>
        </w:p>
      </w:tc>
      <w:tc>
        <w:tcPr>
          <w:tcW w:w="3261" w:type="dxa"/>
        </w:tcPr>
        <w:p w14:paraId="6868F5B7" w14:textId="77777777" w:rsidR="009E35D0" w:rsidRPr="009E35D0" w:rsidRDefault="009E35D0" w:rsidP="009E35D0">
          <w:pPr>
            <w:pStyle w:val="Adresa"/>
          </w:pPr>
          <w:r w:rsidRPr="009E35D0">
            <w:rPr>
              <w:noProof/>
            </w:rPr>
            <w:drawing>
              <wp:anchor distT="0" distB="0" distL="114300" distR="114300" simplePos="0" relativeHeight="251658247" behindDoc="1" locked="0" layoutInCell="1" allowOverlap="1" wp14:anchorId="2C6A3FEE" wp14:editId="00253082">
                <wp:simplePos x="0" y="0"/>
                <wp:positionH relativeFrom="page">
                  <wp:posOffset>309880</wp:posOffset>
                </wp:positionH>
                <wp:positionV relativeFrom="page">
                  <wp:posOffset>-1626870</wp:posOffset>
                </wp:positionV>
                <wp:extent cx="3980180" cy="2084705"/>
                <wp:effectExtent l="0" t="0" r="0" b="0"/>
                <wp:wrapNone/>
                <wp:docPr id="1604419649" name="Obrázek 1" descr="A white sphere with lin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4419649" name="Obrázek 1" descr="A white sphere with line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1" w:type="dxa"/>
          <w:hideMark/>
        </w:tcPr>
        <w:p w14:paraId="1DA7521D" w14:textId="77777777" w:rsidR="009E35D0" w:rsidRPr="009E35D0" w:rsidRDefault="009E35D0" w:rsidP="009E35D0">
          <w:pPr>
            <w:pStyle w:val="Adresa"/>
          </w:pPr>
        </w:p>
      </w:tc>
    </w:tr>
    <w:tr w:rsidR="009E35D0" w:rsidRPr="009E35D0" w14:paraId="76CDDC3F" w14:textId="77777777" w:rsidTr="00A43941">
      <w:trPr>
        <w:cantSplit/>
        <w:trHeight w:hRule="exact" w:val="680"/>
      </w:trPr>
      <w:tc>
        <w:tcPr>
          <w:tcW w:w="3402" w:type="dxa"/>
          <w:hideMark/>
        </w:tcPr>
        <w:p w14:paraId="759CA682" w14:textId="77777777" w:rsidR="009E35D0" w:rsidRPr="009E35D0" w:rsidRDefault="009E35D0" w:rsidP="009E35D0">
          <w:pPr>
            <w:pStyle w:val="Adresa"/>
          </w:pPr>
          <w:r w:rsidRPr="009E35D0">
            <w:t>Bc. Emma Lachová</w:t>
          </w:r>
        </w:p>
        <w:p w14:paraId="15ACCD67" w14:textId="77777777" w:rsidR="009E35D0" w:rsidRPr="009E35D0" w:rsidRDefault="009E35D0" w:rsidP="009E35D0">
          <w:pPr>
            <w:pStyle w:val="Adresa"/>
          </w:pPr>
          <w:r w:rsidRPr="009E35D0">
            <w:t>AI Analytik</w:t>
          </w:r>
        </w:p>
        <w:p w14:paraId="2150ABC8" w14:textId="77777777" w:rsidR="009E35D0" w:rsidRPr="009E35D0" w:rsidRDefault="009E35D0" w:rsidP="009E35D0">
          <w:pPr>
            <w:pStyle w:val="Adresa"/>
          </w:pPr>
          <w:r w:rsidRPr="009E35D0">
            <w:t>Ministerstvo průmyslu a obchodu</w:t>
          </w:r>
        </w:p>
      </w:tc>
      <w:tc>
        <w:tcPr>
          <w:tcW w:w="3261" w:type="dxa"/>
        </w:tcPr>
        <w:p w14:paraId="2EDAD673" w14:textId="77777777" w:rsidR="009E35D0" w:rsidRPr="009E35D0" w:rsidRDefault="009E35D0" w:rsidP="009E35D0">
          <w:pPr>
            <w:pStyle w:val="Adresa"/>
          </w:pPr>
        </w:p>
      </w:tc>
      <w:tc>
        <w:tcPr>
          <w:tcW w:w="3441" w:type="dxa"/>
          <w:hideMark/>
        </w:tcPr>
        <w:p w14:paraId="1C61B57F" w14:textId="77777777" w:rsidR="009E35D0" w:rsidRPr="009E35D0" w:rsidRDefault="009E35D0" w:rsidP="009E35D0">
          <w:pPr>
            <w:pStyle w:val="Adresa"/>
          </w:pPr>
          <w:r w:rsidRPr="009E35D0">
            <w:t>Na Františku 32, 110 15 Praha 1</w:t>
          </w:r>
        </w:p>
        <w:p w14:paraId="6B7C9A0F" w14:textId="77777777" w:rsidR="009E35D0" w:rsidRPr="009E35D0" w:rsidRDefault="009E35D0" w:rsidP="009E35D0">
          <w:pPr>
            <w:pStyle w:val="Adresa"/>
          </w:pPr>
          <w:r w:rsidRPr="009E35D0">
            <w:t>T +421 917 739 709,</w:t>
          </w:r>
        </w:p>
        <w:p w14:paraId="262F11E2" w14:textId="77777777" w:rsidR="009E35D0" w:rsidRPr="009E35D0" w:rsidRDefault="009E35D0" w:rsidP="009E35D0">
          <w:pPr>
            <w:pStyle w:val="Adresa"/>
          </w:pPr>
          <w:r w:rsidRPr="009E35D0">
            <w:t>emma.lachova@mpo.gov.cz, www.mpo.gov.cz</w:t>
          </w:r>
        </w:p>
      </w:tc>
    </w:tr>
  </w:tbl>
  <w:p w14:paraId="06D9576E" w14:textId="77777777" w:rsidR="008A6215" w:rsidRPr="009E35D0" w:rsidRDefault="008A6215" w:rsidP="009E35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093C" w14:textId="77777777" w:rsidR="006E4DF6" w:rsidRPr="009E35D0" w:rsidRDefault="006E4DF6" w:rsidP="00650A6F">
      <w:r w:rsidRPr="009E35D0">
        <w:separator/>
      </w:r>
    </w:p>
  </w:footnote>
  <w:footnote w:type="continuationSeparator" w:id="0">
    <w:p w14:paraId="370E2A93" w14:textId="77777777" w:rsidR="006E4DF6" w:rsidRPr="009E35D0" w:rsidRDefault="006E4DF6" w:rsidP="00650A6F">
      <w:r w:rsidRPr="009E35D0">
        <w:continuationSeparator/>
      </w:r>
    </w:p>
  </w:footnote>
  <w:footnote w:type="continuationNotice" w:id="1">
    <w:p w14:paraId="254C611C" w14:textId="77777777" w:rsidR="006E4DF6" w:rsidRPr="009E35D0" w:rsidRDefault="006E4DF6" w:rsidP="00650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8F9E" w14:textId="77777777" w:rsidR="000F0350" w:rsidRPr="009E35D0" w:rsidRDefault="000F0350" w:rsidP="00650A6F">
    <w:pPr>
      <w:pStyle w:val="Zhlav"/>
    </w:pPr>
    <w:r w:rsidRPr="009E35D0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650A748" wp14:editId="5F2E24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0160"/>
              <wp:wrapNone/>
              <wp:docPr id="801392429" name="Textové pole 2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4B09B" w14:textId="77777777" w:rsidR="000F0350" w:rsidRPr="009E35D0" w:rsidRDefault="000F0350" w:rsidP="00650A6F">
                          <w:pPr>
                            <w:rPr>
                              <w:rFonts w:eastAsia="Calibri"/>
                            </w:rPr>
                          </w:pPr>
                          <w:r w:rsidRPr="009E35D0">
                            <w:rPr>
                              <w:rFonts w:eastAsia="Calibri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650A7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          " style="position:absolute;margin-left:63.3pt;margin-top:0;width:114.5pt;height:27.2pt;z-index:2516623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" filled="f" stroked="f">
              <v:textbox style="mso-fit-shape-to-text:t" inset="0,15pt,20pt,0">
                <w:txbxContent>
                  <w:p w14:paraId="7AC4B09B" w14:textId="77777777" w:rsidR="000F0350" w:rsidRPr="009E35D0" w:rsidRDefault="000F0350" w:rsidP="00650A6F">
                    <w:pPr>
                      <w:rPr>
                        <w:rFonts w:eastAsia="Calibri"/>
                      </w:rPr>
                    </w:pPr>
                    <w:r w:rsidRPr="009E35D0">
                      <w:rPr>
                        <w:rFonts w:eastAsia="Calibri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E3B2" w14:textId="77777777" w:rsidR="00887731" w:rsidRPr="009E35D0" w:rsidRDefault="00887731" w:rsidP="00887731">
    <w:pPr>
      <w:pStyle w:val="Zhlav"/>
    </w:pPr>
    <w:r w:rsidRPr="009E35D0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5F940F3" wp14:editId="663D80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4320" cy="406400"/>
              <wp:effectExtent l="0" t="0" r="0" b="12700"/>
              <wp:wrapNone/>
              <wp:docPr id="657951758" name="Text Box 3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32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6D5E7" w14:textId="77777777" w:rsidR="00887731" w:rsidRPr="009E35D0" w:rsidRDefault="00887731" w:rsidP="00887731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 w:rsidRPr="009E35D0"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5F940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 VNITŘNÍ POTŘEBU          " style="position:absolute;margin-left:70.4pt;margin-top:0;width:121.6pt;height:32pt;z-index:25166746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" filled="f" stroked="f">
              <v:textbox style="mso-fit-shape-to-text:t" inset="0,15pt,20pt,0">
                <w:txbxContent>
                  <w:p w14:paraId="3956D5E7" w14:textId="77777777" w:rsidR="00887731" w:rsidRPr="009E35D0" w:rsidRDefault="00887731" w:rsidP="00887731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</w:pPr>
                    <w:r w:rsidRPr="009E35D0"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4240945" w14:textId="77777777" w:rsidR="00887731" w:rsidRPr="009E35D0" w:rsidRDefault="00887731" w:rsidP="00887731">
    <w:pPr>
      <w:pStyle w:val="Zhlav"/>
    </w:pPr>
  </w:p>
  <w:p w14:paraId="45845B3B" w14:textId="77777777" w:rsidR="00887731" w:rsidRPr="009E35D0" w:rsidRDefault="00887731" w:rsidP="00887731">
    <w:pPr>
      <w:pStyle w:val="Zhlav"/>
    </w:pPr>
  </w:p>
  <w:p w14:paraId="01ACC4FF" w14:textId="77777777" w:rsidR="00887731" w:rsidRPr="009E35D0" w:rsidRDefault="00887731" w:rsidP="00887731">
    <w:pPr>
      <w:pStyle w:val="Zhlav"/>
    </w:pPr>
  </w:p>
  <w:p w14:paraId="4EEE29C5" w14:textId="7915186C" w:rsidR="000F0350" w:rsidRPr="00887731" w:rsidRDefault="000F0350" w:rsidP="008877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994E" w14:textId="77777777" w:rsidR="000F0350" w:rsidRPr="009E35D0" w:rsidRDefault="000F0350" w:rsidP="00650A6F">
    <w:pPr>
      <w:pStyle w:val="Zhlav"/>
    </w:pPr>
    <w:r w:rsidRPr="009E35D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9DF6269" wp14:editId="49CF171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0160"/>
              <wp:wrapNone/>
              <wp:docPr id="903561946" name="Textové pole 1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2D077" w14:textId="77777777" w:rsidR="000F0350" w:rsidRPr="009E35D0" w:rsidRDefault="000F0350" w:rsidP="00650A6F">
                          <w:pPr>
                            <w:rPr>
                              <w:rFonts w:eastAsia="Calibri"/>
                            </w:rPr>
                          </w:pPr>
                          <w:r w:rsidRPr="009E35D0">
                            <w:rPr>
                              <w:rFonts w:eastAsia="Calibri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9DF626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          " style="position:absolute;margin-left:63.3pt;margin-top:0;width:114.5pt;height:27.2pt;z-index:25166131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" filled="f" stroked="f">
              <v:textbox style="mso-fit-shape-to-text:t" inset="0,15pt,20pt,0">
                <w:txbxContent>
                  <w:p w14:paraId="43F2D077" w14:textId="77777777" w:rsidR="000F0350" w:rsidRPr="009E35D0" w:rsidRDefault="000F0350" w:rsidP="00650A6F">
                    <w:pPr>
                      <w:rPr>
                        <w:rFonts w:eastAsia="Calibri"/>
                      </w:rPr>
                    </w:pPr>
                    <w:r w:rsidRPr="009E35D0">
                      <w:rPr>
                        <w:rFonts w:eastAsia="Calibri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500A" w14:textId="0FC302CB" w:rsidR="00E1456E" w:rsidRPr="009E35D0" w:rsidRDefault="00E1456E" w:rsidP="00650A6F">
    <w:pPr>
      <w:pStyle w:val="Zhlav"/>
    </w:pPr>
    <w:r w:rsidRPr="009E35D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74ED985" wp14:editId="49D3C2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0160"/>
              <wp:wrapNone/>
              <wp:docPr id="1437684995" name="Textové pole 5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84287" w14:textId="473CF2B5" w:rsidR="00E1456E" w:rsidRPr="009E35D0" w:rsidRDefault="00E1456E" w:rsidP="00650A6F">
                          <w:pPr>
                            <w:rPr>
                              <w:rFonts w:eastAsia="Calibri"/>
                            </w:rPr>
                          </w:pPr>
                          <w:r w:rsidRPr="009E35D0">
                            <w:rPr>
                              <w:rFonts w:eastAsia="Calibri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74ED98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PRO VNITŘNÍ POTŘEBU          " style="position:absolute;margin-left:63.3pt;margin-top:0;width:114.5pt;height:27.2pt;z-index:25165824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" filled="f" stroked="f">
              <v:textbox style="mso-fit-shape-to-text:t" inset="0,15pt,20pt,0">
                <w:txbxContent>
                  <w:p w14:paraId="17984287" w14:textId="473CF2B5" w:rsidR="00E1456E" w:rsidRPr="009E35D0" w:rsidRDefault="00E1456E" w:rsidP="00650A6F">
                    <w:pPr>
                      <w:rPr>
                        <w:rFonts w:eastAsia="Calibri"/>
                      </w:rPr>
                    </w:pPr>
                    <w:r w:rsidRPr="009E35D0">
                      <w:rPr>
                        <w:rFonts w:eastAsia="Calibri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8495" w14:textId="77777777" w:rsidR="00330DC6" w:rsidRPr="009E35D0" w:rsidRDefault="00330DC6" w:rsidP="00330DC6">
    <w:pPr>
      <w:pStyle w:val="Zhlav"/>
    </w:pPr>
    <w:r w:rsidRPr="009E35D0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83534CA" wp14:editId="5C37292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4320" cy="406400"/>
              <wp:effectExtent l="0" t="0" r="0" b="12700"/>
              <wp:wrapNone/>
              <wp:docPr id="1049954351" name="Text Box 3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32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E68C1" w14:textId="77777777" w:rsidR="00330DC6" w:rsidRPr="009E35D0" w:rsidRDefault="00330DC6" w:rsidP="00330DC6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 w:rsidRPr="009E35D0"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83534C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RO VNITŘNÍ POTŘEBU          " style="position:absolute;margin-left:70.4pt;margin-top:0;width:121.6pt;height:32pt;z-index:25166541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" filled="f" stroked="f">
              <v:textbox style="mso-fit-shape-to-text:t" inset="0,15pt,20pt,0">
                <w:txbxContent>
                  <w:p w14:paraId="2C3E68C1" w14:textId="77777777" w:rsidR="00330DC6" w:rsidRPr="009E35D0" w:rsidRDefault="00330DC6" w:rsidP="00330DC6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</w:pPr>
                    <w:r w:rsidRPr="009E35D0"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FC4B7B" w14:textId="77777777" w:rsidR="00330DC6" w:rsidRPr="009E35D0" w:rsidRDefault="00330DC6" w:rsidP="00330DC6">
    <w:pPr>
      <w:pStyle w:val="Zhlav"/>
    </w:pPr>
  </w:p>
  <w:p w14:paraId="73E87131" w14:textId="77777777" w:rsidR="00330DC6" w:rsidRPr="009E35D0" w:rsidRDefault="00330DC6" w:rsidP="00330DC6">
    <w:pPr>
      <w:pStyle w:val="Zhlav"/>
    </w:pPr>
  </w:p>
  <w:p w14:paraId="374B57E4" w14:textId="77777777" w:rsidR="00330DC6" w:rsidRPr="009E35D0" w:rsidRDefault="00330DC6" w:rsidP="00330DC6">
    <w:pPr>
      <w:pStyle w:val="Zhlav"/>
    </w:pPr>
  </w:p>
  <w:p w14:paraId="3E7D1405" w14:textId="77777777" w:rsidR="007432E6" w:rsidRPr="00330DC6" w:rsidRDefault="007432E6" w:rsidP="00330DC6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41DC" w14:textId="75F860C9" w:rsidR="00E1456E" w:rsidRPr="009E35D0" w:rsidRDefault="00E1456E" w:rsidP="00650A6F">
    <w:pPr>
      <w:pStyle w:val="Zhlav"/>
    </w:pPr>
    <w:r w:rsidRPr="009E35D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5E752" wp14:editId="10ECEB6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54150" cy="345440"/>
              <wp:effectExtent l="0" t="0" r="0" b="10160"/>
              <wp:wrapNone/>
              <wp:docPr id="1671560867" name="Textové pole 4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2CF09" w14:textId="1EBD3C9A" w:rsidR="00E1456E" w:rsidRPr="009E35D0" w:rsidRDefault="00E1456E" w:rsidP="00650A6F">
                          <w:pPr>
                            <w:rPr>
                              <w:rFonts w:eastAsia="Calibri"/>
                            </w:rPr>
                          </w:pPr>
                          <w:r w:rsidRPr="009E35D0">
                            <w:rPr>
                              <w:rFonts w:eastAsia="Calibri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4A5E75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PRO VNITŘNÍ POTŘEBU          " style="position:absolute;margin-left:63.3pt;margin-top:0;width:114.5pt;height:27.2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" filled="f" stroked="f">
              <v:textbox style="mso-fit-shape-to-text:t" inset="0,15pt,20pt,0">
                <w:txbxContent>
                  <w:p w14:paraId="18B2CF09" w14:textId="1EBD3C9A" w:rsidR="00E1456E" w:rsidRPr="009E35D0" w:rsidRDefault="00E1456E" w:rsidP="00650A6F">
                    <w:pPr>
                      <w:rPr>
                        <w:rFonts w:eastAsia="Calibri"/>
                      </w:rPr>
                    </w:pPr>
                    <w:r w:rsidRPr="009E35D0">
                      <w:rPr>
                        <w:rFonts w:eastAsia="Calibri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43F"/>
    <w:multiLevelType w:val="hybridMultilevel"/>
    <w:tmpl w:val="11B47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0BED"/>
    <w:multiLevelType w:val="hybridMultilevel"/>
    <w:tmpl w:val="71D20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B0F67"/>
    <w:multiLevelType w:val="hybridMultilevel"/>
    <w:tmpl w:val="20223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A40CF"/>
    <w:multiLevelType w:val="hybridMultilevel"/>
    <w:tmpl w:val="0D4205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1764D"/>
    <w:multiLevelType w:val="hybridMultilevel"/>
    <w:tmpl w:val="84FE9E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5698">
    <w:abstractNumId w:val="1"/>
  </w:num>
  <w:num w:numId="2" w16cid:durableId="1794329150">
    <w:abstractNumId w:val="4"/>
  </w:num>
  <w:num w:numId="3" w16cid:durableId="1291472020">
    <w:abstractNumId w:val="3"/>
  </w:num>
  <w:num w:numId="4" w16cid:durableId="1596355025">
    <w:abstractNumId w:val="0"/>
  </w:num>
  <w:num w:numId="5" w16cid:durableId="57909745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DC"/>
    <w:rsid w:val="00004020"/>
    <w:rsid w:val="00006B3D"/>
    <w:rsid w:val="00007530"/>
    <w:rsid w:val="00011335"/>
    <w:rsid w:val="00025863"/>
    <w:rsid w:val="000311D4"/>
    <w:rsid w:val="00053DDC"/>
    <w:rsid w:val="00054F38"/>
    <w:rsid w:val="0005671B"/>
    <w:rsid w:val="00057E83"/>
    <w:rsid w:val="00061476"/>
    <w:rsid w:val="0006174C"/>
    <w:rsid w:val="00061A47"/>
    <w:rsid w:val="00064FE5"/>
    <w:rsid w:val="00077597"/>
    <w:rsid w:val="00080883"/>
    <w:rsid w:val="00091563"/>
    <w:rsid w:val="000A2C35"/>
    <w:rsid w:val="000A56A6"/>
    <w:rsid w:val="000A5C39"/>
    <w:rsid w:val="000B7499"/>
    <w:rsid w:val="000C1131"/>
    <w:rsid w:val="000C61BA"/>
    <w:rsid w:val="000C7C74"/>
    <w:rsid w:val="000C7D77"/>
    <w:rsid w:val="000D0BD9"/>
    <w:rsid w:val="000E12A3"/>
    <w:rsid w:val="000E1486"/>
    <w:rsid w:val="000E2581"/>
    <w:rsid w:val="000E743B"/>
    <w:rsid w:val="000F0350"/>
    <w:rsid w:val="001016CC"/>
    <w:rsid w:val="00106092"/>
    <w:rsid w:val="00110CF8"/>
    <w:rsid w:val="001179F6"/>
    <w:rsid w:val="00124C74"/>
    <w:rsid w:val="00124D86"/>
    <w:rsid w:val="00134E6D"/>
    <w:rsid w:val="00137ABC"/>
    <w:rsid w:val="00137C53"/>
    <w:rsid w:val="00137EF9"/>
    <w:rsid w:val="00141678"/>
    <w:rsid w:val="001439EE"/>
    <w:rsid w:val="001500B5"/>
    <w:rsid w:val="00150F7E"/>
    <w:rsid w:val="00152DC4"/>
    <w:rsid w:val="00166EDC"/>
    <w:rsid w:val="001755E4"/>
    <w:rsid w:val="00176213"/>
    <w:rsid w:val="00180AF5"/>
    <w:rsid w:val="001872CB"/>
    <w:rsid w:val="00190147"/>
    <w:rsid w:val="00195327"/>
    <w:rsid w:val="001965ED"/>
    <w:rsid w:val="001A5859"/>
    <w:rsid w:val="001B1FD5"/>
    <w:rsid w:val="001C1863"/>
    <w:rsid w:val="001C6743"/>
    <w:rsid w:val="001D60A3"/>
    <w:rsid w:val="001D71F6"/>
    <w:rsid w:val="001D7DEC"/>
    <w:rsid w:val="001E09D7"/>
    <w:rsid w:val="001E154D"/>
    <w:rsid w:val="001E276B"/>
    <w:rsid w:val="001E395A"/>
    <w:rsid w:val="001F3AC0"/>
    <w:rsid w:val="00205580"/>
    <w:rsid w:val="00210568"/>
    <w:rsid w:val="00211D34"/>
    <w:rsid w:val="0021259F"/>
    <w:rsid w:val="00221F7F"/>
    <w:rsid w:val="00224C70"/>
    <w:rsid w:val="00225125"/>
    <w:rsid w:val="00226B88"/>
    <w:rsid w:val="0023030D"/>
    <w:rsid w:val="00230FDC"/>
    <w:rsid w:val="002508A2"/>
    <w:rsid w:val="00254605"/>
    <w:rsid w:val="00256D91"/>
    <w:rsid w:val="00256F9E"/>
    <w:rsid w:val="0026382C"/>
    <w:rsid w:val="00266D9C"/>
    <w:rsid w:val="00272062"/>
    <w:rsid w:val="00280405"/>
    <w:rsid w:val="002935FF"/>
    <w:rsid w:val="002966F5"/>
    <w:rsid w:val="002B18E6"/>
    <w:rsid w:val="002B2B42"/>
    <w:rsid w:val="002B6FAA"/>
    <w:rsid w:val="002C5225"/>
    <w:rsid w:val="002C7F72"/>
    <w:rsid w:val="002D63A6"/>
    <w:rsid w:val="002D7EE1"/>
    <w:rsid w:val="002E0997"/>
    <w:rsid w:val="002E4CA8"/>
    <w:rsid w:val="002E7151"/>
    <w:rsid w:val="002F0CA3"/>
    <w:rsid w:val="002F3929"/>
    <w:rsid w:val="002F6106"/>
    <w:rsid w:val="00306ED2"/>
    <w:rsid w:val="00314C64"/>
    <w:rsid w:val="00314F00"/>
    <w:rsid w:val="00317DD4"/>
    <w:rsid w:val="00324324"/>
    <w:rsid w:val="00324F24"/>
    <w:rsid w:val="00327ABB"/>
    <w:rsid w:val="00330DC6"/>
    <w:rsid w:val="0033706B"/>
    <w:rsid w:val="003508F9"/>
    <w:rsid w:val="00351572"/>
    <w:rsid w:val="003519C0"/>
    <w:rsid w:val="0036472C"/>
    <w:rsid w:val="00365074"/>
    <w:rsid w:val="00365EE9"/>
    <w:rsid w:val="003676A5"/>
    <w:rsid w:val="0037178D"/>
    <w:rsid w:val="00372175"/>
    <w:rsid w:val="003740B7"/>
    <w:rsid w:val="00382405"/>
    <w:rsid w:val="0038639E"/>
    <w:rsid w:val="00391554"/>
    <w:rsid w:val="003935A6"/>
    <w:rsid w:val="003957DA"/>
    <w:rsid w:val="003A0826"/>
    <w:rsid w:val="003A289D"/>
    <w:rsid w:val="003A3816"/>
    <w:rsid w:val="003B13D8"/>
    <w:rsid w:val="003B1478"/>
    <w:rsid w:val="003B3C5F"/>
    <w:rsid w:val="003C0445"/>
    <w:rsid w:val="003C0742"/>
    <w:rsid w:val="003C28AC"/>
    <w:rsid w:val="003C2D41"/>
    <w:rsid w:val="003C6DA4"/>
    <w:rsid w:val="003D0E50"/>
    <w:rsid w:val="003D1BAA"/>
    <w:rsid w:val="003E03D8"/>
    <w:rsid w:val="003F6F8A"/>
    <w:rsid w:val="00405695"/>
    <w:rsid w:val="004061D4"/>
    <w:rsid w:val="00406C8F"/>
    <w:rsid w:val="00425E7A"/>
    <w:rsid w:val="00427238"/>
    <w:rsid w:val="00427A03"/>
    <w:rsid w:val="00430526"/>
    <w:rsid w:val="004306CC"/>
    <w:rsid w:val="00437ABE"/>
    <w:rsid w:val="00443B30"/>
    <w:rsid w:val="00450DFC"/>
    <w:rsid w:val="00454392"/>
    <w:rsid w:val="00461A11"/>
    <w:rsid w:val="00461FDD"/>
    <w:rsid w:val="00462FD2"/>
    <w:rsid w:val="004654FE"/>
    <w:rsid w:val="0046625F"/>
    <w:rsid w:val="00467656"/>
    <w:rsid w:val="00467AAC"/>
    <w:rsid w:val="00476E19"/>
    <w:rsid w:val="004807EF"/>
    <w:rsid w:val="00482426"/>
    <w:rsid w:val="0048779D"/>
    <w:rsid w:val="00490954"/>
    <w:rsid w:val="00493EA7"/>
    <w:rsid w:val="00495238"/>
    <w:rsid w:val="004A14D7"/>
    <w:rsid w:val="004B0F7D"/>
    <w:rsid w:val="004B5DF2"/>
    <w:rsid w:val="004B6CB5"/>
    <w:rsid w:val="004C33DB"/>
    <w:rsid w:val="004C64DF"/>
    <w:rsid w:val="004C6CE2"/>
    <w:rsid w:val="004C7B6F"/>
    <w:rsid w:val="004D1E42"/>
    <w:rsid w:val="004F4402"/>
    <w:rsid w:val="004F4704"/>
    <w:rsid w:val="004F4FB6"/>
    <w:rsid w:val="004F6BF8"/>
    <w:rsid w:val="00500F4C"/>
    <w:rsid w:val="005027A7"/>
    <w:rsid w:val="00502EB6"/>
    <w:rsid w:val="00506773"/>
    <w:rsid w:val="00510C2C"/>
    <w:rsid w:val="005139E8"/>
    <w:rsid w:val="00521A3A"/>
    <w:rsid w:val="0052670C"/>
    <w:rsid w:val="00526D1C"/>
    <w:rsid w:val="00534A0D"/>
    <w:rsid w:val="005432C6"/>
    <w:rsid w:val="00543E68"/>
    <w:rsid w:val="00545222"/>
    <w:rsid w:val="00545832"/>
    <w:rsid w:val="0055000B"/>
    <w:rsid w:val="005632E0"/>
    <w:rsid w:val="00564247"/>
    <w:rsid w:val="00565EA8"/>
    <w:rsid w:val="00566662"/>
    <w:rsid w:val="0057395D"/>
    <w:rsid w:val="00573C6D"/>
    <w:rsid w:val="005764C1"/>
    <w:rsid w:val="00581414"/>
    <w:rsid w:val="00583772"/>
    <w:rsid w:val="00597048"/>
    <w:rsid w:val="005A4010"/>
    <w:rsid w:val="005A5621"/>
    <w:rsid w:val="005B3323"/>
    <w:rsid w:val="005B4218"/>
    <w:rsid w:val="005C1B58"/>
    <w:rsid w:val="005C55B7"/>
    <w:rsid w:val="005C61A7"/>
    <w:rsid w:val="005C71B0"/>
    <w:rsid w:val="005D1B6E"/>
    <w:rsid w:val="005D47CA"/>
    <w:rsid w:val="005E3C4C"/>
    <w:rsid w:val="005F7836"/>
    <w:rsid w:val="0061465E"/>
    <w:rsid w:val="00621D4B"/>
    <w:rsid w:val="00624CAD"/>
    <w:rsid w:val="00627E76"/>
    <w:rsid w:val="00631A6B"/>
    <w:rsid w:val="0063443E"/>
    <w:rsid w:val="006420F0"/>
    <w:rsid w:val="00646DB8"/>
    <w:rsid w:val="00647783"/>
    <w:rsid w:val="00650A6F"/>
    <w:rsid w:val="00653EF1"/>
    <w:rsid w:val="00661EEB"/>
    <w:rsid w:val="00662A27"/>
    <w:rsid w:val="00664910"/>
    <w:rsid w:val="006654CD"/>
    <w:rsid w:val="0067321B"/>
    <w:rsid w:val="00673F17"/>
    <w:rsid w:val="00680F1C"/>
    <w:rsid w:val="00683EA6"/>
    <w:rsid w:val="006862D2"/>
    <w:rsid w:val="00686356"/>
    <w:rsid w:val="006902C3"/>
    <w:rsid w:val="006907A4"/>
    <w:rsid w:val="00695907"/>
    <w:rsid w:val="00696A39"/>
    <w:rsid w:val="006A055A"/>
    <w:rsid w:val="006A2F96"/>
    <w:rsid w:val="006A5EE4"/>
    <w:rsid w:val="006B0B1A"/>
    <w:rsid w:val="006B48A1"/>
    <w:rsid w:val="006D32E3"/>
    <w:rsid w:val="006D6A7C"/>
    <w:rsid w:val="006D6E1B"/>
    <w:rsid w:val="006E4DF6"/>
    <w:rsid w:val="006E5CEC"/>
    <w:rsid w:val="006E5EDB"/>
    <w:rsid w:val="006F4292"/>
    <w:rsid w:val="006F4E8D"/>
    <w:rsid w:val="00700B65"/>
    <w:rsid w:val="00700EE5"/>
    <w:rsid w:val="00707830"/>
    <w:rsid w:val="00710F61"/>
    <w:rsid w:val="00716CD9"/>
    <w:rsid w:val="00723AB5"/>
    <w:rsid w:val="00730BAD"/>
    <w:rsid w:val="00731258"/>
    <w:rsid w:val="007334A8"/>
    <w:rsid w:val="007364B3"/>
    <w:rsid w:val="00736CB3"/>
    <w:rsid w:val="00741059"/>
    <w:rsid w:val="007432E6"/>
    <w:rsid w:val="007463A6"/>
    <w:rsid w:val="0075181E"/>
    <w:rsid w:val="00754CF5"/>
    <w:rsid w:val="0075713A"/>
    <w:rsid w:val="00767E6A"/>
    <w:rsid w:val="00774052"/>
    <w:rsid w:val="00776136"/>
    <w:rsid w:val="007769FE"/>
    <w:rsid w:val="007833FD"/>
    <w:rsid w:val="00785D05"/>
    <w:rsid w:val="007902DA"/>
    <w:rsid w:val="0079355E"/>
    <w:rsid w:val="00793E13"/>
    <w:rsid w:val="007A3ACB"/>
    <w:rsid w:val="007A7F7D"/>
    <w:rsid w:val="007B02BE"/>
    <w:rsid w:val="007C0EA0"/>
    <w:rsid w:val="007C6EFF"/>
    <w:rsid w:val="007D07C5"/>
    <w:rsid w:val="007E391E"/>
    <w:rsid w:val="007E7D1D"/>
    <w:rsid w:val="007F440E"/>
    <w:rsid w:val="007F5F7D"/>
    <w:rsid w:val="0080231E"/>
    <w:rsid w:val="00811E3E"/>
    <w:rsid w:val="00814B71"/>
    <w:rsid w:val="00815EC0"/>
    <w:rsid w:val="00821C1E"/>
    <w:rsid w:val="0085051C"/>
    <w:rsid w:val="00852B1D"/>
    <w:rsid w:val="008608F3"/>
    <w:rsid w:val="00861587"/>
    <w:rsid w:val="00861E9F"/>
    <w:rsid w:val="00862FD7"/>
    <w:rsid w:val="00865EBF"/>
    <w:rsid w:val="0086778C"/>
    <w:rsid w:val="00870BA7"/>
    <w:rsid w:val="00873F59"/>
    <w:rsid w:val="008759B4"/>
    <w:rsid w:val="0088373F"/>
    <w:rsid w:val="00885D6B"/>
    <w:rsid w:val="00887731"/>
    <w:rsid w:val="008971AF"/>
    <w:rsid w:val="008A013E"/>
    <w:rsid w:val="008A0FDE"/>
    <w:rsid w:val="008A18C6"/>
    <w:rsid w:val="008A5D8B"/>
    <w:rsid w:val="008A6215"/>
    <w:rsid w:val="008B4DBB"/>
    <w:rsid w:val="008B7862"/>
    <w:rsid w:val="008C0ADA"/>
    <w:rsid w:val="008C0F32"/>
    <w:rsid w:val="008C2261"/>
    <w:rsid w:val="008C24FF"/>
    <w:rsid w:val="008C2BF9"/>
    <w:rsid w:val="008E014E"/>
    <w:rsid w:val="008E1C69"/>
    <w:rsid w:val="008F024B"/>
    <w:rsid w:val="008F0DBE"/>
    <w:rsid w:val="008F2BF6"/>
    <w:rsid w:val="008F591F"/>
    <w:rsid w:val="008F6EF8"/>
    <w:rsid w:val="00901262"/>
    <w:rsid w:val="009015C9"/>
    <w:rsid w:val="0090223F"/>
    <w:rsid w:val="009047EC"/>
    <w:rsid w:val="00904FF1"/>
    <w:rsid w:val="00907C02"/>
    <w:rsid w:val="00924382"/>
    <w:rsid w:val="00933113"/>
    <w:rsid w:val="00935389"/>
    <w:rsid w:val="00937D3A"/>
    <w:rsid w:val="00942A30"/>
    <w:rsid w:val="009469F8"/>
    <w:rsid w:val="009628DC"/>
    <w:rsid w:val="00963A18"/>
    <w:rsid w:val="00970926"/>
    <w:rsid w:val="0097120D"/>
    <w:rsid w:val="00971B8A"/>
    <w:rsid w:val="00972542"/>
    <w:rsid w:val="009859F0"/>
    <w:rsid w:val="00991FBA"/>
    <w:rsid w:val="00992A18"/>
    <w:rsid w:val="009956A5"/>
    <w:rsid w:val="009A3639"/>
    <w:rsid w:val="009A5AFB"/>
    <w:rsid w:val="009A73D9"/>
    <w:rsid w:val="009B7935"/>
    <w:rsid w:val="009C00C4"/>
    <w:rsid w:val="009C498D"/>
    <w:rsid w:val="009C7627"/>
    <w:rsid w:val="009D24DF"/>
    <w:rsid w:val="009D3D42"/>
    <w:rsid w:val="009D56E0"/>
    <w:rsid w:val="009E35D0"/>
    <w:rsid w:val="009E391F"/>
    <w:rsid w:val="009E438F"/>
    <w:rsid w:val="009E67C0"/>
    <w:rsid w:val="009F4F31"/>
    <w:rsid w:val="00A0053A"/>
    <w:rsid w:val="00A00FA9"/>
    <w:rsid w:val="00A071A8"/>
    <w:rsid w:val="00A10799"/>
    <w:rsid w:val="00A15D24"/>
    <w:rsid w:val="00A2224E"/>
    <w:rsid w:val="00A22634"/>
    <w:rsid w:val="00A31756"/>
    <w:rsid w:val="00A3610E"/>
    <w:rsid w:val="00A42202"/>
    <w:rsid w:val="00A4367D"/>
    <w:rsid w:val="00A43941"/>
    <w:rsid w:val="00A45D8C"/>
    <w:rsid w:val="00A51940"/>
    <w:rsid w:val="00A53250"/>
    <w:rsid w:val="00A54A63"/>
    <w:rsid w:val="00A55F4D"/>
    <w:rsid w:val="00A56CF0"/>
    <w:rsid w:val="00A571DE"/>
    <w:rsid w:val="00A73A24"/>
    <w:rsid w:val="00A75FC6"/>
    <w:rsid w:val="00A77D88"/>
    <w:rsid w:val="00A83FB9"/>
    <w:rsid w:val="00A91063"/>
    <w:rsid w:val="00AA0FA0"/>
    <w:rsid w:val="00AA1760"/>
    <w:rsid w:val="00AA204B"/>
    <w:rsid w:val="00AB49D9"/>
    <w:rsid w:val="00AC19D6"/>
    <w:rsid w:val="00AC5882"/>
    <w:rsid w:val="00AC6BCB"/>
    <w:rsid w:val="00AD5C30"/>
    <w:rsid w:val="00AD688A"/>
    <w:rsid w:val="00AE691F"/>
    <w:rsid w:val="00AF599B"/>
    <w:rsid w:val="00B05E36"/>
    <w:rsid w:val="00B12C70"/>
    <w:rsid w:val="00B171D6"/>
    <w:rsid w:val="00B17C0C"/>
    <w:rsid w:val="00B20856"/>
    <w:rsid w:val="00B2121E"/>
    <w:rsid w:val="00B237B3"/>
    <w:rsid w:val="00B50D82"/>
    <w:rsid w:val="00B51D9E"/>
    <w:rsid w:val="00B675B0"/>
    <w:rsid w:val="00B67AF4"/>
    <w:rsid w:val="00B77063"/>
    <w:rsid w:val="00B7710A"/>
    <w:rsid w:val="00B809D9"/>
    <w:rsid w:val="00B84BC9"/>
    <w:rsid w:val="00B84D47"/>
    <w:rsid w:val="00B85F43"/>
    <w:rsid w:val="00B861FB"/>
    <w:rsid w:val="00B93DAF"/>
    <w:rsid w:val="00BA072A"/>
    <w:rsid w:val="00BA160A"/>
    <w:rsid w:val="00BA7B78"/>
    <w:rsid w:val="00BB0A9B"/>
    <w:rsid w:val="00BB1A36"/>
    <w:rsid w:val="00BB5FF4"/>
    <w:rsid w:val="00BB6904"/>
    <w:rsid w:val="00BB788A"/>
    <w:rsid w:val="00BC4E94"/>
    <w:rsid w:val="00BD1F35"/>
    <w:rsid w:val="00BD2145"/>
    <w:rsid w:val="00BE1C50"/>
    <w:rsid w:val="00BE50A7"/>
    <w:rsid w:val="00BF08CD"/>
    <w:rsid w:val="00BF16DD"/>
    <w:rsid w:val="00C05639"/>
    <w:rsid w:val="00C10C23"/>
    <w:rsid w:val="00C214AA"/>
    <w:rsid w:val="00C221F9"/>
    <w:rsid w:val="00C25E28"/>
    <w:rsid w:val="00C27632"/>
    <w:rsid w:val="00C316CA"/>
    <w:rsid w:val="00C32741"/>
    <w:rsid w:val="00C40694"/>
    <w:rsid w:val="00C50950"/>
    <w:rsid w:val="00C509A9"/>
    <w:rsid w:val="00C51148"/>
    <w:rsid w:val="00C54930"/>
    <w:rsid w:val="00C63545"/>
    <w:rsid w:val="00C64706"/>
    <w:rsid w:val="00C66F69"/>
    <w:rsid w:val="00C71B4E"/>
    <w:rsid w:val="00C869A0"/>
    <w:rsid w:val="00C90EB2"/>
    <w:rsid w:val="00CA48B1"/>
    <w:rsid w:val="00CB205B"/>
    <w:rsid w:val="00CC1D9F"/>
    <w:rsid w:val="00CD18B9"/>
    <w:rsid w:val="00CD48A5"/>
    <w:rsid w:val="00D17231"/>
    <w:rsid w:val="00D21F6D"/>
    <w:rsid w:val="00D34B29"/>
    <w:rsid w:val="00D3695C"/>
    <w:rsid w:val="00D3728D"/>
    <w:rsid w:val="00D420CC"/>
    <w:rsid w:val="00D43E32"/>
    <w:rsid w:val="00D51E7C"/>
    <w:rsid w:val="00D530FB"/>
    <w:rsid w:val="00D54143"/>
    <w:rsid w:val="00D618E7"/>
    <w:rsid w:val="00D76F35"/>
    <w:rsid w:val="00D86F5A"/>
    <w:rsid w:val="00DA1F18"/>
    <w:rsid w:val="00DB4465"/>
    <w:rsid w:val="00DB7F87"/>
    <w:rsid w:val="00DD357D"/>
    <w:rsid w:val="00DE49CA"/>
    <w:rsid w:val="00DE66CB"/>
    <w:rsid w:val="00DE7FB5"/>
    <w:rsid w:val="00DF2E93"/>
    <w:rsid w:val="00DF4D78"/>
    <w:rsid w:val="00DF517A"/>
    <w:rsid w:val="00DF6546"/>
    <w:rsid w:val="00E00106"/>
    <w:rsid w:val="00E1456E"/>
    <w:rsid w:val="00E204AD"/>
    <w:rsid w:val="00E221A2"/>
    <w:rsid w:val="00E2424C"/>
    <w:rsid w:val="00E44A04"/>
    <w:rsid w:val="00E45538"/>
    <w:rsid w:val="00E4558C"/>
    <w:rsid w:val="00E51B21"/>
    <w:rsid w:val="00E53752"/>
    <w:rsid w:val="00E55B04"/>
    <w:rsid w:val="00E640E7"/>
    <w:rsid w:val="00E66966"/>
    <w:rsid w:val="00E73D1E"/>
    <w:rsid w:val="00E750A7"/>
    <w:rsid w:val="00E76EF1"/>
    <w:rsid w:val="00E80356"/>
    <w:rsid w:val="00E819D9"/>
    <w:rsid w:val="00E93F70"/>
    <w:rsid w:val="00E96B44"/>
    <w:rsid w:val="00E97370"/>
    <w:rsid w:val="00EA2A50"/>
    <w:rsid w:val="00EA5DCF"/>
    <w:rsid w:val="00EB4E05"/>
    <w:rsid w:val="00EB67AA"/>
    <w:rsid w:val="00EC1E05"/>
    <w:rsid w:val="00EC4C00"/>
    <w:rsid w:val="00ED1324"/>
    <w:rsid w:val="00ED4105"/>
    <w:rsid w:val="00EE1CAD"/>
    <w:rsid w:val="00EE674D"/>
    <w:rsid w:val="00EF1207"/>
    <w:rsid w:val="00EF1B8C"/>
    <w:rsid w:val="00EF34C2"/>
    <w:rsid w:val="00F03947"/>
    <w:rsid w:val="00F102A3"/>
    <w:rsid w:val="00F155E5"/>
    <w:rsid w:val="00F23B1A"/>
    <w:rsid w:val="00F25678"/>
    <w:rsid w:val="00F2743F"/>
    <w:rsid w:val="00F3225C"/>
    <w:rsid w:val="00F33528"/>
    <w:rsid w:val="00F34035"/>
    <w:rsid w:val="00F352AD"/>
    <w:rsid w:val="00F37EB0"/>
    <w:rsid w:val="00F40A4E"/>
    <w:rsid w:val="00F43351"/>
    <w:rsid w:val="00F46919"/>
    <w:rsid w:val="00F54AFA"/>
    <w:rsid w:val="00F560BE"/>
    <w:rsid w:val="00F7689A"/>
    <w:rsid w:val="00F77262"/>
    <w:rsid w:val="00F855D8"/>
    <w:rsid w:val="00F93732"/>
    <w:rsid w:val="00FA3793"/>
    <w:rsid w:val="00FA4635"/>
    <w:rsid w:val="00FA4F4C"/>
    <w:rsid w:val="00FA7806"/>
    <w:rsid w:val="00FB05CB"/>
    <w:rsid w:val="00FB5628"/>
    <w:rsid w:val="00FB639E"/>
    <w:rsid w:val="00FC02A2"/>
    <w:rsid w:val="00FC1463"/>
    <w:rsid w:val="00FC194B"/>
    <w:rsid w:val="00FC39D9"/>
    <w:rsid w:val="00FC5D54"/>
    <w:rsid w:val="00FD5B7F"/>
    <w:rsid w:val="00FE0185"/>
    <w:rsid w:val="00FF3012"/>
    <w:rsid w:val="3944B84B"/>
    <w:rsid w:val="47594E11"/>
    <w:rsid w:val="4C61359F"/>
    <w:rsid w:val="54273E47"/>
    <w:rsid w:val="7CB9F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29208"/>
  <w15:docId w15:val="{4F9CF901-FD68-445F-9BB7-9447C5BA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0A6F"/>
    <w:pPr>
      <w:spacing w:after="0" w:line="240" w:lineRule="auto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rsid w:val="00AA204B"/>
    <w:pPr>
      <w:keepNext/>
      <w:keepLines/>
      <w:spacing w:before="120" w:after="120"/>
      <w:outlineLvl w:val="0"/>
    </w:pPr>
    <w:rPr>
      <w:rFonts w:ascii="Calibri" w:hAnsi="Calibri"/>
      <w:b/>
      <w:bCs/>
      <w:color w:val="4C4283"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775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color w:val="4C4283"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C10C23"/>
    <w:rPr>
      <w:rFonts w:asciiTheme="minorHAnsi" w:eastAsiaTheme="majorEastAsia" w:hAnsiTheme="minorHAnsi" w:cstheme="majorBidi"/>
      <w:b/>
      <w:bCs/>
      <w:sz w:val="28"/>
      <w:szCs w:val="26"/>
      <w:lang w:eastAsia="en-US"/>
    </w:rPr>
  </w:style>
  <w:style w:type="paragraph" w:customStyle="1" w:styleId="Datum1">
    <w:name w:val="Datum1"/>
    <w:basedOn w:val="Normln"/>
    <w:qFormat/>
    <w:rsid w:val="00FF3012"/>
    <w:pPr>
      <w:spacing w:line="340" w:lineRule="exact"/>
    </w:pPr>
  </w:style>
  <w:style w:type="paragraph" w:customStyle="1" w:styleId="Adresa">
    <w:name w:val="Adresa"/>
    <w:basedOn w:val="Normln"/>
    <w:qFormat/>
    <w:rsid w:val="008F0DBE"/>
    <w:rPr>
      <w:color w:val="004B8D"/>
      <w:sz w:val="18"/>
      <w14:numForm w14:val="oldStyle"/>
    </w:rPr>
  </w:style>
  <w:style w:type="paragraph" w:customStyle="1" w:styleId="Podpis1">
    <w:name w:val="Podpis1"/>
    <w:basedOn w:val="Normln"/>
    <w:qFormat/>
    <w:rsid w:val="00683EA6"/>
  </w:style>
  <w:style w:type="paragraph" w:styleId="Zhlav">
    <w:name w:val="header"/>
    <w:basedOn w:val="Normln"/>
    <w:link w:val="ZhlavChar"/>
    <w:uiPriority w:val="99"/>
    <w:rsid w:val="00272062"/>
    <w:pPr>
      <w:tabs>
        <w:tab w:val="center" w:pos="4536"/>
        <w:tab w:val="right" w:pos="9072"/>
      </w:tabs>
    </w:pPr>
  </w:style>
  <w:style w:type="character" w:styleId="Zstupntext">
    <w:name w:val="Placeholder Text"/>
    <w:basedOn w:val="Standardnpsmoodstavce"/>
    <w:uiPriority w:val="99"/>
    <w:semiHidden/>
    <w:rsid w:val="000E2581"/>
    <w:rPr>
      <w:color w:val="808080"/>
    </w:rPr>
  </w:style>
  <w:style w:type="paragraph" w:styleId="Textbubliny">
    <w:name w:val="Balloon Text"/>
    <w:basedOn w:val="Normln"/>
    <w:link w:val="TextbublinyChar"/>
    <w:rsid w:val="000E25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258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M">
    <w:name w:val="JM"/>
    <w:basedOn w:val="Normln"/>
    <w:qFormat/>
    <w:rsid w:val="00AD5C30"/>
    <w:pPr>
      <w:spacing w:line="240" w:lineRule="exact"/>
    </w:pPr>
  </w:style>
  <w:style w:type="character" w:styleId="Hypertextovodkaz">
    <w:name w:val="Hyperlink"/>
    <w:basedOn w:val="Standardnpsmoodstavce"/>
    <w:uiPriority w:val="99"/>
    <w:rsid w:val="00EB4E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72062"/>
    <w:rPr>
      <w:rFonts w:asciiTheme="minorHAnsi" w:hAnsiTheme="minorHAns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2720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2062"/>
    <w:rPr>
      <w:rFonts w:asciiTheme="minorHAnsi" w:hAnsiTheme="minorHAnsi"/>
      <w:sz w:val="22"/>
      <w:szCs w:val="24"/>
      <w:lang w:eastAsia="en-US"/>
    </w:rPr>
  </w:style>
  <w:style w:type="paragraph" w:customStyle="1" w:styleId="KONEC">
    <w:name w:val="KONEC"/>
    <w:basedOn w:val="Normln"/>
    <w:qFormat/>
    <w:rsid w:val="00272062"/>
    <w:rPr>
      <w:sz w:val="2"/>
    </w:rPr>
  </w:style>
  <w:style w:type="paragraph" w:customStyle="1" w:styleId="Normlnodsazen">
    <w:name w:val="Normální_odsazený"/>
    <w:basedOn w:val="Normln"/>
    <w:qFormat/>
    <w:rsid w:val="00F03947"/>
    <w:pPr>
      <w:ind w:firstLine="709"/>
    </w:pPr>
  </w:style>
  <w:style w:type="paragraph" w:styleId="Bezmezer">
    <w:name w:val="No Spacing"/>
    <w:uiPriority w:val="1"/>
    <w:qFormat/>
    <w:rsid w:val="002E09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Zkladntext"/>
    <w:uiPriority w:val="19"/>
    <w:qFormat/>
    <w:rsid w:val="00597048"/>
    <w:pPr>
      <w:spacing w:line="270" w:lineRule="atLeast"/>
    </w:pPr>
    <w:rPr>
      <w:rFonts w:ascii="Trebuchet MS" w:eastAsiaTheme="minorHAnsi" w:hAnsi="Trebuchet MS" w:cstheme="minorBidi"/>
      <w:sz w:val="20"/>
      <w:szCs w:val="22"/>
      <w:lang w:val="en-GB"/>
    </w:rPr>
  </w:style>
  <w:style w:type="paragraph" w:styleId="Zkladntext">
    <w:name w:val="Body Text"/>
    <w:basedOn w:val="Normln"/>
    <w:link w:val="ZkladntextChar"/>
    <w:unhideWhenUsed/>
    <w:rsid w:val="0059704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97048"/>
    <w:rPr>
      <w:rFonts w:asciiTheme="minorHAnsi" w:hAnsiTheme="minorHAnsi"/>
      <w:sz w:val="22"/>
      <w:szCs w:val="24"/>
      <w:lang w:eastAsia="en-US"/>
    </w:rPr>
  </w:style>
  <w:style w:type="paragraph" w:customStyle="1" w:styleId="Listbulletpoint">
    <w:name w:val="List bullet point"/>
    <w:basedOn w:val="Seznamsodrkami"/>
    <w:link w:val="ListbulletpointChar"/>
    <w:qFormat/>
    <w:rsid w:val="00597048"/>
    <w:pPr>
      <w:spacing w:before="120" w:after="120" w:line="270" w:lineRule="atLeast"/>
    </w:pPr>
    <w:rPr>
      <w:rFonts w:ascii="Trebuchet MS" w:eastAsiaTheme="minorHAnsi" w:hAnsi="Trebuchet MS" w:cstheme="minorBidi"/>
      <w:sz w:val="20"/>
      <w:szCs w:val="22"/>
      <w:lang w:val="en-GB"/>
    </w:rPr>
  </w:style>
  <w:style w:type="character" w:customStyle="1" w:styleId="ListbulletpointChar">
    <w:name w:val="List bullet point Char"/>
    <w:basedOn w:val="Standardnpsmoodstavce"/>
    <w:link w:val="Listbulletpoint"/>
    <w:rsid w:val="00597048"/>
    <w:rPr>
      <w:rFonts w:ascii="Trebuchet MS" w:eastAsiaTheme="minorHAnsi" w:hAnsi="Trebuchet MS" w:cstheme="minorBidi"/>
      <w:szCs w:val="22"/>
      <w:lang w:val="en-GB" w:eastAsia="en-US"/>
    </w:rPr>
  </w:style>
  <w:style w:type="paragraph" w:styleId="Seznamsodrkami">
    <w:name w:val="List Bullet"/>
    <w:basedOn w:val="Normln"/>
    <w:semiHidden/>
    <w:unhideWhenUsed/>
    <w:rsid w:val="00597048"/>
    <w:pPr>
      <w:ind w:left="227" w:hanging="227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924382"/>
    <w:pPr>
      <w:ind w:left="240"/>
    </w:pPr>
    <w:rPr>
      <w:smallCap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2438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7120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C66F69"/>
    <w:pPr>
      <w:spacing w:before="120" w:after="120"/>
    </w:pPr>
    <w:rPr>
      <w:b/>
      <w:bCs/>
      <w:caps/>
      <w:sz w:val="20"/>
      <w:szCs w:val="20"/>
    </w:rPr>
  </w:style>
  <w:style w:type="character" w:customStyle="1" w:styleId="Nadpis4Char">
    <w:name w:val="Nadpis 4 Char"/>
    <w:basedOn w:val="Standardnpsmoodstavce"/>
    <w:link w:val="Nadpis4"/>
    <w:semiHidden/>
    <w:rsid w:val="0007759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0231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0231E"/>
    <w:rPr>
      <w:b/>
      <w:bCs/>
    </w:rPr>
  </w:style>
  <w:style w:type="paragraph" w:styleId="Revize">
    <w:name w:val="Revision"/>
    <w:hidden/>
    <w:uiPriority w:val="99"/>
    <w:semiHidden/>
    <w:rsid w:val="00B84BC9"/>
    <w:pPr>
      <w:spacing w:after="0" w:line="240" w:lineRule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A2C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A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2C3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A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A2C35"/>
    <w:rPr>
      <w:b/>
      <w:bCs/>
    </w:rPr>
  </w:style>
  <w:style w:type="character" w:styleId="Sledovanodkaz">
    <w:name w:val="FollowedHyperlink"/>
    <w:basedOn w:val="Standardnpsmoodstavce"/>
    <w:semiHidden/>
    <w:unhideWhenUsed/>
    <w:rsid w:val="006D32E3"/>
    <w:rPr>
      <w:color w:val="800080" w:themeColor="followedHyperlink"/>
      <w:u w:val="single"/>
    </w:rPr>
  </w:style>
  <w:style w:type="character" w:styleId="Zmnka">
    <w:name w:val="Mention"/>
    <w:basedOn w:val="Standardnpsmoodstavce"/>
    <w:uiPriority w:val="99"/>
    <w:unhideWhenUsed/>
    <w:rsid w:val="006D32E3"/>
    <w:rPr>
      <w:color w:val="2B579A"/>
      <w:shd w:val="clear" w:color="auto" w:fill="E1DFDD"/>
    </w:rPr>
  </w:style>
  <w:style w:type="paragraph" w:customStyle="1" w:styleId="Nadpis10">
    <w:name w:val="Nadpis1"/>
    <w:basedOn w:val="Normln"/>
    <w:qFormat/>
    <w:rsid w:val="006D32E3"/>
    <w:rPr>
      <w:rFonts w:ascii="Calibri" w:eastAsiaTheme="majorEastAsia" w:hAnsi="Calibri" w:cs="Calibri"/>
      <w:b/>
      <w:bCs/>
      <w:color w:val="4C4383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D32E3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styleId="Obsah3">
    <w:name w:val="toc 3"/>
    <w:basedOn w:val="Normln"/>
    <w:next w:val="Normln"/>
    <w:autoRedefine/>
    <w:semiHidden/>
    <w:unhideWhenUsed/>
    <w:rsid w:val="006D32E3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unhideWhenUsed/>
    <w:rsid w:val="006D32E3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unhideWhenUsed/>
    <w:rsid w:val="006D32E3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unhideWhenUsed/>
    <w:rsid w:val="006D32E3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unhideWhenUsed/>
    <w:rsid w:val="006D32E3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unhideWhenUsed/>
    <w:rsid w:val="006D32E3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unhideWhenUsed/>
    <w:rsid w:val="006D32E3"/>
    <w:pPr>
      <w:ind w:left="192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9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7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0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0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01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4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0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734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66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35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99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86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0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8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4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29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72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06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941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1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7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94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86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0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99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9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2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F18E9E047646CC9957A8004276F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27771D-660E-48B8-BFB1-B6143AA53DC3}"/>
      </w:docPartPr>
      <w:docPartBody>
        <w:p w:rsidR="00D97769" w:rsidRDefault="007F440E">
          <w:pPr>
            <w:pStyle w:val="B0F18E9E047646CC9957A8004276F9AB"/>
          </w:pPr>
          <w:r w:rsidRPr="0013695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69"/>
    <w:rsid w:val="00010DA2"/>
    <w:rsid w:val="001D135B"/>
    <w:rsid w:val="001E395A"/>
    <w:rsid w:val="00225125"/>
    <w:rsid w:val="002E1F6D"/>
    <w:rsid w:val="002F6106"/>
    <w:rsid w:val="00324324"/>
    <w:rsid w:val="00461FDD"/>
    <w:rsid w:val="004B07F7"/>
    <w:rsid w:val="004F4FB6"/>
    <w:rsid w:val="00560555"/>
    <w:rsid w:val="00566662"/>
    <w:rsid w:val="00730BAD"/>
    <w:rsid w:val="007318A3"/>
    <w:rsid w:val="00765134"/>
    <w:rsid w:val="007902DA"/>
    <w:rsid w:val="007F440E"/>
    <w:rsid w:val="00836131"/>
    <w:rsid w:val="00963BC2"/>
    <w:rsid w:val="00B171D6"/>
    <w:rsid w:val="00B71DF4"/>
    <w:rsid w:val="00B809D9"/>
    <w:rsid w:val="00BB788A"/>
    <w:rsid w:val="00BC4775"/>
    <w:rsid w:val="00D53E44"/>
    <w:rsid w:val="00D97769"/>
    <w:rsid w:val="00E640E7"/>
    <w:rsid w:val="00FB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0F18E9E047646CC9957A8004276F9AB">
    <w:name w:val="B0F18E9E047646CC9957A8004276F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C8C95897DD0C4E95160CF8DE18BE63" ma:contentTypeVersion="12" ma:contentTypeDescription="Vytvoří nový dokument" ma:contentTypeScope="" ma:versionID="7aa9f61c8bda22ddc1ca1209bb51b61e">
  <xsd:schema xmlns:xsd="http://www.w3.org/2001/XMLSchema" xmlns:xs="http://www.w3.org/2001/XMLSchema" xmlns:p="http://schemas.microsoft.com/office/2006/metadata/properties" xmlns:ns2="49018696-1166-48c4-bbda-55fb6e450c3c" xmlns:ns3="12ec319d-548a-4a77-a26a-bc7d2d0c9b11" targetNamespace="http://schemas.microsoft.com/office/2006/metadata/properties" ma:root="true" ma:fieldsID="1c595e034b4f88cfcf6316f20f6b065f" ns2:_="" ns3:_="">
    <xsd:import namespace="49018696-1166-48c4-bbda-55fb6e450c3c"/>
    <xsd:import namespace="12ec319d-548a-4a77-a26a-bc7d2d0c9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18696-1166-48c4-bbda-55fb6e45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dd7ddbe-1f86-4eaf-800e-08e792b06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319d-548a-4a77-a26a-bc7d2d0c9b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76fe90-5c58-42a9-b8a1-6482e3903661}" ma:internalName="TaxCatchAll" ma:showField="CatchAllData" ma:web="12ec319d-548a-4a77-a26a-bc7d2d0c9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18696-1166-48c4-bbda-55fb6e450c3c">
      <Terms xmlns="http://schemas.microsoft.com/office/infopath/2007/PartnerControls"/>
    </lcf76f155ced4ddcb4097134ff3c332f>
    <TaxCatchAll xmlns="12ec319d-548a-4a77-a26a-bc7d2d0c9b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590C2-98A0-45E3-9300-F662265E5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06552-AAF5-448D-8031-109237E76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18696-1166-48c4-bbda-55fb6e450c3c"/>
    <ds:schemaRef ds:uri="12ec319d-548a-4a77-a26a-bc7d2d0c9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9EF47-9279-4F3A-AB71-85E540F4CDFF}">
  <ds:schemaRefs>
    <ds:schemaRef ds:uri="http://schemas.microsoft.com/office/2006/metadata/properties"/>
    <ds:schemaRef ds:uri="http://schemas.microsoft.com/office/infopath/2007/PartnerControls"/>
    <ds:schemaRef ds:uri="49018696-1166-48c4-bbda-55fb6e450c3c"/>
    <ds:schemaRef ds:uri="12ec319d-548a-4a77-a26a-bc7d2d0c9b11"/>
  </ds:schemaRefs>
</ds:datastoreItem>
</file>

<file path=customXml/itemProps4.xml><?xml version="1.0" encoding="utf-8"?>
<ds:datastoreItem xmlns:ds="http://schemas.openxmlformats.org/officeDocument/2006/customXml" ds:itemID="{4341F5D3-7F6E-4E89-80DF-D3A6BF2FE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1740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S-COMP Centre CZ s.r.o.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Lachová</dc:creator>
  <cp:keywords/>
  <cp:lastModifiedBy>Novosáková Jana, Mgr. Ing., Ph.D. MBA</cp:lastModifiedBy>
  <cp:revision>13</cp:revision>
  <cp:lastPrinted>2011-11-09T14:23:00Z</cp:lastPrinted>
  <dcterms:created xsi:type="dcterms:W3CDTF">2025-08-25T02:41:00Z</dcterms:created>
  <dcterms:modified xsi:type="dcterms:W3CDTF">2025-12-16T10:28:00Z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0x0101009CC8C95897DD0C4E95160CF8DE18BE63</vt:lpwstr>
  </property>
  <property fmtid="{D5CDD505-2E9C-101B-9397-08002B2CF9AE}" pid="3" name="ClassificationContentMarkingHeaderShapeIds">
    <vt:lpwstr>28db77a4,3ff7057d,6c319c57,63a1fea3,55b15503,667d5a81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PRO VNITŘNÍ POTŘEBU          </vt:lpwstr>
  </property>
  <property fmtid="{D5CDD505-2E9C-101B-9397-08002B2CF9AE}" pid="6" name="MSIP_Label_e4436c61-f8c4-4a05-8a4c-f56df6f11611_Enabled">
    <vt:lpwstr>true</vt:lpwstr>
  </property>
  <property fmtid="{D5CDD505-2E9C-101B-9397-08002B2CF9AE}" pid="7" name="MSIP_Label_e4436c61-f8c4-4a05-8a4c-f56df6f11611_SetDate">
    <vt:lpwstr>2024-08-30T14:40:46Z</vt:lpwstr>
  </property>
  <property fmtid="{D5CDD505-2E9C-101B-9397-08002B2CF9AE}" pid="8" name="MSIP_Label_e4436c61-f8c4-4a05-8a4c-f56df6f11611_Method">
    <vt:lpwstr>Privileged</vt:lpwstr>
  </property>
  <property fmtid="{D5CDD505-2E9C-101B-9397-08002B2CF9AE}" pid="9" name="MSIP_Label_e4436c61-f8c4-4a05-8a4c-f56df6f11611_Name">
    <vt:lpwstr>Interní - s popiskem</vt:lpwstr>
  </property>
  <property fmtid="{D5CDD505-2E9C-101B-9397-08002B2CF9AE}" pid="10" name="MSIP_Label_e4436c61-f8c4-4a05-8a4c-f56df6f11611_SiteId">
    <vt:lpwstr>1f9775f0-c6d0-40f3-b27c-91cb5bbd294a</vt:lpwstr>
  </property>
  <property fmtid="{D5CDD505-2E9C-101B-9397-08002B2CF9AE}" pid="11" name="MSIP_Label_e4436c61-f8c4-4a05-8a4c-f56df6f11611_ActionId">
    <vt:lpwstr>dc83317b-72ac-48ec-91c9-8fc77ee57b32</vt:lpwstr>
  </property>
  <property fmtid="{D5CDD505-2E9C-101B-9397-08002B2CF9AE}" pid="12" name="MSIP_Label_e4436c61-f8c4-4a05-8a4c-f56df6f11611_ContentBits">
    <vt:lpwstr>1</vt:lpwstr>
  </property>
  <property fmtid="{D5CDD505-2E9C-101B-9397-08002B2CF9AE}" pid="13" name="MediaServiceImageTags">
    <vt:lpwstr/>
  </property>
  <property fmtid="{D5CDD505-2E9C-101B-9397-08002B2CF9AE}" pid="14" name="docLang">
    <vt:lpwstr>cs</vt:lpwstr>
  </property>
</Properties>
</file>