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89C07E" w14:textId="77777777" w:rsidR="00DF7511" w:rsidRPr="00D3777E" w:rsidRDefault="00DF7511" w:rsidP="00D3777E">
      <w:pPr>
        <w:shd w:val="clear" w:color="auto" w:fill="FFFFFF"/>
        <w:spacing w:after="600" w:line="288" w:lineRule="auto"/>
        <w:jc w:val="center"/>
        <w:rPr>
          <w:rFonts w:ascii="Cambria" w:eastAsia="Times New Roman" w:hAnsi="Cambria"/>
          <w:b/>
          <w:bCs/>
          <w:spacing w:val="60"/>
          <w:sz w:val="40"/>
          <w:szCs w:val="40"/>
          <w:lang w:eastAsia="cs-CZ"/>
        </w:rPr>
      </w:pPr>
      <w:r w:rsidRPr="00D3777E">
        <w:rPr>
          <w:rFonts w:ascii="Cambria" w:eastAsia="Times New Roman" w:hAnsi="Cambria"/>
          <w:b/>
          <w:bCs/>
          <w:spacing w:val="60"/>
          <w:sz w:val="40"/>
          <w:szCs w:val="40"/>
          <w:lang w:eastAsia="cs-CZ"/>
        </w:rPr>
        <w:t>KOLEKTIVNÍ DOHODA VYŠŠÍHO STUPNĚ</w:t>
      </w:r>
    </w:p>
    <w:p w14:paraId="34AB8BC7" w14:textId="5DC5F575" w:rsidR="00DF7511" w:rsidRPr="00C67C82" w:rsidRDefault="00DF7511" w:rsidP="00D3777E">
      <w:pPr>
        <w:shd w:val="clear" w:color="auto" w:fill="FFFFFF"/>
        <w:spacing w:after="600" w:line="288" w:lineRule="auto"/>
        <w:jc w:val="center"/>
        <w:rPr>
          <w:rFonts w:ascii="Cambria" w:eastAsia="Times New Roman" w:hAnsi="Cambria"/>
          <w:bCs/>
          <w:lang w:eastAsia="cs-CZ"/>
        </w:rPr>
      </w:pPr>
      <w:r w:rsidRPr="00C67C82">
        <w:rPr>
          <w:rFonts w:ascii="Cambria" w:eastAsia="Times New Roman" w:hAnsi="Cambria"/>
          <w:bCs/>
          <w:lang w:eastAsia="cs-CZ"/>
        </w:rPr>
        <w:t>uzavřená mezi</w:t>
      </w:r>
    </w:p>
    <w:p w14:paraId="341E2CB5" w14:textId="6F8D1117" w:rsidR="00DF7511" w:rsidRPr="00C67C82" w:rsidRDefault="00DF7511" w:rsidP="00D3777E">
      <w:pPr>
        <w:shd w:val="clear" w:color="auto" w:fill="FFFFFF"/>
        <w:spacing w:after="320" w:line="288" w:lineRule="auto"/>
        <w:jc w:val="both"/>
        <w:rPr>
          <w:rFonts w:ascii="Cambria" w:eastAsia="Times New Roman" w:hAnsi="Cambria"/>
          <w:bCs/>
          <w:lang w:eastAsia="cs-CZ"/>
        </w:rPr>
      </w:pPr>
      <w:r w:rsidRPr="00C67C82">
        <w:rPr>
          <w:rFonts w:ascii="Cambria" w:eastAsia="Times New Roman" w:hAnsi="Cambria"/>
          <w:bCs/>
          <w:lang w:eastAsia="cs-CZ"/>
        </w:rPr>
        <w:t>Odborovým svazem státních orgánů a organizací, zastoupeným předsedou Bc.</w:t>
      </w:r>
      <w:r w:rsidR="00E41E8E" w:rsidRPr="00C67C82">
        <w:rPr>
          <w:rFonts w:ascii="Cambria" w:eastAsia="Times New Roman" w:hAnsi="Cambria"/>
          <w:bCs/>
          <w:lang w:eastAsia="cs-CZ"/>
        </w:rPr>
        <w:t> </w:t>
      </w:r>
      <w:r w:rsidRPr="00C67C82">
        <w:rPr>
          <w:rFonts w:ascii="Cambria" w:eastAsia="Times New Roman" w:hAnsi="Cambria"/>
          <w:bCs/>
          <w:lang w:eastAsia="cs-CZ"/>
        </w:rPr>
        <w:t>Pavlem</w:t>
      </w:r>
      <w:r w:rsidR="00E41E8E" w:rsidRPr="00C67C82">
        <w:rPr>
          <w:rFonts w:ascii="Cambria" w:eastAsia="Times New Roman" w:hAnsi="Cambria"/>
          <w:bCs/>
          <w:lang w:eastAsia="cs-CZ"/>
        </w:rPr>
        <w:t> </w:t>
      </w:r>
      <w:r w:rsidRPr="00C67C82">
        <w:rPr>
          <w:rFonts w:ascii="Cambria" w:eastAsia="Times New Roman" w:hAnsi="Cambria"/>
          <w:bCs/>
          <w:lang w:eastAsia="cs-CZ"/>
        </w:rPr>
        <w:t>Bednářem,</w:t>
      </w:r>
    </w:p>
    <w:p w14:paraId="04A5E650" w14:textId="64CF63B0" w:rsidR="00DF7511" w:rsidRPr="00C67C82" w:rsidRDefault="00DF7511" w:rsidP="00D3777E">
      <w:pPr>
        <w:shd w:val="clear" w:color="auto" w:fill="FFFFFF"/>
        <w:spacing w:after="320" w:line="288" w:lineRule="auto"/>
        <w:jc w:val="both"/>
        <w:rPr>
          <w:rFonts w:ascii="Cambria" w:eastAsia="Times New Roman" w:hAnsi="Cambria"/>
          <w:bCs/>
          <w:lang w:eastAsia="cs-CZ"/>
        </w:rPr>
      </w:pPr>
      <w:r w:rsidRPr="00C67C82">
        <w:rPr>
          <w:rFonts w:ascii="Cambria" w:eastAsia="Times New Roman" w:hAnsi="Cambria"/>
          <w:bCs/>
          <w:lang w:eastAsia="cs-CZ"/>
        </w:rPr>
        <w:t>Českomoravským odborovým svazem civilních zaměstnanců armády, zastoupeným předsedou Michalem Petrovkou,</w:t>
      </w:r>
    </w:p>
    <w:p w14:paraId="6B813445" w14:textId="4586F8A5" w:rsidR="00DF7511" w:rsidRPr="00C67C82" w:rsidRDefault="00DF7511" w:rsidP="00D3777E">
      <w:pPr>
        <w:shd w:val="clear" w:color="auto" w:fill="FFFFFF"/>
        <w:spacing w:after="320" w:line="288" w:lineRule="auto"/>
        <w:jc w:val="both"/>
        <w:rPr>
          <w:rFonts w:ascii="Cambria" w:eastAsia="Times New Roman" w:hAnsi="Cambria"/>
          <w:bCs/>
          <w:lang w:eastAsia="cs-CZ"/>
        </w:rPr>
      </w:pPr>
      <w:r w:rsidRPr="00C67C82">
        <w:rPr>
          <w:rFonts w:ascii="Cambria" w:eastAsia="Times New Roman" w:hAnsi="Cambria"/>
          <w:bCs/>
          <w:lang w:eastAsia="cs-CZ"/>
        </w:rPr>
        <w:t>Odborovým svazem zdravotnictví a sociální péče Č</w:t>
      </w:r>
      <w:r w:rsidR="00296695">
        <w:rPr>
          <w:rFonts w:ascii="Cambria" w:eastAsia="Times New Roman" w:hAnsi="Cambria"/>
          <w:bCs/>
          <w:lang w:eastAsia="cs-CZ"/>
        </w:rPr>
        <w:t>eské republiky</w:t>
      </w:r>
      <w:r w:rsidRPr="00C67C82">
        <w:rPr>
          <w:rFonts w:ascii="Cambria" w:eastAsia="Times New Roman" w:hAnsi="Cambria"/>
          <w:bCs/>
          <w:lang w:eastAsia="cs-CZ"/>
        </w:rPr>
        <w:t>, zastoupeným předsedkyní Bc.</w:t>
      </w:r>
      <w:r w:rsidR="00E41E8E" w:rsidRPr="00C67C82">
        <w:rPr>
          <w:rFonts w:ascii="Cambria" w:eastAsia="Times New Roman" w:hAnsi="Cambria"/>
          <w:bCs/>
          <w:lang w:eastAsia="cs-CZ"/>
        </w:rPr>
        <w:t> </w:t>
      </w:r>
      <w:r w:rsidRPr="00C67C82">
        <w:rPr>
          <w:rFonts w:ascii="Cambria" w:eastAsia="Times New Roman" w:hAnsi="Cambria"/>
          <w:bCs/>
          <w:lang w:eastAsia="cs-CZ"/>
        </w:rPr>
        <w:t>Dagmar Žitníkovou,</w:t>
      </w:r>
    </w:p>
    <w:p w14:paraId="56BF3785" w14:textId="31301975" w:rsidR="00DF7511" w:rsidRPr="00C67C82" w:rsidRDefault="00DF7511" w:rsidP="00D3777E">
      <w:pPr>
        <w:shd w:val="clear" w:color="auto" w:fill="FFFFFF"/>
        <w:spacing w:after="320" w:line="288" w:lineRule="auto"/>
        <w:jc w:val="both"/>
        <w:rPr>
          <w:rFonts w:ascii="Cambria" w:eastAsia="Times New Roman" w:hAnsi="Cambria"/>
          <w:bCs/>
          <w:lang w:eastAsia="cs-CZ"/>
        </w:rPr>
      </w:pPr>
      <w:r w:rsidRPr="00C67C82">
        <w:rPr>
          <w:rFonts w:ascii="Cambria" w:eastAsia="Times New Roman" w:hAnsi="Cambria"/>
          <w:bCs/>
          <w:lang w:eastAsia="cs-CZ"/>
        </w:rPr>
        <w:t>Českomoravským odborovým svazem pracovníků školství, zastoupeným předsedou Mgr.</w:t>
      </w:r>
      <w:r w:rsidR="00E41E8E" w:rsidRPr="00C67C82">
        <w:rPr>
          <w:rFonts w:ascii="Cambria" w:eastAsia="Times New Roman" w:hAnsi="Cambria"/>
          <w:bCs/>
          <w:lang w:eastAsia="cs-CZ"/>
        </w:rPr>
        <w:t> </w:t>
      </w:r>
      <w:r w:rsidRPr="00C67C82">
        <w:rPr>
          <w:rFonts w:ascii="Cambria" w:eastAsia="Times New Roman" w:hAnsi="Cambria"/>
          <w:bCs/>
          <w:lang w:eastAsia="cs-CZ"/>
        </w:rPr>
        <w:t>Františkem Dobšíkem,</w:t>
      </w:r>
    </w:p>
    <w:p w14:paraId="28793864" w14:textId="044B286B" w:rsidR="00DF7511" w:rsidRPr="00C67C82" w:rsidRDefault="00DF7511" w:rsidP="00D3777E">
      <w:pPr>
        <w:shd w:val="clear" w:color="auto" w:fill="FFFFFF"/>
        <w:spacing w:after="600" w:line="288" w:lineRule="auto"/>
        <w:jc w:val="both"/>
        <w:rPr>
          <w:rFonts w:ascii="Cambria" w:eastAsia="Times New Roman" w:hAnsi="Cambria"/>
          <w:bCs/>
          <w:lang w:eastAsia="cs-CZ"/>
        </w:rPr>
      </w:pPr>
      <w:r w:rsidRPr="00C67C82">
        <w:rPr>
          <w:rFonts w:ascii="Cambria" w:eastAsia="Times New Roman" w:hAnsi="Cambria"/>
          <w:bCs/>
          <w:lang w:eastAsia="cs-CZ"/>
        </w:rPr>
        <w:t>Asociací samostatných odborů, zastoupenou předsedou Bohumírem Dufkem</w:t>
      </w:r>
      <w:r w:rsidR="00D3777E">
        <w:rPr>
          <w:rFonts w:ascii="Cambria" w:eastAsia="Times New Roman" w:hAnsi="Cambria"/>
          <w:bCs/>
          <w:lang w:eastAsia="cs-CZ"/>
        </w:rPr>
        <w:t>,</w:t>
      </w:r>
    </w:p>
    <w:p w14:paraId="1E4EC049" w14:textId="180D3CAD" w:rsidR="00DF7511" w:rsidRPr="00C67C82" w:rsidRDefault="00DF7511" w:rsidP="00D3777E">
      <w:pPr>
        <w:shd w:val="clear" w:color="auto" w:fill="FFFFFF"/>
        <w:spacing w:after="600" w:line="288" w:lineRule="auto"/>
        <w:jc w:val="center"/>
        <w:rPr>
          <w:rFonts w:ascii="Cambria" w:eastAsia="Times New Roman" w:hAnsi="Cambria"/>
          <w:bCs/>
          <w:lang w:eastAsia="cs-CZ"/>
        </w:rPr>
      </w:pPr>
      <w:r w:rsidRPr="00C67C82">
        <w:rPr>
          <w:rFonts w:ascii="Cambria" w:eastAsia="Times New Roman" w:hAnsi="Cambria"/>
          <w:bCs/>
          <w:lang w:eastAsia="cs-CZ"/>
        </w:rPr>
        <w:t>na straně jedné</w:t>
      </w:r>
    </w:p>
    <w:p w14:paraId="2910AB73" w14:textId="1A43EBDD" w:rsidR="00DF7511" w:rsidRPr="00C67C82" w:rsidRDefault="00DF7511" w:rsidP="00D3777E">
      <w:pPr>
        <w:shd w:val="clear" w:color="auto" w:fill="FFFFFF"/>
        <w:spacing w:after="600" w:line="288" w:lineRule="auto"/>
        <w:jc w:val="center"/>
        <w:rPr>
          <w:rFonts w:ascii="Cambria" w:eastAsia="Times New Roman" w:hAnsi="Cambria"/>
          <w:bCs/>
          <w:lang w:eastAsia="cs-CZ"/>
        </w:rPr>
      </w:pPr>
      <w:r w:rsidRPr="00C67C82">
        <w:rPr>
          <w:rFonts w:ascii="Cambria" w:eastAsia="Times New Roman" w:hAnsi="Cambria"/>
          <w:bCs/>
          <w:lang w:eastAsia="cs-CZ"/>
        </w:rPr>
        <w:t>a</w:t>
      </w:r>
    </w:p>
    <w:p w14:paraId="0D0408E5" w14:textId="023F9713" w:rsidR="00DF7511" w:rsidRPr="00C67C82" w:rsidRDefault="00296695" w:rsidP="00D3777E">
      <w:pPr>
        <w:shd w:val="clear" w:color="auto" w:fill="FFFFFF"/>
        <w:spacing w:after="600" w:line="288" w:lineRule="auto"/>
        <w:jc w:val="both"/>
        <w:rPr>
          <w:rFonts w:ascii="Cambria" w:eastAsia="Times New Roman" w:hAnsi="Cambria"/>
          <w:bCs/>
          <w:spacing w:val="-4"/>
          <w:lang w:eastAsia="cs-CZ"/>
        </w:rPr>
      </w:pPr>
      <w:r>
        <w:rPr>
          <w:rFonts w:ascii="Cambria" w:eastAsia="Times New Roman" w:hAnsi="Cambria"/>
          <w:bCs/>
          <w:spacing w:val="-4"/>
          <w:lang w:eastAsia="cs-CZ"/>
        </w:rPr>
        <w:t>v</w:t>
      </w:r>
      <w:r w:rsidR="00DF7511" w:rsidRPr="00C67C82">
        <w:rPr>
          <w:rFonts w:ascii="Cambria" w:eastAsia="Times New Roman" w:hAnsi="Cambria"/>
          <w:bCs/>
          <w:spacing w:val="-4"/>
          <w:lang w:eastAsia="cs-CZ"/>
        </w:rPr>
        <w:t>ládou České republiky, zastoupenou předsedou vlády</w:t>
      </w:r>
      <w:r w:rsidR="00DF7511" w:rsidRPr="00C67C82">
        <w:rPr>
          <w:rFonts w:ascii="Cambria" w:hAnsi="Cambria"/>
          <w:spacing w:val="-4"/>
          <w:szCs w:val="22"/>
        </w:rPr>
        <w:t xml:space="preserve"> </w:t>
      </w:r>
      <w:r w:rsidR="00DF7511" w:rsidRPr="00C67C82">
        <w:rPr>
          <w:rFonts w:ascii="Cambria" w:eastAsia="Times New Roman" w:hAnsi="Cambria"/>
          <w:bCs/>
          <w:spacing w:val="-4"/>
          <w:lang w:eastAsia="cs-CZ"/>
        </w:rPr>
        <w:t>prof. PhDr. Petrem Fialou, Ph.D., LL.M.</w:t>
      </w:r>
      <w:r w:rsidR="00D3777E">
        <w:rPr>
          <w:rFonts w:ascii="Cambria" w:eastAsia="Times New Roman" w:hAnsi="Cambria"/>
          <w:bCs/>
          <w:spacing w:val="-4"/>
          <w:lang w:eastAsia="cs-CZ"/>
        </w:rPr>
        <w:t>,</w:t>
      </w:r>
    </w:p>
    <w:p w14:paraId="35572D76" w14:textId="305D9F33" w:rsidR="00D3777E" w:rsidRPr="00D3777E" w:rsidRDefault="00DF7511" w:rsidP="00D3777E">
      <w:pPr>
        <w:shd w:val="clear" w:color="auto" w:fill="FFFFFF"/>
        <w:spacing w:after="600" w:line="288" w:lineRule="auto"/>
        <w:jc w:val="center"/>
        <w:rPr>
          <w:rFonts w:ascii="Cambria" w:eastAsia="Times New Roman" w:hAnsi="Cambria"/>
          <w:bCs/>
          <w:lang w:eastAsia="cs-CZ"/>
        </w:rPr>
        <w:sectPr w:rsidR="00D3777E" w:rsidRPr="00D3777E" w:rsidSect="00D3777E">
          <w:footerReference w:type="default" r:id="rId8"/>
          <w:headerReference w:type="first" r:id="rId9"/>
          <w:pgSz w:w="11906" w:h="16838"/>
          <w:pgMar w:top="1418" w:right="1134" w:bottom="1134" w:left="1134" w:header="567" w:footer="567" w:gutter="0"/>
          <w:cols w:space="708"/>
          <w:vAlign w:val="center"/>
          <w:titlePg/>
          <w:docGrid w:linePitch="360"/>
        </w:sectPr>
      </w:pPr>
      <w:r w:rsidRPr="00C67C82">
        <w:rPr>
          <w:rFonts w:ascii="Cambria" w:eastAsia="Times New Roman" w:hAnsi="Cambria"/>
          <w:bCs/>
          <w:lang w:eastAsia="cs-CZ"/>
        </w:rPr>
        <w:t>na straně druhé</w:t>
      </w:r>
    </w:p>
    <w:p w14:paraId="4D879C3E" w14:textId="4EE64741" w:rsidR="00DF7511" w:rsidRPr="00B343D4" w:rsidRDefault="00E26220" w:rsidP="001C7AF7">
      <w:pPr>
        <w:pStyle w:val="stslo"/>
        <w:rPr>
          <w:b/>
        </w:rPr>
      </w:pPr>
      <w:r w:rsidRPr="00B343D4">
        <w:lastRenderedPageBreak/>
        <w:t>ČÁST PRVNÍ</w:t>
      </w:r>
    </w:p>
    <w:p w14:paraId="6681DD79" w14:textId="77777777" w:rsidR="00DF7511" w:rsidRPr="00E26220" w:rsidRDefault="00DF7511" w:rsidP="008947C8">
      <w:pPr>
        <w:pStyle w:val="stnzevslovn"/>
      </w:pPr>
      <w:r w:rsidRPr="00E26220">
        <w:t>Předmět kolektivní dohody vyššího stupně</w:t>
      </w:r>
    </w:p>
    <w:p w14:paraId="1F1A5AD4" w14:textId="77777777" w:rsidR="00DF7511" w:rsidRPr="009342D4" w:rsidRDefault="00DF7511" w:rsidP="00C67C82">
      <w:pPr>
        <w:pStyle w:val="lnekslo"/>
      </w:pPr>
      <w:r w:rsidRPr="009342D4">
        <w:t>Čl. 1</w:t>
      </w:r>
    </w:p>
    <w:p w14:paraId="511B31C2" w14:textId="6DDAA2FD" w:rsidR="00DF7511" w:rsidRPr="009342D4" w:rsidRDefault="00E26220" w:rsidP="009342D4">
      <w:pPr>
        <w:pStyle w:val="lnekodstavecslice"/>
      </w:pPr>
      <w:r w:rsidRPr="009342D4">
        <w:t>1)</w:t>
      </w:r>
      <w:r w:rsidRPr="009342D4">
        <w:tab/>
      </w:r>
      <w:r w:rsidR="00DF7511" w:rsidRPr="009342D4">
        <w:t xml:space="preserve">Kolektivní dohodu vyššího stupně (dále jen „KDVS“) uzavírají smluvní strany podle § 143 odst. </w:t>
      </w:r>
      <w:r w:rsidR="00BC53FE" w:rsidRPr="009342D4">
        <w:t>2</w:t>
      </w:r>
      <w:r w:rsidR="00665AC3" w:rsidRPr="009342D4">
        <w:t xml:space="preserve"> </w:t>
      </w:r>
      <w:r w:rsidR="00DF7511" w:rsidRPr="009342D4">
        <w:t>písm. b) zákona č. 234/2014 Sb., o státní službě, ve znění pozdějších předpisů (dále</w:t>
      </w:r>
      <w:r w:rsidR="00D3777E">
        <w:t> </w:t>
      </w:r>
      <w:r w:rsidR="00DF7511" w:rsidRPr="009342D4">
        <w:t xml:space="preserve">jen „ZSS“). Tato KDVS se vztahuje na státní zaměstnance ve služebním poměru vykonávající ve služebních úřadech státní službu (dále jen „služba“). </w:t>
      </w:r>
    </w:p>
    <w:p w14:paraId="1B50C8E7" w14:textId="605E7D40" w:rsidR="00DF7511" w:rsidRPr="009342D4" w:rsidRDefault="00E26220" w:rsidP="009342D4">
      <w:pPr>
        <w:pStyle w:val="lnekodstavecslice"/>
      </w:pPr>
      <w:r w:rsidRPr="009342D4">
        <w:t>2)</w:t>
      </w:r>
      <w:r w:rsidRPr="009342D4">
        <w:tab/>
      </w:r>
      <w:r w:rsidR="00DF7511" w:rsidRPr="009342D4">
        <w:t xml:space="preserve">KDVS upravuje práva státních zaměstnanců, jakož i práva a povinnosti smluvních stran. Jejím předmětem je zlepšení zejména sociálních, zdravotních, kulturních podmínek výkonu služby a bezpečnosti a ochrany zdraví při výkonu služby. </w:t>
      </w:r>
    </w:p>
    <w:p w14:paraId="767BE293" w14:textId="039435DC" w:rsidR="00343CFD" w:rsidRPr="009342D4" w:rsidRDefault="00E26220" w:rsidP="009342D4">
      <w:pPr>
        <w:pStyle w:val="lnekodstavecslice"/>
      </w:pPr>
      <w:r w:rsidRPr="009342D4">
        <w:t>3)</w:t>
      </w:r>
      <w:r w:rsidRPr="009342D4">
        <w:tab/>
      </w:r>
      <w:r w:rsidR="00DF7511" w:rsidRPr="009342D4">
        <w:t xml:space="preserve">Strany KDVS dbají o dodržování právních a služebních předpisů upravujících výkon služby. </w:t>
      </w:r>
    </w:p>
    <w:p w14:paraId="2A898669" w14:textId="117B9623" w:rsidR="00A77790" w:rsidRPr="009342D4" w:rsidRDefault="00E26220" w:rsidP="009342D4">
      <w:pPr>
        <w:pStyle w:val="lnekodstavecslice"/>
      </w:pPr>
      <w:r w:rsidRPr="009342D4">
        <w:t>4)</w:t>
      </w:r>
      <w:r w:rsidRPr="009342D4">
        <w:tab/>
      </w:r>
      <w:r w:rsidR="00754CEC" w:rsidRPr="009342D4">
        <w:t>Strany KDVS se dohodly na následujícím ustáleném výkladu ustanovení § 143 odst. 4 ZSS: Upravuje-li KDVS určitý rozsah přímých nároků státních zaměstnanců, kolektivní dohoda uzavřená mezi služebním orgánem nebo více služebními orgány a odborovou organizací nebo více odborovými organizacemi působícími u služebního úřadu nesmí</w:t>
      </w:r>
      <w:r w:rsidR="00ED1ED4" w:rsidRPr="009342D4">
        <w:t xml:space="preserve"> takové nároky upravit v jiném rozsahu než KDVS.</w:t>
      </w:r>
      <w:r w:rsidR="00754CEC" w:rsidRPr="009342D4">
        <w:t xml:space="preserve"> Jiná ujednání vedoucí ke zlepšení podmínek výkonu služby lze v kolektivní dohodě sjednat, není-li rozsah přímých nároků státních zaměstnanců stanoven ZSS. Ustanovení § 143 odst. 4 ZSS není možné vykládat tak, že</w:t>
      </w:r>
      <w:r w:rsidR="00D3777E">
        <w:t> </w:t>
      </w:r>
      <w:r w:rsidR="00754CEC" w:rsidRPr="009342D4">
        <w:t>vylučuje možnost sjednat v kolektivní dohodě ujednání vedoucí ke</w:t>
      </w:r>
      <w:r w:rsidR="003E39F3" w:rsidRPr="009342D4">
        <w:t> </w:t>
      </w:r>
      <w:r w:rsidR="00754CEC" w:rsidRPr="009342D4">
        <w:t>zlepšení podmínek výkonu služby, jejichž předmět není v KDVS vůbec obsažen.</w:t>
      </w:r>
    </w:p>
    <w:p w14:paraId="274C4C5C" w14:textId="61D103BE" w:rsidR="00DF7511" w:rsidRPr="00E26220" w:rsidRDefault="00DF7511" w:rsidP="001C7AF7">
      <w:pPr>
        <w:pStyle w:val="stslo"/>
      </w:pPr>
      <w:r w:rsidRPr="00E26220">
        <w:t xml:space="preserve">Část druhá </w:t>
      </w:r>
    </w:p>
    <w:p w14:paraId="351A2D94" w14:textId="77777777" w:rsidR="00DF7511" w:rsidRPr="00B343D4" w:rsidRDefault="00DF7511" w:rsidP="008947C8">
      <w:pPr>
        <w:pStyle w:val="stnzevslovn"/>
      </w:pPr>
      <w:r w:rsidRPr="00B343D4">
        <w:t>Práva a povinnosti služebních úřadů a odborových organizací</w:t>
      </w:r>
    </w:p>
    <w:p w14:paraId="48535D88" w14:textId="77777777" w:rsidR="00DF7511" w:rsidRPr="00B343D4" w:rsidRDefault="00DF7511" w:rsidP="00C67C82">
      <w:pPr>
        <w:pStyle w:val="lnekslo"/>
      </w:pPr>
      <w:r w:rsidRPr="00B343D4">
        <w:t>Čl. 2</w:t>
      </w:r>
    </w:p>
    <w:p w14:paraId="41381148" w14:textId="77777777" w:rsidR="00DF7511" w:rsidRPr="009342D4" w:rsidRDefault="00DF7511" w:rsidP="00C67C82">
      <w:pPr>
        <w:pStyle w:val="lneknzev"/>
      </w:pPr>
      <w:r w:rsidRPr="009342D4">
        <w:t>Součinnost</w:t>
      </w:r>
    </w:p>
    <w:p w14:paraId="1EFBE00F" w14:textId="5923A217" w:rsidR="00DF7511" w:rsidRPr="00B343D4" w:rsidRDefault="009342D4" w:rsidP="009342D4">
      <w:pPr>
        <w:pStyle w:val="lnekodstavecslice"/>
      </w:pPr>
      <w:r>
        <w:t>1)</w:t>
      </w:r>
      <w:r>
        <w:tab/>
      </w:r>
      <w:r w:rsidR="00DF7511" w:rsidRPr="00B343D4">
        <w:t>Odborové organizace, které působí ve služebních úřadech a které jsou sdruženy v odborových svazech, jež jsou smluvní stranou KDVS, jsou oprávněny jednat za podmínek stanovených právními předpisy nebo sjednaných v této KDVS.</w:t>
      </w:r>
    </w:p>
    <w:p w14:paraId="3FCF5E50" w14:textId="612DE118" w:rsidR="00DF7511" w:rsidRPr="00B343D4" w:rsidRDefault="009342D4" w:rsidP="009342D4">
      <w:pPr>
        <w:pStyle w:val="lnekodstavecslice"/>
      </w:pPr>
      <w:r>
        <w:lastRenderedPageBreak/>
        <w:t>2)</w:t>
      </w:r>
      <w:r>
        <w:tab/>
      </w:r>
      <w:r w:rsidR="00DF7511" w:rsidRPr="00B343D4">
        <w:t>Odborové organizace se zavazují poskytovat služebním orgánům součinnost k zajištění sociálního smíru, jako předpokladu pro realizaci vzájemných závazků sjednaných touto KDVS.</w:t>
      </w:r>
    </w:p>
    <w:p w14:paraId="78A9A10C" w14:textId="7B82A286" w:rsidR="00DF7511" w:rsidRPr="007573B8" w:rsidRDefault="009342D4" w:rsidP="009342D4">
      <w:pPr>
        <w:pStyle w:val="lnekodstavecslice"/>
      </w:pPr>
      <w:r>
        <w:t>3)</w:t>
      </w:r>
      <w:r>
        <w:tab/>
      </w:r>
      <w:r w:rsidR="00DF7511" w:rsidRPr="00B343D4">
        <w:t>Služební orgány zabezpečí na základě písemných žádostí státních zaměstnanců, kteří jsou členy odborových organizací, výběr odborových členských příspěvků formou srážek z</w:t>
      </w:r>
      <w:r w:rsidR="00D3777E">
        <w:t> </w:t>
      </w:r>
      <w:r w:rsidR="00DF7511" w:rsidRPr="00B343D4">
        <w:t>platu nebo náhrady platu, o jejichž provádění služební orgán rozhodl.</w:t>
      </w:r>
      <w:r>
        <w:t xml:space="preserve"> </w:t>
      </w:r>
      <w:r w:rsidR="00DF7511" w:rsidRPr="00B343D4">
        <w:t>Služební orgány zajistí předávání rekapitulace měsíčních srážek odborových členských příspěvků všech odborově organizovaných státních zaměstnanců příslušným odborovým organizacím.</w:t>
      </w:r>
    </w:p>
    <w:p w14:paraId="1E943D47" w14:textId="27A40E08" w:rsidR="00DF7511" w:rsidRPr="00B343D4" w:rsidRDefault="009342D4" w:rsidP="009342D4">
      <w:pPr>
        <w:pStyle w:val="lnekodstavecslice"/>
      </w:pPr>
      <w:r>
        <w:t>4)</w:t>
      </w:r>
      <w:r>
        <w:tab/>
      </w:r>
      <w:r w:rsidR="00DF7511" w:rsidRPr="00B343D4">
        <w:t>Služební orgány jsou povinny poskytnout členům volebních komisí pro volby do orgánů odborových organizací a členům odborových organizací k výkonu jejich činnosti podle ZSS služební volno v nezbytně nutném rozsahu; za dobu uvolnění jim přísluší plat.</w:t>
      </w:r>
    </w:p>
    <w:p w14:paraId="719F8214" w14:textId="185AB7A3" w:rsidR="00556DDD" w:rsidRDefault="009342D4" w:rsidP="009342D4">
      <w:pPr>
        <w:pStyle w:val="lnekodstavecslice"/>
      </w:pPr>
      <w:r>
        <w:t>5)</w:t>
      </w:r>
      <w:r>
        <w:tab/>
      </w:r>
      <w:r w:rsidR="00DF7511" w:rsidRPr="00B343D4">
        <w:t>Členové odborových organizací při výkonu služby nesmějí být pro výkon své činnosti diskriminováni nebo znevýhodněni ani zvýhodněni. Služební orgány nesmí požadovat od státních zaměstnanců údaj o členství v odborové organizaci, není-li to nezbytné s ohledem na uplatnění práv člena odborové organizace.</w:t>
      </w:r>
    </w:p>
    <w:p w14:paraId="2C2077A2" w14:textId="2C5C77C9" w:rsidR="003E39F3" w:rsidRPr="003E39F3" w:rsidRDefault="009342D4" w:rsidP="009342D4">
      <w:pPr>
        <w:pStyle w:val="lnekodstavecslice"/>
      </w:pPr>
      <w:r>
        <w:t>6)</w:t>
      </w:r>
      <w:r>
        <w:tab/>
      </w:r>
      <w:r w:rsidR="00556DDD" w:rsidRPr="003E39F3">
        <w:t xml:space="preserve">Odborové organizace se </w:t>
      </w:r>
      <w:r w:rsidR="00C65A48" w:rsidRPr="003E39F3">
        <w:t xml:space="preserve">mohou podílet </w:t>
      </w:r>
      <w:r w:rsidR="00556DDD" w:rsidRPr="003E39F3">
        <w:t>na plánování, vývoji, zavádění a aktualizaci digitalizace agend vykonávaných státními zaměstnanci. Služební úřady se</w:t>
      </w:r>
      <w:r w:rsidR="00EA3500" w:rsidRPr="003E39F3">
        <w:t> </w:t>
      </w:r>
      <w:r w:rsidR="00556DDD" w:rsidRPr="003E39F3">
        <w:t>při digitalizaci služeb veřejné správy poskytovaných uživatelům, kteří nemají postavení orgánů veřejné moci, zavazují umožnit státním zaměstnancům, jejichž prostřednictvím jsou služby poskytovány, seznámit se s vlastnostmi příslušného systému nebo aplikace formou včasného proškolení či jinou vhodnou formou a, nebrání-li tomu vážné provozní důvody, ověřit si též jejich funkčnost a vlastnosti ve zkušebním provozu.</w:t>
      </w:r>
    </w:p>
    <w:p w14:paraId="03D2D5F8" w14:textId="07387E71" w:rsidR="00AA046D" w:rsidRPr="003E39F3" w:rsidRDefault="009342D4" w:rsidP="009342D4">
      <w:pPr>
        <w:pStyle w:val="lnekodstavecslice"/>
      </w:pPr>
      <w:r>
        <w:t>7)</w:t>
      </w:r>
      <w:r>
        <w:tab/>
      </w:r>
      <w:r w:rsidR="00AA046D" w:rsidRPr="003E39F3">
        <w:t>Odborové organizace a služební úřady podle svých možností a podle povahy vykonávané služby spolupracují s cílem podpořit přijímání sociálně znevýhodněných osob a osob se zdravotním postižením do služebního poměru, a tím i naplňování povinnosti zaměstnavatele uvedené v § 81 zákona č. 435/2004 Sb., o zaměstnanosti, ve znění pozdějších předpisů.</w:t>
      </w:r>
    </w:p>
    <w:p w14:paraId="7F3FA4F2" w14:textId="5ADF9E70" w:rsidR="00DF7511" w:rsidRPr="00B343D4" w:rsidRDefault="00DF7511" w:rsidP="00C67C82">
      <w:pPr>
        <w:pStyle w:val="lnekslo"/>
      </w:pPr>
      <w:r w:rsidRPr="00B343D4">
        <w:t>Čl. 3</w:t>
      </w:r>
    </w:p>
    <w:p w14:paraId="47A7CA08" w14:textId="77777777" w:rsidR="00DF7511" w:rsidRPr="00B343D4" w:rsidRDefault="00DF7511" w:rsidP="00C67C82">
      <w:pPr>
        <w:pStyle w:val="lneknzev"/>
      </w:pPr>
      <w:r w:rsidRPr="00B343D4">
        <w:t>Informování, projednání a spolurozhodování</w:t>
      </w:r>
    </w:p>
    <w:p w14:paraId="0AFE60F6" w14:textId="7C710A81" w:rsidR="00DF7511" w:rsidRPr="009342D4" w:rsidRDefault="009342D4" w:rsidP="009342D4">
      <w:pPr>
        <w:pStyle w:val="lnekodstavecslice"/>
      </w:pPr>
      <w:r w:rsidRPr="009342D4">
        <w:t>1)</w:t>
      </w:r>
      <w:r w:rsidRPr="009342D4">
        <w:tab/>
      </w:r>
      <w:r w:rsidR="00DF7511" w:rsidRPr="009342D4">
        <w:t>Odborové organizace jsou oprávněny projednat se služebním orgánem za uplynulý kalendářní rok vývoj platů, průměrného platu a jejich jednotlivých složek.</w:t>
      </w:r>
    </w:p>
    <w:p w14:paraId="5BDA7EDA" w14:textId="3E51FAE1" w:rsidR="00DF7511" w:rsidRPr="009342D4" w:rsidRDefault="009342D4" w:rsidP="009342D4">
      <w:pPr>
        <w:pStyle w:val="lnekodstavecslice"/>
      </w:pPr>
      <w:r w:rsidRPr="009342D4">
        <w:lastRenderedPageBreak/>
        <w:t>2)</w:t>
      </w:r>
      <w:r w:rsidRPr="009342D4">
        <w:tab/>
      </w:r>
      <w:r w:rsidR="00DF7511" w:rsidRPr="009342D4">
        <w:t>Služební úřady a odborové organizace se zavazují vzájemně si poskytovat informace týkající se služebních vztahů, zejména v oblasti platů a vzájemně se informovat o svých stanoviscích k návrhům předpisů upravujícím záležitosti vymezené v § 1 ZSS.</w:t>
      </w:r>
    </w:p>
    <w:p w14:paraId="684167F4" w14:textId="2547AC6C" w:rsidR="00DF7511" w:rsidRPr="009342D4" w:rsidRDefault="009342D4" w:rsidP="009342D4">
      <w:pPr>
        <w:pStyle w:val="lnekodstavecslice"/>
      </w:pPr>
      <w:r w:rsidRPr="009342D4">
        <w:t>3)</w:t>
      </w:r>
      <w:r w:rsidRPr="009342D4">
        <w:tab/>
      </w:r>
      <w:r w:rsidR="00DF7511" w:rsidRPr="009342D4">
        <w:t xml:space="preserve">Odborové organizace informují státní zaměstnance o své činnosti a o závěrech jednání se služebními úřady, a to způsobem v daném služebním úřadu obvyklým, zejména způsobem umožňujícím dálkový přístup. </w:t>
      </w:r>
    </w:p>
    <w:p w14:paraId="4D8FDF67" w14:textId="4C618C62" w:rsidR="000C3439" w:rsidRPr="009342D4" w:rsidRDefault="009342D4" w:rsidP="009342D4">
      <w:pPr>
        <w:pStyle w:val="lnekodstavecslice"/>
      </w:pPr>
      <w:r w:rsidRPr="009342D4">
        <w:t>4)</w:t>
      </w:r>
      <w:r w:rsidRPr="009342D4">
        <w:tab/>
      </w:r>
      <w:r w:rsidR="00DF7511" w:rsidRPr="009342D4">
        <w:t xml:space="preserve">Informováním podle § 129 odst. 3 ZSS se rozumí poskytnutí nezbytných údajů, z nichž je možné jednoznačně zjistit stav oznamované skutečnosti, popřípadě k ní zaujmout stanovisko. Služební úřad je povinen poskytnout odborové organizaci informace v dostatečném předstihu a písemně, aby je odborová organizace mohla posoudit, popřípadě se připravit na projednání a vyjádřit své stanovisko před uskutečněním opatření. </w:t>
      </w:r>
    </w:p>
    <w:p w14:paraId="5460C5BC" w14:textId="604F3EDD" w:rsidR="00DF7511" w:rsidRPr="009342D4" w:rsidRDefault="009342D4" w:rsidP="009342D4">
      <w:pPr>
        <w:pStyle w:val="lnekodstavecslice"/>
      </w:pPr>
      <w:r w:rsidRPr="009342D4">
        <w:t>5)</w:t>
      </w:r>
      <w:r w:rsidRPr="009342D4">
        <w:tab/>
      </w:r>
      <w:r w:rsidR="00DF7511" w:rsidRPr="009342D4">
        <w:t>Projednáním podle § 129 odst. 2 ve spojení s § 129 odst. 3 ZSS se rozumí jednání mezi služebním úřadem a státními zaměstnanci prostřednictvím odborových organizací, které u</w:t>
      </w:r>
      <w:r w:rsidR="007573B8" w:rsidRPr="009342D4">
        <w:t> </w:t>
      </w:r>
      <w:r w:rsidR="00DF7511" w:rsidRPr="009342D4">
        <w:t>něj působí, výměna stanovisek a vysvětlení s cílem dosáhnout shody. Služební úřad je</w:t>
      </w:r>
      <w:r w:rsidR="007573B8" w:rsidRPr="009342D4">
        <w:t> </w:t>
      </w:r>
      <w:r w:rsidR="00DF7511" w:rsidRPr="009342D4">
        <w:t>povinen zajistit projednání v dostatečném předstihu a vhodným způsobem, aby</w:t>
      </w:r>
      <w:r w:rsidR="00BC53FE" w:rsidRPr="009342D4">
        <w:t> </w:t>
      </w:r>
      <w:r w:rsidR="00DF7511" w:rsidRPr="009342D4">
        <w:t>odborová organizace mohla na základě poskytnutých informací vyjádřit své stanovisko a služební úřad je mohl vzít v úvahu před uskutečněním opatření. Odborová organizace má při projednání právo obdržet na své stanovisko odůvodněnou odpověď.</w:t>
      </w:r>
      <w:r w:rsidR="007573B8" w:rsidRPr="009342D4">
        <w:t xml:space="preserve"> </w:t>
      </w:r>
      <w:r w:rsidR="00053E30" w:rsidRPr="009342D4">
        <w:t xml:space="preserve">Součástí návrhu systemizace služebního úřadu předkládaného sekci pro státní službu je informace o jeho projednání s odborovou organizací podle § 132 odst. 3 písm. a) ZSS. </w:t>
      </w:r>
      <w:r w:rsidR="00A94B5F" w:rsidRPr="009342D4">
        <w:t xml:space="preserve">Tato informace obsahuje alespoň údaj o tom, kdy byl návrh odborové organizaci poskytnut, jaké </w:t>
      </w:r>
      <w:r w:rsidR="00121688" w:rsidRPr="009342D4">
        <w:t xml:space="preserve">případné </w:t>
      </w:r>
      <w:r w:rsidR="00A94B5F" w:rsidRPr="009342D4">
        <w:t xml:space="preserve">stanovisko k němu odborová organizace zaujala a jakou odpověď na své stanovisko od služebního úřadu obdržela. </w:t>
      </w:r>
      <w:r w:rsidR="000324BF" w:rsidRPr="009342D4">
        <w:t>Další f</w:t>
      </w:r>
      <w:r w:rsidR="00053E30" w:rsidRPr="009342D4">
        <w:t>ormální a</w:t>
      </w:r>
      <w:r w:rsidR="007573B8" w:rsidRPr="009342D4">
        <w:t xml:space="preserve"> </w:t>
      </w:r>
      <w:r w:rsidR="00053E30" w:rsidRPr="009342D4">
        <w:t>obsahové náležitosti této informace stanoví služební předpis nejvyššího státního</w:t>
      </w:r>
      <w:r w:rsidR="007573B8" w:rsidRPr="009342D4">
        <w:t xml:space="preserve"> </w:t>
      </w:r>
      <w:r w:rsidR="00053E30" w:rsidRPr="009342D4">
        <w:t xml:space="preserve">tajemníka upravující pravidla předkládání systemizace.  </w:t>
      </w:r>
      <w:r w:rsidR="008077B7" w:rsidRPr="009342D4">
        <w:t xml:space="preserve"> </w:t>
      </w:r>
      <w:r w:rsidR="005E42AF" w:rsidRPr="009342D4">
        <w:t xml:space="preserve"> </w:t>
      </w:r>
    </w:p>
    <w:p w14:paraId="1F8EA90C" w14:textId="4779CF1D" w:rsidR="00DF7511" w:rsidRPr="009342D4" w:rsidRDefault="009342D4" w:rsidP="009342D4">
      <w:pPr>
        <w:pStyle w:val="lnekodstavecslice"/>
      </w:pPr>
      <w:r w:rsidRPr="009342D4">
        <w:t>6)</w:t>
      </w:r>
      <w:r w:rsidRPr="009342D4">
        <w:tab/>
      </w:r>
      <w:r w:rsidR="00DF7511" w:rsidRPr="009342D4">
        <w:t xml:space="preserve">Služební </w:t>
      </w:r>
      <w:r w:rsidR="007545C5" w:rsidRPr="009342D4">
        <w:t xml:space="preserve">úřad </w:t>
      </w:r>
      <w:r w:rsidR="00DF7511" w:rsidRPr="009342D4">
        <w:t>nesmí bez závažného důvodu spočívajícího ve zvláštní povaze činnosti služebního úřadu narušovat soukromí státního zaměstnance na pracovištích a ve</w:t>
      </w:r>
      <w:r w:rsidR="00BC53FE" w:rsidRPr="009342D4">
        <w:t> </w:t>
      </w:r>
      <w:r w:rsidR="00DF7511" w:rsidRPr="009342D4">
        <w:t>společných prostorách služebního úřadu</w:t>
      </w:r>
      <w:r w:rsidR="00DF7511" w:rsidRPr="009342D4" w:rsidDel="00933F25">
        <w:t xml:space="preserve"> </w:t>
      </w:r>
      <w:r w:rsidR="00DF7511" w:rsidRPr="009342D4">
        <w:t xml:space="preserve">tím, že podrobuje státního zaměstnance otevřenému nebo skrytému sledování, odposlechu a záznamu jeho telefonických hovorů, kontrole elektronické pošty nebo kontrole listovních zásilek adresovaných státnímu zaměstnanci. Služební </w:t>
      </w:r>
      <w:r w:rsidR="007545C5" w:rsidRPr="009342D4">
        <w:t xml:space="preserve">úřad </w:t>
      </w:r>
      <w:r w:rsidR="00DF7511" w:rsidRPr="009342D4">
        <w:t>je povinen přímo informovat státní zaměstnance o rozsahu kontroly a způsobech jejího provádění. Zavedení výše uvedených kontrolních mechanismů služební orgán předem projedná s odborovou organizací působící u</w:t>
      </w:r>
      <w:r w:rsidR="00BC53FE" w:rsidRPr="009342D4">
        <w:t> </w:t>
      </w:r>
      <w:r w:rsidR="00DF7511" w:rsidRPr="009342D4">
        <w:t>příslušného služebního úřadu.</w:t>
      </w:r>
    </w:p>
    <w:p w14:paraId="6F672DE0" w14:textId="6D3C952C" w:rsidR="003E39F3" w:rsidRPr="009342D4" w:rsidRDefault="009342D4" w:rsidP="009342D4">
      <w:pPr>
        <w:pStyle w:val="lnekodstavecslice"/>
      </w:pPr>
      <w:r w:rsidRPr="009342D4">
        <w:lastRenderedPageBreak/>
        <w:t>7)</w:t>
      </w:r>
      <w:r w:rsidRPr="009342D4">
        <w:tab/>
      </w:r>
      <w:r w:rsidR="00DF7511" w:rsidRPr="009342D4">
        <w:t>Odborové organizace spolurozhodují se služebními úřady o čerpání fondu kulturních a sociálních potřeb</w:t>
      </w:r>
      <w:r w:rsidR="00AA046D" w:rsidRPr="009342D4">
        <w:t xml:space="preserve"> a</w:t>
      </w:r>
      <w:r w:rsidR="00DF7511" w:rsidRPr="009342D4">
        <w:t xml:space="preserve"> </w:t>
      </w:r>
      <w:r w:rsidR="00AA046D" w:rsidRPr="009342D4">
        <w:t>v</w:t>
      </w:r>
      <w:r w:rsidR="00DF7511" w:rsidRPr="009342D4">
        <w:t>ydávají předchozí souhlas k hromadnému čerpání dovolené státních zaměstnanců na příslušný kalendářní rok.</w:t>
      </w:r>
    </w:p>
    <w:p w14:paraId="242167BF" w14:textId="26334919" w:rsidR="00DF7511" w:rsidRPr="00B7588D" w:rsidRDefault="00DF7511" w:rsidP="00C67C82">
      <w:pPr>
        <w:pStyle w:val="lnekslo"/>
      </w:pPr>
      <w:r w:rsidRPr="00B343D4">
        <w:t>Čl. 4</w:t>
      </w:r>
    </w:p>
    <w:p w14:paraId="3095D877" w14:textId="77777777" w:rsidR="00DF7511" w:rsidRPr="00B343D4" w:rsidRDefault="00DF7511" w:rsidP="00C67C82">
      <w:pPr>
        <w:pStyle w:val="lneknzev"/>
      </w:pPr>
      <w:r w:rsidRPr="00B343D4">
        <w:t>Zabezpečení činnosti odborových organizací</w:t>
      </w:r>
    </w:p>
    <w:p w14:paraId="6D1A9F94" w14:textId="680D5FEC" w:rsidR="00DF7511" w:rsidRPr="009342D4" w:rsidRDefault="009342D4" w:rsidP="009342D4">
      <w:pPr>
        <w:pStyle w:val="lnekodstavecslice"/>
      </w:pPr>
      <w:r w:rsidRPr="009342D4">
        <w:t>1)</w:t>
      </w:r>
      <w:r w:rsidRPr="009342D4">
        <w:tab/>
      </w:r>
      <w:r w:rsidR="00DF7511" w:rsidRPr="009342D4">
        <w:t xml:space="preserve">Služební úřady vytváří podmínky pro řádný výkon činnosti odborových organizací ve smyslu § 141 odst. 2 ZSS zejména tím, že: </w:t>
      </w:r>
    </w:p>
    <w:p w14:paraId="1D22E332" w14:textId="3F090C95" w:rsidR="00DF7511" w:rsidRPr="009342D4" w:rsidRDefault="009342D4" w:rsidP="009342D4">
      <w:pPr>
        <w:pStyle w:val="lnekodstavecslice"/>
        <w:spacing w:before="120"/>
        <w:ind w:left="1134"/>
      </w:pPr>
      <w:r w:rsidRPr="009342D4">
        <w:t>a)</w:t>
      </w:r>
      <w:r w:rsidRPr="009342D4">
        <w:tab/>
      </w:r>
      <w:r w:rsidR="00DF7511" w:rsidRPr="009342D4">
        <w:t>poskytují odpovídající místnosti vybavené kancelářským nábytkem, spojovací a výpočetní technikou s připojením na intranet a internet a hradí náklady nezbytné na jejich údržbu a technický provoz a náklady na potřebné podklady; odborové organizace zajistí, aby spojovací a výpočetní technika byla použita maximálně efektivně a výhradně pro odborové účely,</w:t>
      </w:r>
    </w:p>
    <w:p w14:paraId="7094038C" w14:textId="567EB3F3" w:rsidR="00DF7511" w:rsidRPr="009342D4" w:rsidRDefault="009342D4" w:rsidP="009342D4">
      <w:pPr>
        <w:pStyle w:val="lnekodstavecpsmena"/>
      </w:pPr>
      <w:r w:rsidRPr="009342D4">
        <w:t>b)</w:t>
      </w:r>
      <w:r w:rsidRPr="009342D4">
        <w:tab/>
      </w:r>
      <w:r w:rsidR="00DF7511" w:rsidRPr="009342D4">
        <w:t xml:space="preserve">zřizují poštovní přihrádky pro potřeby odborové organizace na svých podatelnách. </w:t>
      </w:r>
    </w:p>
    <w:p w14:paraId="237D860E" w14:textId="6B4F012E" w:rsidR="00A77790" w:rsidRPr="009342D4" w:rsidRDefault="009342D4" w:rsidP="009342D4">
      <w:pPr>
        <w:pStyle w:val="lnekodstavecslice"/>
      </w:pPr>
      <w:r w:rsidRPr="009342D4">
        <w:t>2)</w:t>
      </w:r>
      <w:r w:rsidRPr="009342D4">
        <w:tab/>
      </w:r>
      <w:r w:rsidR="00DF7511" w:rsidRPr="009342D4">
        <w:t>Podmínky podle odstavce 1 a další podmínky k zabezpečení činnosti odborových organizací je možné stanovit s přihlédnutím k možnostem služebních úřadů, např.</w:t>
      </w:r>
      <w:r w:rsidR="000E3C7E" w:rsidRPr="009342D4">
        <w:t> </w:t>
      </w:r>
      <w:r w:rsidR="00DF7511" w:rsidRPr="009342D4">
        <w:t xml:space="preserve">úhrada nákladů na zakoupení odborné literatury, nákladů na dopravu při plnění úkolů odborové organizace podle ZSS, poskytnutí zasedacích místností, učeben, účelových školicích zařízení a jiných podobných zařízení k plnění úkolů odborových organizací. </w:t>
      </w:r>
    </w:p>
    <w:p w14:paraId="15691157" w14:textId="455330A2" w:rsidR="00DF7511" w:rsidRPr="009342D4" w:rsidRDefault="00DF7511" w:rsidP="001C7AF7">
      <w:pPr>
        <w:pStyle w:val="stslo"/>
      </w:pPr>
      <w:r w:rsidRPr="009342D4">
        <w:t>Část třetí</w:t>
      </w:r>
    </w:p>
    <w:p w14:paraId="7ACAFEAF" w14:textId="77777777" w:rsidR="00DF7511" w:rsidRPr="009342D4" w:rsidRDefault="00DF7511" w:rsidP="008947C8">
      <w:pPr>
        <w:pStyle w:val="stnzevslovn"/>
      </w:pPr>
      <w:r w:rsidRPr="009342D4">
        <w:t>Práva ze služebního poměru a podmínky výkonu služby</w:t>
      </w:r>
    </w:p>
    <w:p w14:paraId="589975BC" w14:textId="77777777" w:rsidR="00DF7511" w:rsidRPr="009342D4" w:rsidRDefault="00DF7511" w:rsidP="00C67C82">
      <w:pPr>
        <w:pStyle w:val="lnekslo"/>
      </w:pPr>
      <w:r w:rsidRPr="009342D4">
        <w:t>Čl. 5</w:t>
      </w:r>
    </w:p>
    <w:p w14:paraId="1246985F" w14:textId="52BE8CA0" w:rsidR="00DF7511" w:rsidRPr="00B343D4" w:rsidRDefault="009342D4" w:rsidP="009342D4">
      <w:pPr>
        <w:pStyle w:val="lnekodstavecslice"/>
      </w:pPr>
      <w:r>
        <w:t>1)</w:t>
      </w:r>
      <w:r>
        <w:tab/>
      </w:r>
      <w:r w:rsidR="00DF7511" w:rsidRPr="00B343D4">
        <w:t>Státní zaměstnanci mají právo na vytvoření podmínek pro řádný a bezpečný výkon služby a na vytvoření podmínek výkonu služby s ohledem na jejich rodičovství včetně vytvoření podmínek výkonu služby s ohledem na těhotenství a mateřství státních zaměstnankyň.</w:t>
      </w:r>
    </w:p>
    <w:p w14:paraId="39503DA4" w14:textId="3D70C2EE" w:rsidR="00DF7511" w:rsidRPr="00B343D4" w:rsidRDefault="009342D4" w:rsidP="009342D4">
      <w:pPr>
        <w:pStyle w:val="lnekodstavecslice"/>
      </w:pPr>
      <w:r>
        <w:t>2)</w:t>
      </w:r>
      <w:r>
        <w:tab/>
      </w:r>
      <w:r w:rsidR="00DF7511" w:rsidRPr="00B343D4">
        <w:t xml:space="preserve">Služební úřady jsou povinny zajišťovat rovné zacházení se všemi státními zaměstnanci, pokud jde o podmínky výkonu služby, odměňování a jiná peněžitá plnění a plnění peněžité hodnoty, odbornou přípravu a příležitost dosáhnout funkčního nebo jiného postupu ve služebním poměru; za nerovné zacházení se nepovažuje rozlišování, které stanoví zvláštní právní předpis nebo kdy je pro to věcný důvod spočívající v povaze výkonu služby a který je pro výkon služby nezbytný. Povinností rovného zacházení a zákazu diskriminace se řídí i jednání služebního úřadu a budoucího státního zaměstnance před přijetím do služebního poměru. </w:t>
      </w:r>
    </w:p>
    <w:p w14:paraId="5659A135" w14:textId="01DFE557" w:rsidR="00DF7511" w:rsidRPr="00B343D4" w:rsidRDefault="009342D4" w:rsidP="009342D4">
      <w:pPr>
        <w:pStyle w:val="lnekodstavecslice"/>
      </w:pPr>
      <w:r>
        <w:lastRenderedPageBreak/>
        <w:t>3)</w:t>
      </w:r>
      <w:r>
        <w:tab/>
      </w:r>
      <w:r w:rsidR="00DF7511" w:rsidRPr="00B343D4">
        <w:t xml:space="preserve">Nikdo nesmí výkonu práv a povinností vyplývajících ze služebního poměru zneužívat na újmu jiného státního zaměstnance nebo k ponižování jeho lidské důstojnosti. </w:t>
      </w:r>
    </w:p>
    <w:p w14:paraId="478A45EB" w14:textId="30BD7766" w:rsidR="00DF7511" w:rsidRPr="00B343D4" w:rsidRDefault="009342D4" w:rsidP="009342D4">
      <w:pPr>
        <w:pStyle w:val="lnekodstavecslice"/>
      </w:pPr>
      <w:r>
        <w:t>4)</w:t>
      </w:r>
      <w:r>
        <w:tab/>
      </w:r>
      <w:r w:rsidR="00DF7511" w:rsidRPr="00B343D4">
        <w:t xml:space="preserve">Služební orgán oznámí státnímu zaměstnanci jeho vyslání na služební cestu bez zbytečného odkladu poté, co se o potřebě vyslání na služební cestu dozví. </w:t>
      </w:r>
    </w:p>
    <w:p w14:paraId="0A578FA0" w14:textId="0833282C" w:rsidR="00754CEC" w:rsidRDefault="009342D4" w:rsidP="009342D4">
      <w:pPr>
        <w:pStyle w:val="lnekodstavecslice"/>
      </w:pPr>
      <w:r>
        <w:t>5)</w:t>
      </w:r>
      <w:r>
        <w:tab/>
      </w:r>
      <w:r w:rsidR="00DF7511" w:rsidRPr="00B343D4">
        <w:t>V souvislosti se skončením služebního poměru vydá služební orgán státnímu zaměstnanci služební posudek</w:t>
      </w:r>
      <w:r w:rsidR="00DF7511" w:rsidRPr="00180066">
        <w:t xml:space="preserve">, </w:t>
      </w:r>
      <w:r w:rsidR="00556DDD" w:rsidRPr="003E39F3">
        <w:t xml:space="preserve">pokud o něj požádá, </w:t>
      </w:r>
      <w:r w:rsidR="00DF7511" w:rsidRPr="003E39F3">
        <w:t>a to do</w:t>
      </w:r>
      <w:r w:rsidR="00DF7511" w:rsidRPr="00B343D4">
        <w:t xml:space="preserve"> 15 dnů od požádání, nejdříve však 15 dnů před skončením služebního poměru, nedohodne-li se se státním zaměstnancem jinak.</w:t>
      </w:r>
    </w:p>
    <w:p w14:paraId="6AF19268" w14:textId="42F53CFA" w:rsidR="00B31FDD" w:rsidRDefault="009342D4" w:rsidP="009342D4">
      <w:pPr>
        <w:pStyle w:val="lnekodstavecslice"/>
      </w:pPr>
      <w:r>
        <w:t>6)</w:t>
      </w:r>
      <w:r>
        <w:tab/>
      </w:r>
      <w:r w:rsidR="00DF7511" w:rsidRPr="00B343D4">
        <w:t xml:space="preserve">Odborová organizace může služební orgán požádat o zavedení pružného rozvržení služební doby, a to pro všechny státní zaměstnance, u nichž to nebrání řádnému plnění úkolů služebního úřadu. </w:t>
      </w:r>
    </w:p>
    <w:p w14:paraId="01AA5ECE" w14:textId="5C75596D" w:rsidR="00754CEC" w:rsidRPr="003E39F3" w:rsidRDefault="009342D4" w:rsidP="009342D4">
      <w:pPr>
        <w:pStyle w:val="lnekodstavecslice"/>
      </w:pPr>
      <w:r>
        <w:t>7)</w:t>
      </w:r>
      <w:r>
        <w:tab/>
      </w:r>
      <w:r w:rsidR="00556A0B" w:rsidRPr="003E39F3">
        <w:t>Nebrání-li tomu řádné plnění úkolů služebního úřadu, může s</w:t>
      </w:r>
      <w:r w:rsidR="00754CEC" w:rsidRPr="003E39F3">
        <w:t>lužební orgán poskytnout státním zaměstnancům služební volno k výkonu dobrovolnické činnosti, kterou služební úřad organizuje nebo se s jejím účelem ztotožňuje, a to v nezbytně nutném rozsahu</w:t>
      </w:r>
      <w:r w:rsidR="0051151D" w:rsidRPr="003E39F3">
        <w:t xml:space="preserve"> a</w:t>
      </w:r>
      <w:r w:rsidR="003E39F3">
        <w:t> </w:t>
      </w:r>
      <w:r w:rsidR="0051151D" w:rsidRPr="003E39F3">
        <w:t>za podmínek jím stanovených.</w:t>
      </w:r>
      <w:r w:rsidR="005842EB" w:rsidRPr="003E39F3">
        <w:t xml:space="preserve"> </w:t>
      </w:r>
      <w:r w:rsidR="00754CEC" w:rsidRPr="003E39F3">
        <w:t>Za</w:t>
      </w:r>
      <w:r w:rsidR="005842EB" w:rsidRPr="003E39F3">
        <w:t> </w:t>
      </w:r>
      <w:r w:rsidR="00754CEC" w:rsidRPr="003E39F3">
        <w:t>dobu čerpání služebního volna se plat nekrátí.</w:t>
      </w:r>
    </w:p>
    <w:p w14:paraId="70564E30" w14:textId="77777777" w:rsidR="00DF7511" w:rsidRPr="00B343D4" w:rsidRDefault="00DF7511" w:rsidP="00C67C82">
      <w:pPr>
        <w:pStyle w:val="lnekslo"/>
      </w:pPr>
      <w:r w:rsidRPr="00B343D4">
        <w:t>Čl. 6</w:t>
      </w:r>
    </w:p>
    <w:p w14:paraId="3A026C97" w14:textId="77777777" w:rsidR="00DF7511" w:rsidRPr="00B343D4" w:rsidRDefault="00DF7511" w:rsidP="008947C8">
      <w:pPr>
        <w:pStyle w:val="lneknzev"/>
      </w:pPr>
      <w:r w:rsidRPr="00B343D4">
        <w:t>Dovolená státních zaměstnanců</w:t>
      </w:r>
    </w:p>
    <w:p w14:paraId="0A0CBF17" w14:textId="77777777" w:rsidR="00DF7511" w:rsidRPr="00B7588D" w:rsidRDefault="00DF7511" w:rsidP="00B7588D">
      <w:pPr>
        <w:spacing w:before="320" w:after="0" w:line="288" w:lineRule="auto"/>
        <w:jc w:val="both"/>
        <w:rPr>
          <w:rFonts w:ascii="Cambria" w:hAnsi="Cambria"/>
        </w:rPr>
      </w:pPr>
      <w:r w:rsidRPr="00B7588D">
        <w:rPr>
          <w:rFonts w:ascii="Cambria" w:hAnsi="Cambria"/>
        </w:rPr>
        <w:t xml:space="preserve">Vyčerpal-li státní zaměstnanec v příslušném kalendářním roce nejméně 4 týdny dovolené, může služební orgán převést s přihlédnutím k oprávněným zájmům státního zaměstnance na základě jeho písemné žádosti nevyčerpanou část dovolené za kalendářní rok, na kterou vzniklo právo v příslušném kalendářním roce, do následujícího kalendářního roku. </w:t>
      </w:r>
    </w:p>
    <w:p w14:paraId="260B8DDA" w14:textId="77777777" w:rsidR="00DF7511" w:rsidRPr="00B343D4" w:rsidRDefault="00DF7511" w:rsidP="00C67C82">
      <w:pPr>
        <w:pStyle w:val="lnekslo"/>
      </w:pPr>
      <w:r w:rsidRPr="00B343D4">
        <w:t xml:space="preserve">  Čl. 7</w:t>
      </w:r>
    </w:p>
    <w:p w14:paraId="244DBC63" w14:textId="69905E98" w:rsidR="00DF7511" w:rsidRPr="00B343D4" w:rsidRDefault="00DF7511" w:rsidP="00C67C82">
      <w:pPr>
        <w:pStyle w:val="lneknzev"/>
      </w:pPr>
      <w:r w:rsidRPr="00B343D4">
        <w:t>Sladění rodinného a osobního života státních zaměstnanců s</w:t>
      </w:r>
      <w:r w:rsidR="001C7AF7">
        <w:t> </w:t>
      </w:r>
      <w:r w:rsidRPr="00B343D4">
        <w:t>výkonem</w:t>
      </w:r>
      <w:r w:rsidR="001C7AF7">
        <w:t> </w:t>
      </w:r>
      <w:r w:rsidRPr="00B343D4">
        <w:t>služby</w:t>
      </w:r>
      <w:r w:rsidR="001C7AF7">
        <w:t> </w:t>
      </w:r>
      <w:r w:rsidRPr="00B343D4">
        <w:t>a</w:t>
      </w:r>
      <w:r w:rsidR="001C7AF7">
        <w:t> </w:t>
      </w:r>
      <w:r w:rsidRPr="00B343D4">
        <w:t>výkon</w:t>
      </w:r>
      <w:r w:rsidR="001C7AF7">
        <w:t> </w:t>
      </w:r>
      <w:r w:rsidRPr="00B343D4">
        <w:t>služby z jiného místa</w:t>
      </w:r>
    </w:p>
    <w:p w14:paraId="5540F3C9" w14:textId="2581C671" w:rsidR="00DF7511" w:rsidRPr="001C7AF7" w:rsidRDefault="001C7AF7" w:rsidP="001C7AF7">
      <w:pPr>
        <w:pStyle w:val="lnekodstavecslice"/>
      </w:pPr>
      <w:r w:rsidRPr="001C7AF7">
        <w:t>1)</w:t>
      </w:r>
      <w:r w:rsidRPr="001C7AF7">
        <w:tab/>
      </w:r>
      <w:r w:rsidR="00E34462" w:rsidRPr="001C7AF7">
        <w:t>Smluvní strany budou ve smyslu § 117 ZSS podporovat možnost sjednání dohody mezi služebními orgány a státními zaměstnanci o výkonu služby z jiného místa, než je</w:t>
      </w:r>
      <w:r w:rsidR="003E39F3" w:rsidRPr="001C7AF7">
        <w:t> </w:t>
      </w:r>
      <w:r w:rsidR="00754CEC" w:rsidRPr="001C7AF7">
        <w:t>pracoviště státního zaměstnance</w:t>
      </w:r>
      <w:r w:rsidR="00E34462" w:rsidRPr="001C7AF7">
        <w:t>, pokud to nebude bránit řádnému plnění úkolů služebního úřadu a nebude se jednat o správní činnosti dle § 2 nařízení vlády č.</w:t>
      </w:r>
      <w:r w:rsidR="00116D6F" w:rsidRPr="001C7AF7">
        <w:t> </w:t>
      </w:r>
      <w:r w:rsidR="00E34462" w:rsidRPr="001C7AF7">
        <w:t>144/2015</w:t>
      </w:r>
      <w:r w:rsidR="00D3777E">
        <w:t> </w:t>
      </w:r>
      <w:r w:rsidR="00E34462" w:rsidRPr="001C7AF7">
        <w:t>Sb., o výkonu státní služby z jiného místa a pravidlech pro vytvoření předpokladů sladění rodinného a osobního života s výkonem státní služby.</w:t>
      </w:r>
      <w:r w:rsidR="00DF5FDE" w:rsidRPr="001C7AF7">
        <w:t xml:space="preserve"> </w:t>
      </w:r>
    </w:p>
    <w:p w14:paraId="3ACDEAF7" w14:textId="302A42FD" w:rsidR="00F94B9C" w:rsidRPr="001C7AF7" w:rsidRDefault="001C7AF7" w:rsidP="001C7AF7">
      <w:pPr>
        <w:pStyle w:val="lnekodstavecslice"/>
      </w:pPr>
      <w:r w:rsidRPr="001C7AF7">
        <w:t>2)</w:t>
      </w:r>
      <w:r w:rsidRPr="001C7AF7">
        <w:tab/>
      </w:r>
      <w:r w:rsidR="00DF7511" w:rsidRPr="001C7AF7">
        <w:t>Služební úřady se při vytváření podmínek pro sladění rodinného a osobního života státních zaměstnanců s</w:t>
      </w:r>
      <w:r w:rsidR="00DC7E59" w:rsidRPr="001C7AF7">
        <w:t> </w:t>
      </w:r>
      <w:r w:rsidR="00DF7511" w:rsidRPr="001C7AF7">
        <w:t xml:space="preserve">výkonem služby zaměří zejména na potřeby státních zaměstnanců uvedených v § 116 odst. 2 ZSS a na potřeby dalších státních zaměstnanců </w:t>
      </w:r>
      <w:r w:rsidR="00DF7511" w:rsidRPr="001C7AF7">
        <w:lastRenderedPageBreak/>
        <w:t>související s</w:t>
      </w:r>
      <w:r w:rsidR="00DC7E59" w:rsidRPr="001C7AF7">
        <w:t> </w:t>
      </w:r>
      <w:r w:rsidR="00DF7511" w:rsidRPr="001C7AF7">
        <w:t>péčí o osoby blízké, u nichž to vyžaduje jejich zdravotní stav, věk či jiný objektivní důvod.</w:t>
      </w:r>
    </w:p>
    <w:p w14:paraId="0D051552" w14:textId="15E6300C" w:rsidR="00DF7511" w:rsidRPr="00B343D4" w:rsidRDefault="00DF7511" w:rsidP="00C67C82">
      <w:pPr>
        <w:pStyle w:val="lnekslo"/>
      </w:pPr>
      <w:r w:rsidRPr="00B343D4">
        <w:t>Čl. 8</w:t>
      </w:r>
    </w:p>
    <w:p w14:paraId="170F90EE" w14:textId="77777777" w:rsidR="00DF7511" w:rsidRPr="00B343D4" w:rsidRDefault="00DF7511" w:rsidP="00C67C82">
      <w:pPr>
        <w:pStyle w:val="lneknzev"/>
      </w:pPr>
      <w:r w:rsidRPr="00B343D4">
        <w:t>Množství služebních úkolů a služební tempo</w:t>
      </w:r>
    </w:p>
    <w:p w14:paraId="4B37BF65" w14:textId="13E7E293" w:rsidR="00DF7511" w:rsidRPr="00B343D4" w:rsidRDefault="001C7AF7" w:rsidP="00C67C82">
      <w:pPr>
        <w:pStyle w:val="lnekodstavecslice"/>
      </w:pPr>
      <w:r>
        <w:t>1)</w:t>
      </w:r>
      <w:r>
        <w:tab/>
      </w:r>
      <w:r w:rsidR="00DF7511" w:rsidRPr="00B343D4">
        <w:t>Představení jsou povinni při určení množství služebních úkolů respektovat předpisy k</w:t>
      </w:r>
      <w:r w:rsidR="00DC7E59" w:rsidRPr="00B343D4">
        <w:t> </w:t>
      </w:r>
      <w:r w:rsidR="00DF7511" w:rsidRPr="00B343D4">
        <w:t xml:space="preserve">zajištění bezpečnosti a ochrany zdraví při výkonu služby a zohlednit čas na jídlo, oddech a přirozené potřeby státních zaměstnanců. </w:t>
      </w:r>
    </w:p>
    <w:p w14:paraId="34B663BA" w14:textId="2B97E813" w:rsidR="00DF7511" w:rsidRPr="00B343D4" w:rsidRDefault="001C7AF7" w:rsidP="00C67C82">
      <w:pPr>
        <w:pStyle w:val="lnekodstavecslice"/>
      </w:pPr>
      <w:r>
        <w:t>2)</w:t>
      </w:r>
      <w:r>
        <w:tab/>
      </w:r>
      <w:r w:rsidR="00DF7511" w:rsidRPr="00B343D4">
        <w:t>V</w:t>
      </w:r>
      <w:r w:rsidR="00DC7E59" w:rsidRPr="00B343D4">
        <w:t> </w:t>
      </w:r>
      <w:r w:rsidR="00DF7511" w:rsidRPr="00B343D4">
        <w:t>případě osob se zdravotním postižením se výše uvedené přizpůsobí jejich zdravotnímu stavu na základě lékařského posudku o zdravotní způsobilosti vydaného poskytovatelem pracovnělékařských služeb.</w:t>
      </w:r>
    </w:p>
    <w:p w14:paraId="541CAED6" w14:textId="77572777" w:rsidR="00DF7511" w:rsidRPr="00B343D4" w:rsidRDefault="001C7AF7" w:rsidP="00C67C82">
      <w:pPr>
        <w:pStyle w:val="lnekodstavecslice"/>
      </w:pPr>
      <w:r>
        <w:t>3)</w:t>
      </w:r>
      <w:r>
        <w:tab/>
      </w:r>
      <w:r w:rsidR="00DF7511" w:rsidRPr="00B343D4">
        <w:t>Množství služebních úkolů a služební tempo v</w:t>
      </w:r>
      <w:r w:rsidR="00DC7E59" w:rsidRPr="00B343D4">
        <w:t> </w:t>
      </w:r>
      <w:r w:rsidR="00DF7511" w:rsidRPr="00B343D4">
        <w:t>jednotlivých útvarech služebních úřadů budou služební úřady projednávat s</w:t>
      </w:r>
      <w:r w:rsidR="00DC7E59" w:rsidRPr="00B343D4">
        <w:t> </w:t>
      </w:r>
      <w:r w:rsidR="00DF7511" w:rsidRPr="00B343D4">
        <w:t>odborovými organizacemi na základě žádosti státních zaměstnanců.</w:t>
      </w:r>
    </w:p>
    <w:p w14:paraId="2E28E49D" w14:textId="08BBDED3" w:rsidR="00DF7511" w:rsidRPr="00B343D4" w:rsidRDefault="00DF7511" w:rsidP="00C67C82">
      <w:pPr>
        <w:pStyle w:val="stslo"/>
      </w:pPr>
      <w:r w:rsidRPr="00B343D4">
        <w:t>Část čtvrtá</w:t>
      </w:r>
    </w:p>
    <w:p w14:paraId="36998E2F" w14:textId="032FC3B9" w:rsidR="00A77790" w:rsidRPr="003E39F3" w:rsidRDefault="00DF7511" w:rsidP="008947C8">
      <w:pPr>
        <w:pStyle w:val="stnzevslovn"/>
      </w:pPr>
      <w:r w:rsidRPr="00B343D4">
        <w:t>Platy</w:t>
      </w:r>
    </w:p>
    <w:p w14:paraId="023DCD8E" w14:textId="26A582D9" w:rsidR="00E102CB" w:rsidRDefault="00DF7511" w:rsidP="00C67C82">
      <w:pPr>
        <w:pStyle w:val="lnekslo"/>
      </w:pPr>
      <w:r w:rsidRPr="00B343D4">
        <w:t>Čl. 9</w:t>
      </w:r>
    </w:p>
    <w:p w14:paraId="0200407F" w14:textId="0488B804" w:rsidR="00F94B9C" w:rsidRDefault="00DF7511" w:rsidP="00B7588D">
      <w:pPr>
        <w:pStyle w:val="lnekprost"/>
      </w:pPr>
      <w:r w:rsidRPr="00B343D4">
        <w:t>Smluvní strany se dohodly, že nejpozději do konce prvního kalendářního čtvrtletí</w:t>
      </w:r>
      <w:r w:rsidRPr="001B7D1D">
        <w:rPr>
          <w:bCs/>
        </w:rPr>
        <w:t xml:space="preserve"> </w:t>
      </w:r>
      <w:r w:rsidRPr="00B343D4">
        <w:t xml:space="preserve">zahájí vyjednávání ve věci </w:t>
      </w:r>
      <w:r w:rsidR="001959D9">
        <w:t>valorizace</w:t>
      </w:r>
      <w:r w:rsidRPr="000E3C7E">
        <w:t xml:space="preserve"> </w:t>
      </w:r>
      <w:r w:rsidRPr="00B343D4">
        <w:t>platových tarifů státních zaměstnanců na následující</w:t>
      </w:r>
      <w:r w:rsidRPr="001B7D1D">
        <w:rPr>
          <w:bCs/>
        </w:rPr>
        <w:t xml:space="preserve"> </w:t>
      </w:r>
      <w:r w:rsidRPr="00B343D4">
        <w:t>kalendářní rok.</w:t>
      </w:r>
    </w:p>
    <w:p w14:paraId="653E211D" w14:textId="53E22F1F" w:rsidR="00DF7511" w:rsidRPr="00B343D4" w:rsidRDefault="00DF7511" w:rsidP="00C67C82">
      <w:pPr>
        <w:pStyle w:val="stslo"/>
      </w:pPr>
      <w:r w:rsidRPr="00B343D4">
        <w:t>Část pátá</w:t>
      </w:r>
    </w:p>
    <w:p w14:paraId="1B89317A" w14:textId="77777777" w:rsidR="00DF7511" w:rsidRPr="00B343D4" w:rsidRDefault="00DF7511" w:rsidP="008947C8">
      <w:pPr>
        <w:pStyle w:val="stnzevslovn"/>
      </w:pPr>
      <w:r w:rsidRPr="00B343D4">
        <w:t>Sociální podmínky státních zaměstnanců</w:t>
      </w:r>
    </w:p>
    <w:p w14:paraId="793BC3EC" w14:textId="77777777" w:rsidR="00DF7511" w:rsidRPr="00B343D4" w:rsidRDefault="00DF7511" w:rsidP="00C67C82">
      <w:pPr>
        <w:pStyle w:val="lnekslo"/>
      </w:pPr>
      <w:r w:rsidRPr="00B343D4">
        <w:t>Čl. 10</w:t>
      </w:r>
    </w:p>
    <w:p w14:paraId="04D83431" w14:textId="334E0666" w:rsidR="00DF7511" w:rsidRPr="00B343D4" w:rsidRDefault="00C67C82" w:rsidP="00C67C82">
      <w:pPr>
        <w:pStyle w:val="lnekodstavecslice"/>
      </w:pPr>
      <w:r>
        <w:t>1)</w:t>
      </w:r>
      <w:r>
        <w:tab/>
      </w:r>
      <w:r w:rsidR="00DF7511" w:rsidRPr="00B343D4">
        <w:t>Odborové organizace budou v</w:t>
      </w:r>
      <w:r w:rsidR="00DC7E59" w:rsidRPr="00B343D4">
        <w:t> </w:t>
      </w:r>
      <w:r w:rsidR="00DF7511" w:rsidRPr="00B343D4">
        <w:t>oblasti sociálních podmínek státních zaměstnanců poskytovat podporu konkrétním opatřením a další součinnost.</w:t>
      </w:r>
    </w:p>
    <w:p w14:paraId="7556EE39" w14:textId="3A008A65" w:rsidR="00DF7511" w:rsidRPr="00B343D4" w:rsidRDefault="00C67C82" w:rsidP="00C67C82">
      <w:pPr>
        <w:pStyle w:val="lnekodstavecslice"/>
      </w:pPr>
      <w:r>
        <w:t>2)</w:t>
      </w:r>
      <w:r>
        <w:tab/>
      </w:r>
      <w:r w:rsidR="00DF7511" w:rsidRPr="00B343D4">
        <w:t>Služební</w:t>
      </w:r>
      <w:r w:rsidR="00941936" w:rsidRPr="00E2666D">
        <w:t xml:space="preserve"> </w:t>
      </w:r>
      <w:r w:rsidR="00556DDD" w:rsidRPr="003E39F3">
        <w:t>orgány</w:t>
      </w:r>
      <w:r w:rsidR="00556DDD">
        <w:t xml:space="preserve"> </w:t>
      </w:r>
      <w:r w:rsidR="00DF7511" w:rsidRPr="00B343D4">
        <w:t>poskytnou státním zaměstnancům</w:t>
      </w:r>
      <w:r w:rsidR="00941936">
        <w:t xml:space="preserve"> </w:t>
      </w:r>
      <w:r w:rsidR="00DF7511" w:rsidRPr="00B343D4">
        <w:t xml:space="preserve">na základě jejich oznámení o osobních důvodech, bez povinnosti předložení dokladu o důvodu nepřítomnosti, indispoziční volno </w:t>
      </w:r>
      <w:r w:rsidR="00DF7511" w:rsidRPr="00B343D4">
        <w:lastRenderedPageBreak/>
        <w:t>v</w:t>
      </w:r>
      <w:r w:rsidR="00DC7E59" w:rsidRPr="00B343D4">
        <w:t> </w:t>
      </w:r>
      <w:r w:rsidR="00DF7511" w:rsidRPr="00B343D4">
        <w:t>rozsahu 5 dnů v</w:t>
      </w:r>
      <w:r w:rsidR="00DC7E59" w:rsidRPr="00B343D4">
        <w:t> </w:t>
      </w:r>
      <w:r w:rsidR="00DF7511" w:rsidRPr="00B343D4">
        <w:t>průběhu kalendářního roku.</w:t>
      </w:r>
      <w:r w:rsidR="0064756C">
        <w:t xml:space="preserve"> </w:t>
      </w:r>
      <w:r w:rsidR="00DF7511" w:rsidRPr="00B343D4">
        <w:t xml:space="preserve">Státní zaměstnanec je povinen oznámit čerpání indispozičního volna neprodleně poté, co jeho potřeba vznikne. </w:t>
      </w:r>
    </w:p>
    <w:p w14:paraId="22FE0A47" w14:textId="6C6F4617" w:rsidR="00DF7511" w:rsidRDefault="00C67C82" w:rsidP="00C67C82">
      <w:pPr>
        <w:pStyle w:val="lnekodstavecslice"/>
      </w:pPr>
      <w:r>
        <w:t>3)</w:t>
      </w:r>
      <w:r>
        <w:tab/>
      </w:r>
      <w:r w:rsidR="00DF7511" w:rsidRPr="00B343D4">
        <w:t>Státním zaměstnancům, kteří mají stanovenou služební dobu nebo povolenou kratší služební dobu rozvrženou jinak než do pětidenního pracovního týdne, se poskytne v</w:t>
      </w:r>
      <w:r w:rsidR="00DC7E59" w:rsidRPr="00B343D4">
        <w:t> </w:t>
      </w:r>
      <w:r w:rsidR="00DF7511" w:rsidRPr="00B343D4">
        <w:t>kalendářním roce tolik pracovních dnů indispozičního volna, na kolik pracovních dnů v</w:t>
      </w:r>
      <w:r w:rsidR="00DC7E59" w:rsidRPr="00B343D4">
        <w:t> </w:t>
      </w:r>
      <w:r w:rsidR="00DF7511" w:rsidRPr="00B343D4">
        <w:t>týdnu je rozvržena jejich služební doba.</w:t>
      </w:r>
    </w:p>
    <w:p w14:paraId="2C6BDD8A" w14:textId="77777777" w:rsidR="00C67C82" w:rsidRDefault="00C67C82" w:rsidP="00C67C82">
      <w:pPr>
        <w:pStyle w:val="lnekodstavecslice"/>
      </w:pPr>
      <w:r>
        <w:t>4)</w:t>
      </w:r>
      <w:r>
        <w:tab/>
      </w:r>
      <w:r w:rsidR="00556DDD" w:rsidRPr="003E39F3">
        <w:t xml:space="preserve">Vznikne-li státnímu zaměstnanci služební poměr bezprostředně po skončení jeho pracovního poměru v tomtéž služebním úřadu v průběhu téhož kalendářního roku, poskytne služební </w:t>
      </w:r>
      <w:r w:rsidR="00E54314" w:rsidRPr="003E39F3">
        <w:t xml:space="preserve">orgán </w:t>
      </w:r>
      <w:r w:rsidR="00556DDD" w:rsidRPr="003E39F3">
        <w:t>státnímu zaměstnanci indispoziční volno v rozsahu zkráceném o rozsah indispozičního volna čerpaného v témže kalendářním roce před skončením jeho pracovního poměru.</w:t>
      </w:r>
    </w:p>
    <w:p w14:paraId="30A4414A" w14:textId="2AC04034" w:rsidR="00A7545E" w:rsidRPr="001722DA" w:rsidRDefault="00C67C82" w:rsidP="00C67C82">
      <w:pPr>
        <w:pStyle w:val="lnekodstavecslice"/>
      </w:pPr>
      <w:r>
        <w:t>5)</w:t>
      </w:r>
      <w:r>
        <w:tab/>
      </w:r>
      <w:r w:rsidR="00DF7511" w:rsidRPr="000057F8">
        <w:t>Za dobu čerpání indispozičního volna se plat nekrátí.</w:t>
      </w:r>
    </w:p>
    <w:p w14:paraId="3E27717F" w14:textId="398598EC" w:rsidR="00DF7511" w:rsidRPr="00B343D4" w:rsidRDefault="00DF7511" w:rsidP="00C67C82">
      <w:pPr>
        <w:pStyle w:val="lnekslo"/>
      </w:pPr>
      <w:r w:rsidRPr="00B343D4">
        <w:t>Čl. 11</w:t>
      </w:r>
    </w:p>
    <w:p w14:paraId="0A39F50C" w14:textId="77777777" w:rsidR="00DF7511" w:rsidRPr="00B343D4" w:rsidRDefault="00DF7511" w:rsidP="00C67C82">
      <w:pPr>
        <w:pStyle w:val="lneknzev"/>
      </w:pPr>
      <w:r w:rsidRPr="00B343D4">
        <w:t>Odměny k životním a služebním výročím</w:t>
      </w:r>
    </w:p>
    <w:p w14:paraId="6C7A9404" w14:textId="3E30FFC0" w:rsidR="00DF7511" w:rsidRPr="00B343D4" w:rsidRDefault="00C67C82" w:rsidP="00C67C82">
      <w:pPr>
        <w:pStyle w:val="lnekodstavecslice"/>
      </w:pPr>
      <w:r>
        <w:t>1)</w:t>
      </w:r>
      <w:r>
        <w:tab/>
      </w:r>
      <w:r w:rsidR="00DF7511" w:rsidRPr="00B343D4">
        <w:t xml:space="preserve">Služební úřady poskytnou státním zaměstnancům z rozpočtových prostředků odměny v této výši: </w:t>
      </w:r>
    </w:p>
    <w:p w14:paraId="358D424F" w14:textId="666DC8AB" w:rsidR="00DF7511" w:rsidRPr="00B343D4" w:rsidRDefault="00C67C82" w:rsidP="00D3777E">
      <w:pPr>
        <w:pStyle w:val="lnekodstavecpsmena"/>
      </w:pPr>
      <w:r>
        <w:t>a)</w:t>
      </w:r>
      <w:r>
        <w:tab/>
      </w:r>
      <w:r w:rsidR="00DF7511" w:rsidRPr="00D3777E">
        <w:rPr>
          <w:b/>
          <w:bCs/>
        </w:rPr>
        <w:t>Odměny ke služebnímu výročí</w:t>
      </w:r>
      <w:r w:rsidR="00DF7511" w:rsidRPr="00B343D4">
        <w:t>:</w:t>
      </w:r>
    </w:p>
    <w:p w14:paraId="07359710" w14:textId="6423752C" w:rsidR="00DF7511" w:rsidRPr="00C67C82" w:rsidRDefault="00DF7511" w:rsidP="00D3777E">
      <w:pPr>
        <w:pStyle w:val="Odrka"/>
        <w:spacing w:before="120"/>
      </w:pPr>
      <w:r w:rsidRPr="00C67C82">
        <w:t>státnímu zaměstnanci bude vyplacena odměna při dovršení doby trvání služebního poměru 10 let ve výši 5 000 Kč,</w:t>
      </w:r>
    </w:p>
    <w:p w14:paraId="2DF0E36E" w14:textId="4228D7E1" w:rsidR="00DF7511" w:rsidRPr="00C67C82" w:rsidRDefault="00DF7511" w:rsidP="00D3777E">
      <w:pPr>
        <w:pStyle w:val="Odrka"/>
        <w:spacing w:before="120"/>
      </w:pPr>
      <w:r w:rsidRPr="00C67C82">
        <w:t>státnímu zaměstnanci bude vyplacena odměna při dovršení doby trvání služebního poměru 20 let ve výši 10 000 Kč,</w:t>
      </w:r>
    </w:p>
    <w:p w14:paraId="0D51C9A8" w14:textId="79D01E37" w:rsidR="00DF7511" w:rsidRPr="00C67C82" w:rsidRDefault="00DF7511" w:rsidP="00D3777E">
      <w:pPr>
        <w:pStyle w:val="Odrka"/>
        <w:spacing w:before="120"/>
      </w:pPr>
      <w:r w:rsidRPr="00C67C82">
        <w:t>státnímu zaměstnanci bude vyplacena odměna při dovršení doby trvání služebního poměru 30 let ve výši 15 000 Kč,</w:t>
      </w:r>
    </w:p>
    <w:p w14:paraId="15B1EB94" w14:textId="15AA97B4" w:rsidR="00DF7511" w:rsidRPr="00C67C82" w:rsidRDefault="00DF7511" w:rsidP="00D3777E">
      <w:pPr>
        <w:pStyle w:val="Odrka"/>
        <w:spacing w:before="120"/>
      </w:pPr>
      <w:r w:rsidRPr="00C67C82">
        <w:t>státnímu zaměstnanci bude vyplacena odměna při dovršení doby trvání služebního poměru 40 let ve výši 20 000 Kč.</w:t>
      </w:r>
    </w:p>
    <w:p w14:paraId="65A7536C" w14:textId="62FE36E4" w:rsidR="00DF7511" w:rsidRPr="00B343D4" w:rsidRDefault="00C67C82" w:rsidP="00D3777E">
      <w:pPr>
        <w:pStyle w:val="lnekodstavecpsmena"/>
      </w:pPr>
      <w:r>
        <w:t>b)</w:t>
      </w:r>
      <w:r>
        <w:tab/>
      </w:r>
      <w:r w:rsidR="00DF7511" w:rsidRPr="00D3777E">
        <w:rPr>
          <w:b/>
          <w:bCs/>
        </w:rPr>
        <w:t>Odměny k životnímu výročí</w:t>
      </w:r>
      <w:r w:rsidR="00DF7511" w:rsidRPr="00B343D4">
        <w:t>:</w:t>
      </w:r>
    </w:p>
    <w:p w14:paraId="5F383B16" w14:textId="2A2F8B68" w:rsidR="00DF7511" w:rsidRDefault="00DF7511" w:rsidP="00D3777E">
      <w:pPr>
        <w:pStyle w:val="Odrka"/>
        <w:spacing w:before="120"/>
      </w:pPr>
      <w:r w:rsidRPr="00C67C82">
        <w:t xml:space="preserve">při dovršení 40 let věku bude státnímu zaměstnanci poskytnuta odměna ve výši 5 000 Kč za podmínky, že služební poměr státního zaměstnance trval nejméně </w:t>
      </w:r>
      <w:r w:rsidR="000B1E07" w:rsidRPr="00C67C82">
        <w:t>5</w:t>
      </w:r>
      <w:r w:rsidR="000C3439" w:rsidRPr="00C67C82">
        <w:t> </w:t>
      </w:r>
      <w:r w:rsidRPr="00C67C82">
        <w:t>let,</w:t>
      </w:r>
    </w:p>
    <w:p w14:paraId="240C20B9" w14:textId="3286D3A5" w:rsidR="00DF7511" w:rsidRPr="00C67C82" w:rsidRDefault="00DF7511" w:rsidP="00D3777E">
      <w:pPr>
        <w:pStyle w:val="Odrka"/>
        <w:spacing w:before="120"/>
      </w:pPr>
      <w:r w:rsidRPr="00C67C82">
        <w:t>při dovršení 50 let věku bude státnímu zaměstnanci poskytnuta odměna ve výši 8 000 Kč za podmínky, že služební poměr státního zaměstnance trval nejméně</w:t>
      </w:r>
      <w:r w:rsidR="000B1E07" w:rsidRPr="00C67C82">
        <w:t xml:space="preserve"> 5</w:t>
      </w:r>
      <w:r w:rsidRPr="00C67C82">
        <w:t> let,</w:t>
      </w:r>
    </w:p>
    <w:p w14:paraId="1AC6DE74" w14:textId="133C9196" w:rsidR="00DF7511" w:rsidRPr="00C67C82" w:rsidRDefault="00DF7511" w:rsidP="00D3777E">
      <w:pPr>
        <w:pStyle w:val="Odrka"/>
        <w:spacing w:before="120"/>
      </w:pPr>
      <w:r w:rsidRPr="00C67C82">
        <w:lastRenderedPageBreak/>
        <w:t>při dovršení 60 let věku bude státnímu zaměstnanci poskytnuta odměna ve výši 10 000 Kč za podmínky, že služební poměr státního zaměstnance trval nejméně</w:t>
      </w:r>
      <w:r w:rsidR="000B1E07" w:rsidRPr="00C67C82">
        <w:t xml:space="preserve"> 5</w:t>
      </w:r>
      <w:r w:rsidRPr="00C67C82">
        <w:t> let.</w:t>
      </w:r>
    </w:p>
    <w:p w14:paraId="5A50D5D7" w14:textId="3044D8FB" w:rsidR="00DF7511" w:rsidRPr="00B343D4" w:rsidRDefault="00C67C82" w:rsidP="00D3777E">
      <w:pPr>
        <w:pStyle w:val="lnekodstavecpsmena"/>
      </w:pPr>
      <w:r>
        <w:t>c)</w:t>
      </w:r>
      <w:r>
        <w:tab/>
      </w:r>
      <w:r w:rsidR="00DF7511" w:rsidRPr="00D3777E">
        <w:rPr>
          <w:b/>
          <w:bCs/>
        </w:rPr>
        <w:t>Odměny při prvním skončení služebního poměru po přiznání invalidního důchodu pro invaliditu třetího stupně nebo po nabytí nároku na starobní důchod</w:t>
      </w:r>
      <w:r w:rsidR="00DF7511" w:rsidRPr="00B343D4">
        <w:t xml:space="preserve">: </w:t>
      </w:r>
    </w:p>
    <w:p w14:paraId="6A288F31" w14:textId="5ED3960B" w:rsidR="00DF7511" w:rsidRPr="00B343D4" w:rsidRDefault="00DF7511" w:rsidP="00A55995">
      <w:pPr>
        <w:pStyle w:val="lnekprost"/>
        <w:numPr>
          <w:ilvl w:val="0"/>
          <w:numId w:val="1"/>
        </w:numPr>
        <w:spacing w:before="120"/>
        <w:ind w:left="1701" w:hanging="567"/>
      </w:pPr>
      <w:r w:rsidRPr="00B343D4">
        <w:t>státnímu zaměstnanci bude vyplacena odměna ve výši 5 000 Kč, trval-li jeho služební poměr nejméně 5 let,</w:t>
      </w:r>
    </w:p>
    <w:p w14:paraId="6EB367A9" w14:textId="2C885121" w:rsidR="00DF7511" w:rsidRPr="00B343D4" w:rsidRDefault="00DF7511" w:rsidP="00D3777E">
      <w:pPr>
        <w:pStyle w:val="Odrka"/>
        <w:spacing w:before="120"/>
      </w:pPr>
      <w:r w:rsidRPr="00B343D4">
        <w:t>státnímu zaměstnanci bude vyplacena odměna ve výši 10 000 Kč, trval-li jeho služební poměr nejméně</w:t>
      </w:r>
      <w:r w:rsidRPr="001B7D1D">
        <w:t xml:space="preserve"> </w:t>
      </w:r>
      <w:r w:rsidRPr="00B343D4">
        <w:t>10 let,</w:t>
      </w:r>
    </w:p>
    <w:p w14:paraId="5BB6AE74" w14:textId="1AB75B70" w:rsidR="00DF7511" w:rsidRPr="00B343D4" w:rsidRDefault="00DF7511" w:rsidP="00D3777E">
      <w:pPr>
        <w:pStyle w:val="Odrka"/>
        <w:spacing w:before="120"/>
      </w:pPr>
      <w:r w:rsidRPr="00B343D4">
        <w:t xml:space="preserve">státnímu zaměstnanci bude vyplacena odměna ve výši 15 000 Kč, trval-li jeho služební poměr nejméně 15 let. </w:t>
      </w:r>
    </w:p>
    <w:p w14:paraId="477C1A6E" w14:textId="4EB81753" w:rsidR="00741E52" w:rsidRPr="00C67C82" w:rsidRDefault="00C67C82" w:rsidP="00C67C82">
      <w:pPr>
        <w:pStyle w:val="lnekodstavecslice"/>
      </w:pPr>
      <w:r w:rsidRPr="00C67C82">
        <w:t>2)</w:t>
      </w:r>
      <w:r w:rsidRPr="00C67C82">
        <w:tab/>
      </w:r>
      <w:r w:rsidR="00DF7511" w:rsidRPr="00C67C82">
        <w:t>Pro účely vzniku nároku na odměnu se do doby trvání služebního poměru státního zaměstnance započítává doba trvání</w:t>
      </w:r>
      <w:r w:rsidR="00CB5AF5" w:rsidRPr="00C67C82">
        <w:t xml:space="preserve"> </w:t>
      </w:r>
      <w:r w:rsidR="00DF7511" w:rsidRPr="00C67C82">
        <w:t>pracovního poměru, který vzniku služebního poměru bezprostředně předcházel, a to ve správních úřadech, které jsou dle § 4 odst. 1 ZSS služebními úřady, a ve státních orgánech nebo právnických osobách, které jsou služebními úřady dle § 4 odst. 2 ZSS.</w:t>
      </w:r>
    </w:p>
    <w:p w14:paraId="4162AB5C" w14:textId="2B9704AF" w:rsidR="00DF7511" w:rsidRPr="00C67C82" w:rsidRDefault="00C67C82" w:rsidP="00C67C82">
      <w:pPr>
        <w:pStyle w:val="lnekodstavecslice"/>
      </w:pPr>
      <w:r w:rsidRPr="00C67C82">
        <w:t>3)</w:t>
      </w:r>
      <w:r w:rsidRPr="00C67C82">
        <w:tab/>
      </w:r>
      <w:r w:rsidR="00DF7511" w:rsidRPr="00C67C82">
        <w:t xml:space="preserve">Nárok na odměnu vzniká státnímu zaměstnanci, jehož služební výročí, životní výročí nebo první skončení služebního poměru po přiznání invalidního důchodu pro invaliditu třetího stupně nebo po nabytí nároku na starobní důchod nastane v době účinnosti této KDVS.  </w:t>
      </w:r>
    </w:p>
    <w:p w14:paraId="0154CFFA" w14:textId="67913BEB" w:rsidR="00DF7511" w:rsidRPr="00C67C82" w:rsidRDefault="00C67C82" w:rsidP="00C67C82">
      <w:pPr>
        <w:pStyle w:val="lnekodstavecslice"/>
      </w:pPr>
      <w:r w:rsidRPr="00C67C82">
        <w:t>4)</w:t>
      </w:r>
      <w:r w:rsidRPr="00C67C82">
        <w:tab/>
      </w:r>
      <w:r w:rsidR="00DF7511" w:rsidRPr="00C67C82">
        <w:t xml:space="preserve">Odměna se vyplatí v nejbližším výplatním termínu určeném ve služebním úřadu pro výplatu platu. </w:t>
      </w:r>
    </w:p>
    <w:p w14:paraId="758DABCB" w14:textId="2528D661" w:rsidR="003E39F3" w:rsidRPr="00C67C82" w:rsidRDefault="00C67C82" w:rsidP="00C67C82">
      <w:pPr>
        <w:pStyle w:val="lnekodstavecslice"/>
      </w:pPr>
      <w:r w:rsidRPr="00C67C82">
        <w:t>5)</w:t>
      </w:r>
      <w:r w:rsidRPr="00C67C82">
        <w:tab/>
      </w:r>
      <w:r w:rsidR="00DC2B3E" w:rsidRPr="00C67C82">
        <w:t>Odměna podle bodu 1 písm. c) státnímu zaměstnanci náleží pouze v případě, že</w:t>
      </w:r>
      <w:r w:rsidR="000C3439" w:rsidRPr="00C67C82">
        <w:t> </w:t>
      </w:r>
      <w:r w:rsidR="00DC2B3E" w:rsidRPr="00C67C82">
        <w:t>ke</w:t>
      </w:r>
      <w:r w:rsidR="003E39F3" w:rsidRPr="00C67C82">
        <w:t> </w:t>
      </w:r>
      <w:r w:rsidR="00DC2B3E" w:rsidRPr="00C67C82">
        <w:t>skončení služebního poměru nedošlo z důvodů uvedených</w:t>
      </w:r>
      <w:r w:rsidR="00C726F0" w:rsidRPr="00C67C82">
        <w:t xml:space="preserve"> </w:t>
      </w:r>
      <w:r w:rsidR="00754CEC" w:rsidRPr="00C67C82">
        <w:t>v § 72 odst.  1 písm.</w:t>
      </w:r>
      <w:r w:rsidR="003E39F3" w:rsidRPr="00C67C82">
        <w:t> </w:t>
      </w:r>
      <w:r w:rsidR="00754CEC" w:rsidRPr="00C67C82">
        <w:t xml:space="preserve">a) až d) ZSS nebo </w:t>
      </w:r>
      <w:r w:rsidR="00DC2B3E" w:rsidRPr="00C67C82">
        <w:t>v § 74 odst. 1 písm. a) a b) ZSS.</w:t>
      </w:r>
    </w:p>
    <w:p w14:paraId="2DBB5E59" w14:textId="77777777" w:rsidR="00DF7511" w:rsidRPr="00C67C82" w:rsidRDefault="00DF7511" w:rsidP="00C67C82">
      <w:pPr>
        <w:pStyle w:val="lnekslo"/>
      </w:pPr>
      <w:r w:rsidRPr="00B343D4">
        <w:t>Čl. 12</w:t>
      </w:r>
    </w:p>
    <w:p w14:paraId="081F3C7A" w14:textId="25984CAD" w:rsidR="00DF7511" w:rsidRPr="001C7AF7" w:rsidRDefault="00DF7511" w:rsidP="00C67C82">
      <w:pPr>
        <w:pStyle w:val="lneknzev"/>
      </w:pPr>
      <w:r w:rsidRPr="00B343D4">
        <w:t>Péče o státní zaměstnance</w:t>
      </w:r>
    </w:p>
    <w:p w14:paraId="41430D12" w14:textId="77777777" w:rsidR="00DF7511" w:rsidRPr="00B343D4" w:rsidRDefault="00DF7511" w:rsidP="00B7588D">
      <w:pPr>
        <w:pStyle w:val="lnekprost"/>
        <w:rPr>
          <w:lang w:eastAsia="cs-CZ"/>
        </w:rPr>
      </w:pPr>
      <w:r w:rsidRPr="00B343D4">
        <w:rPr>
          <w:lang w:eastAsia="cs-CZ"/>
        </w:rPr>
        <w:t>Služební úřady podle svých provozních možností zabezpečí zejména:</w:t>
      </w:r>
    </w:p>
    <w:p w14:paraId="3FB343C7" w14:textId="796B8BDA" w:rsidR="00754CEC" w:rsidRDefault="00E50E4C" w:rsidP="00E50E4C">
      <w:pPr>
        <w:pStyle w:val="lnekodstavecpsmena"/>
      </w:pPr>
      <w:r>
        <w:t>a)</w:t>
      </w:r>
      <w:r>
        <w:tab/>
      </w:r>
      <w:r w:rsidR="00DF7511" w:rsidRPr="00B343D4">
        <w:t>vybavení služebních úřadů kuchyňkami nebo kuchyňskými kouty, hygienickými potřebami a poskytování ochranných nápojů</w:t>
      </w:r>
      <w:r w:rsidR="00DF7511" w:rsidRPr="00E50E4C">
        <w:rPr>
          <w:lang w:eastAsia="en-US"/>
        </w:rPr>
        <w:t>,</w:t>
      </w:r>
    </w:p>
    <w:p w14:paraId="55A38936" w14:textId="5864ECCE" w:rsidR="00754CEC" w:rsidRDefault="00B7588D" w:rsidP="00E50E4C">
      <w:pPr>
        <w:pStyle w:val="lnekodstavecpsmena"/>
      </w:pPr>
      <w:r>
        <w:t>b)</w:t>
      </w:r>
      <w:r>
        <w:tab/>
      </w:r>
      <w:r w:rsidR="00DF7511" w:rsidRPr="00B343D4">
        <w:t>přijetí vhodných opatření, včetně případné úpravy rozvržení služební doby nebo sjednání dohody o výkonu služby z jiného místa, pro případy, kdy teplota v objektu, ve kterém státní zaměstnanec vykonává službu, dosáhne</w:t>
      </w:r>
      <w:r w:rsidR="00650523">
        <w:t xml:space="preserve"> méně než 19 a více než</w:t>
      </w:r>
      <w:r w:rsidR="00DF7511" w:rsidRPr="00B343D4">
        <w:t xml:space="preserve"> </w:t>
      </w:r>
      <w:r w:rsidR="00DF7511" w:rsidRPr="00B343D4">
        <w:lastRenderedPageBreak/>
        <w:t>28</w:t>
      </w:r>
      <w:r w:rsidR="00D3777E">
        <w:t> </w:t>
      </w:r>
      <w:r w:rsidR="00DF7511" w:rsidRPr="00B343D4">
        <w:t xml:space="preserve">stupňů Celsia, a to v kolektivní dohodě, nebo na podnět státních zaměstnanců tam, kde nepůsobí odborová organizace, </w:t>
      </w:r>
    </w:p>
    <w:p w14:paraId="1460DFBB" w14:textId="2C4AB755" w:rsidR="00754CEC" w:rsidRDefault="00B7588D" w:rsidP="00E50E4C">
      <w:pPr>
        <w:pStyle w:val="lnekodstavecpsmena"/>
      </w:pPr>
      <w:r>
        <w:t>c)</w:t>
      </w:r>
      <w:r>
        <w:tab/>
      </w:r>
      <w:r w:rsidR="00DF7511" w:rsidRPr="00B343D4">
        <w:t>potřebnou vybavenost a kulturu pracovního prostředí, včetně optimálního pracovního prostoru, a v případě potřeby</w:t>
      </w:r>
      <w:r w:rsidR="00F86651">
        <w:t xml:space="preserve"> </w:t>
      </w:r>
      <w:r w:rsidR="00DF7511" w:rsidRPr="00B343D4">
        <w:t>bezbariérový přístup</w:t>
      </w:r>
      <w:r w:rsidR="003641C8">
        <w:t xml:space="preserve"> nebo kompenzační pomůcky nezbytné pro výkon služby osobami se zdravotním postižením</w:t>
      </w:r>
      <w:r w:rsidR="00DF7511" w:rsidRPr="00B343D4">
        <w:t>,</w:t>
      </w:r>
    </w:p>
    <w:p w14:paraId="0D26AC54" w14:textId="07C62E04" w:rsidR="00754CEC" w:rsidRPr="003E39F3" w:rsidRDefault="00B7588D" w:rsidP="00E50E4C">
      <w:pPr>
        <w:pStyle w:val="lnekodstavecpsmena"/>
      </w:pPr>
      <w:r>
        <w:t>d)</w:t>
      </w:r>
      <w:r>
        <w:tab/>
      </w:r>
      <w:r w:rsidR="00DF7511" w:rsidRPr="00B343D4">
        <w:t xml:space="preserve">úhradu nákladů na očkování státních zaměstnanců </w:t>
      </w:r>
      <w:r w:rsidR="00DF7511" w:rsidRPr="003E39F3">
        <w:t>proti</w:t>
      </w:r>
      <w:r w:rsidR="00754CEC" w:rsidRPr="003E39F3">
        <w:t xml:space="preserve"> infekčním nebo jiným onemocněním podle vyhodnocení rizik služebním úřadem, a to na jejich žádost a</w:t>
      </w:r>
      <w:r w:rsidR="00BC53FE" w:rsidRPr="003E39F3">
        <w:t> </w:t>
      </w:r>
      <w:r w:rsidR="00754CEC" w:rsidRPr="003E39F3">
        <w:t>s ohledem na účelnost očkování ve vztahu k riziku ohrožení zdraví při výkonu služby</w:t>
      </w:r>
      <w:r w:rsidR="007E04B9" w:rsidRPr="003E39F3">
        <w:t>,</w:t>
      </w:r>
    </w:p>
    <w:p w14:paraId="2985396B" w14:textId="70020A99" w:rsidR="00754CEC" w:rsidRDefault="00B7588D" w:rsidP="00E50E4C">
      <w:pPr>
        <w:pStyle w:val="lnekodstavecpsmena"/>
      </w:pPr>
      <w:r>
        <w:t>e)</w:t>
      </w:r>
      <w:r>
        <w:tab/>
      </w:r>
      <w:r w:rsidR="00DF7511" w:rsidRPr="00B343D4">
        <w:t>vytvoření podmínek pro sportovní aktivity státních zaměstnanců a možnost bezplatného využití  svých sportovišť a sportovních zařízení státními zaměstnanci mimo dobu výkonu služby a jejich rodinnými příslušníky; poskytnutí neplaceného služebního volna v nezbytně nutném rozsahu k činnosti při akci pořádané služebním úřadem státním zaměstnancům - organizátorům akce a státním zaměstnancům, kteří se akce účastní, a</w:t>
      </w:r>
      <w:r w:rsidR="000C3439">
        <w:t> </w:t>
      </w:r>
      <w:r w:rsidR="00DF7511" w:rsidRPr="00B343D4">
        <w:t xml:space="preserve">to i jako zástupci svého služebního úřadu na akci pořádané jiným služebním úřadem, pokud tomu nebrání vážné provozní důvody na straně služebního úřadu, </w:t>
      </w:r>
    </w:p>
    <w:p w14:paraId="33399454" w14:textId="3B62DCCF" w:rsidR="00754CEC" w:rsidRDefault="00B7588D" w:rsidP="00E50E4C">
      <w:pPr>
        <w:pStyle w:val="lnekodstavecpsmena"/>
      </w:pPr>
      <w:r>
        <w:t>f)</w:t>
      </w:r>
      <w:r>
        <w:tab/>
      </w:r>
      <w:r w:rsidR="00DF7511" w:rsidRPr="00B343D4">
        <w:t>možnost využití svých rekreačních zařízení pro rodinnou rekreaci státními zaměstnanci a jejich rodinnými příslušníky. Cena jednotlivých rekreačních poukazů bude stanovena na základě objektivně vynaložených přímých nákladů jednotlivých rekreačních zařízení při zohlednění daně z přidané hodnoty. Pro zabezpečení kontroly tvorby cen rekreačních poukazů umožní služební orgán zástupci odborové organizace nahlédnutí do materiálů, které byly použity pro tvorbu ceny poukazu,</w:t>
      </w:r>
    </w:p>
    <w:p w14:paraId="6CBD5B90" w14:textId="7E18D9B1" w:rsidR="007573B8" w:rsidRPr="007573B8" w:rsidRDefault="00B7588D" w:rsidP="00E50E4C">
      <w:pPr>
        <w:pStyle w:val="lnekodstavecpsmena"/>
      </w:pPr>
      <w:r>
        <w:t>g)</w:t>
      </w:r>
      <w:r>
        <w:tab/>
      </w:r>
      <w:r w:rsidR="00DF7511" w:rsidRPr="007573B8">
        <w:t>stravování důchodcům - bývalým státním zaměstnancům, pokud to umožňují provozní podmínky a finanční zdroje služebního úřadu, v souladu s vyhláškou č. </w:t>
      </w:r>
      <w:r w:rsidR="00E2666D" w:rsidRPr="007573B8">
        <w:t>296/2022 Sb., o</w:t>
      </w:r>
      <w:r w:rsidR="000C3439">
        <w:t> </w:t>
      </w:r>
      <w:r w:rsidR="00E2666D" w:rsidRPr="007573B8">
        <w:t>nákladech na stravování a jejich úhradě v organizačních složkách státu a</w:t>
      </w:r>
      <w:r w:rsidR="003E39F3">
        <w:t> </w:t>
      </w:r>
      <w:r w:rsidR="00E2666D" w:rsidRPr="007573B8">
        <w:t>příspěvkových organizacích</w:t>
      </w:r>
      <w:r w:rsidR="00DF7511" w:rsidRPr="007573B8">
        <w:t>, ve znění pozdějších předpisů, a pobyt v rekreačních zařízeních v případě volné kapacity za stejnou cenu jako u státních zaměstnanců,</w:t>
      </w:r>
    </w:p>
    <w:p w14:paraId="3C15617F" w14:textId="1C0428A7" w:rsidR="003E39F3" w:rsidRPr="003E39F3" w:rsidRDefault="00B7588D" w:rsidP="00E50E4C">
      <w:pPr>
        <w:pStyle w:val="lnekodstavecpsmena"/>
      </w:pPr>
      <w:r>
        <w:t>h)</w:t>
      </w:r>
      <w:r>
        <w:tab/>
      </w:r>
      <w:r w:rsidR="007573B8" w:rsidRPr="003E39F3">
        <w:t xml:space="preserve">vytvoření podmínek k zajištění psychosociální podpory </w:t>
      </w:r>
      <w:r w:rsidR="00E24020" w:rsidRPr="003E39F3">
        <w:t xml:space="preserve">státních </w:t>
      </w:r>
      <w:r w:rsidR="007573B8" w:rsidRPr="003E39F3">
        <w:t>zaměstnanců, včetně vytvoření metodiky prevence šikany na pracovišti, či přístupu k bezplatnému psychosociálnímu poradenství.</w:t>
      </w:r>
    </w:p>
    <w:p w14:paraId="0BB3C767" w14:textId="041E1AFD" w:rsidR="00DF7511" w:rsidRPr="007573B8" w:rsidRDefault="00DF7511" w:rsidP="00C67C82">
      <w:pPr>
        <w:pStyle w:val="lnekslo"/>
      </w:pPr>
      <w:r w:rsidRPr="007573B8">
        <w:t>Čl. 13</w:t>
      </w:r>
    </w:p>
    <w:p w14:paraId="0AF56E59" w14:textId="77777777" w:rsidR="00DF7511" w:rsidRPr="007573B8" w:rsidRDefault="00DF7511" w:rsidP="00C67C82">
      <w:pPr>
        <w:pStyle w:val="lneknzev"/>
      </w:pPr>
      <w:r w:rsidRPr="007573B8">
        <w:t>Poskytování příspěvků z FKSP</w:t>
      </w:r>
    </w:p>
    <w:p w14:paraId="0496FB17" w14:textId="712AC39B" w:rsidR="00DF7511" w:rsidRPr="001C7AF7" w:rsidRDefault="001C7AF7" w:rsidP="001C7AF7">
      <w:pPr>
        <w:pStyle w:val="lnekodstavecslice"/>
      </w:pPr>
      <w:r w:rsidRPr="001C7AF7">
        <w:t>1)</w:t>
      </w:r>
      <w:r w:rsidRPr="001C7AF7">
        <w:tab/>
      </w:r>
      <w:r w:rsidR="00E36012" w:rsidRPr="001C7AF7">
        <w:t xml:space="preserve">Služební úřady a odborové organizace u nich působící </w:t>
      </w:r>
      <w:r w:rsidR="00DF7511" w:rsidRPr="001C7AF7">
        <w:t xml:space="preserve">mohou </w:t>
      </w:r>
      <w:r w:rsidR="00E36012" w:rsidRPr="001C7AF7">
        <w:t xml:space="preserve">v kolektivních dohodách </w:t>
      </w:r>
      <w:r w:rsidR="00DF7511" w:rsidRPr="001C7AF7">
        <w:t xml:space="preserve">sjednat zásady poskytování příspěvků státním zaměstnancům </w:t>
      </w:r>
      <w:r w:rsidR="00E36012" w:rsidRPr="001C7AF7">
        <w:t>v souladu se zákonem č.</w:t>
      </w:r>
      <w:r w:rsidR="00D3777E">
        <w:t> </w:t>
      </w:r>
      <w:r w:rsidR="00E36012" w:rsidRPr="001C7AF7">
        <w:t xml:space="preserve">218/2000 Sb., o rozpočtových pravidlech a o změně některých souvisejících zákonů </w:t>
      </w:r>
      <w:r w:rsidR="00E36012" w:rsidRPr="001C7AF7">
        <w:lastRenderedPageBreak/>
        <w:t>(rozpočtová pravidla),</w:t>
      </w:r>
      <w:r w:rsidR="00A05128" w:rsidRPr="001C7AF7">
        <w:t xml:space="preserve"> </w:t>
      </w:r>
      <w:r w:rsidR="00794C0C" w:rsidRPr="001C7AF7">
        <w:t>ve znění pozdějších předpisů</w:t>
      </w:r>
      <w:r w:rsidR="00E36012" w:rsidRPr="001C7AF7">
        <w:t>. Služební úřady budou usilovat o</w:t>
      </w:r>
      <w:r w:rsidR="004853EF" w:rsidRPr="001C7AF7">
        <w:t> </w:t>
      </w:r>
      <w:r w:rsidR="00E36012" w:rsidRPr="001C7AF7">
        <w:t>co</w:t>
      </w:r>
      <w:r w:rsidR="004853EF" w:rsidRPr="001C7AF7">
        <w:t> </w:t>
      </w:r>
      <w:r w:rsidR="00E36012" w:rsidRPr="001C7AF7">
        <w:t>největší administrativní ulehčení procesu nárokování a</w:t>
      </w:r>
      <w:r w:rsidR="000C3439" w:rsidRPr="001C7AF7">
        <w:t> </w:t>
      </w:r>
      <w:r w:rsidR="00E36012" w:rsidRPr="001C7AF7">
        <w:t>vyplácení příspěvků z</w:t>
      </w:r>
      <w:r>
        <w:t> </w:t>
      </w:r>
      <w:r w:rsidR="00E36012" w:rsidRPr="001C7AF7">
        <w:t>FKSP</w:t>
      </w:r>
      <w:r>
        <w:t>.</w:t>
      </w:r>
    </w:p>
    <w:p w14:paraId="07D3F1A3" w14:textId="1164C853" w:rsidR="003E39F3" w:rsidRPr="001C7AF7" w:rsidRDefault="001C7AF7" w:rsidP="001C7AF7">
      <w:pPr>
        <w:pStyle w:val="lnekodstavecslice"/>
      </w:pPr>
      <w:r w:rsidRPr="001C7AF7">
        <w:t>2)</w:t>
      </w:r>
      <w:r w:rsidRPr="001C7AF7">
        <w:tab/>
      </w:r>
      <w:r w:rsidR="00DF7511" w:rsidRPr="001C7AF7">
        <w:t>Služební úřady vytváří podmínky pro stravování státních zaměstnanců ve smyslu § 69 zákona č. 218/2000 Sb., o rozpočtových pravidlech a o změně některých souvisejících zákonů (rozpočtová pravidla), ve znění pozdějších předpisů, v souladu s vyhláškou</w:t>
      </w:r>
      <w:r w:rsidR="00E2666D" w:rsidRPr="001C7AF7">
        <w:t xml:space="preserve"> č.</w:t>
      </w:r>
      <w:r w:rsidR="00BC53FE" w:rsidRPr="001C7AF7">
        <w:t> </w:t>
      </w:r>
      <w:r w:rsidR="00E2666D" w:rsidRPr="001C7AF7">
        <w:t>296/2022 Sb.</w:t>
      </w:r>
      <w:r w:rsidR="00DF7511" w:rsidRPr="001C7AF7">
        <w:t>, o nákladech na stravování a jejich úhradě v organizačních složkách státu a příspěvkových organizacích, ve znění pozdějších předpisů. Služební úřad se v souladu s</w:t>
      </w:r>
      <w:r w:rsidR="00D3777E">
        <w:t> </w:t>
      </w:r>
      <w:r w:rsidR="00DF7511" w:rsidRPr="001C7AF7">
        <w:t>právními předpisy zavazuje poskytnout příspěvek na stravování a</w:t>
      </w:r>
      <w:r w:rsidR="00BC53FE" w:rsidRPr="001C7AF7">
        <w:t> </w:t>
      </w:r>
      <w:r w:rsidR="00DF7511" w:rsidRPr="001C7AF7">
        <w:t>stravovací služby, a</w:t>
      </w:r>
      <w:r w:rsidR="00D3777E">
        <w:t> </w:t>
      </w:r>
      <w:r w:rsidR="00DF7511" w:rsidRPr="001C7AF7">
        <w:t>to</w:t>
      </w:r>
      <w:r w:rsidR="00E80E0E" w:rsidRPr="001C7AF7">
        <w:t xml:space="preserve"> </w:t>
      </w:r>
      <w:r w:rsidR="00DF7511" w:rsidRPr="001C7AF7">
        <w:t>především z provozních prostředků</w:t>
      </w:r>
      <w:r w:rsidR="00E80E0E" w:rsidRPr="001C7AF7">
        <w:t xml:space="preserve">, případně i prostředků z FKSP. </w:t>
      </w:r>
      <w:r w:rsidR="00754CEC" w:rsidRPr="001C7AF7">
        <w:t>Státnímu zaměstnanci se poskytne příspěvek na stravování ve výši odpovídající provozním a</w:t>
      </w:r>
      <w:r w:rsidR="00D3777E">
        <w:t> </w:t>
      </w:r>
      <w:r w:rsidR="00754CEC" w:rsidRPr="001C7AF7">
        <w:t>rozpočtovým možnostem služebního úřadu.</w:t>
      </w:r>
    </w:p>
    <w:p w14:paraId="20CF35DF" w14:textId="77777777" w:rsidR="00DF7511" w:rsidRPr="001C7AF7" w:rsidRDefault="00DF7511" w:rsidP="001C7AF7">
      <w:pPr>
        <w:pStyle w:val="stslo"/>
      </w:pPr>
      <w:r w:rsidRPr="00B343D4">
        <w:t>Část šestá</w:t>
      </w:r>
    </w:p>
    <w:p w14:paraId="48526F72" w14:textId="77777777" w:rsidR="00DF7511" w:rsidRPr="00B343D4" w:rsidRDefault="00DF7511" w:rsidP="008947C8">
      <w:pPr>
        <w:pStyle w:val="stnzevslovn"/>
      </w:pPr>
      <w:r w:rsidRPr="00B343D4">
        <w:t>Bezpečnost výkonu služby, ochrana zdraví</w:t>
      </w:r>
    </w:p>
    <w:p w14:paraId="1D8A548A" w14:textId="77777777" w:rsidR="00DF7511" w:rsidRPr="00B343D4" w:rsidRDefault="00DF7511" w:rsidP="00C67C82">
      <w:pPr>
        <w:pStyle w:val="lnekslo"/>
      </w:pPr>
      <w:r w:rsidRPr="00B343D4">
        <w:t>Čl. 14</w:t>
      </w:r>
    </w:p>
    <w:p w14:paraId="5ED9E9BA" w14:textId="0B153C43" w:rsidR="00DF7511" w:rsidRPr="00B343D4" w:rsidRDefault="001C7AF7" w:rsidP="00B7588D">
      <w:pPr>
        <w:pStyle w:val="lnekodstavecslice"/>
      </w:pPr>
      <w:r>
        <w:t>1)</w:t>
      </w:r>
      <w:r>
        <w:tab/>
      </w:r>
      <w:r w:rsidR="00DF7511" w:rsidRPr="00B343D4">
        <w:t xml:space="preserve">Služební úřady jsou povinny zajistit bezpečnost a ochranu zdraví státních zaměstnanců při výkonu služby s ohledem na rizika možného ohrožení jejich života a zdraví, která se týkají výkonu služby.       </w:t>
      </w:r>
    </w:p>
    <w:p w14:paraId="68E87C3B" w14:textId="77BA1B44" w:rsidR="00DF7511" w:rsidRPr="00B343D4" w:rsidRDefault="001C7AF7" w:rsidP="00B7588D">
      <w:pPr>
        <w:pStyle w:val="lnekodstavecslice"/>
      </w:pPr>
      <w:r>
        <w:t>2)</w:t>
      </w:r>
      <w:r>
        <w:tab/>
      </w:r>
      <w:r w:rsidR="00DF7511" w:rsidRPr="00B343D4">
        <w:t>Služební úřady provedou 1x ročně, v prvním pololetí kalendářního roku, za účasti odborových organizací, komplexní prověrky stavu bezpečnosti a ochrany zdraví při výkonu služby. U zjištěných závad stanoví termíny a konkrétní odpovědnost za jejich odstranění a výsledky závěrů realizace prověrky projednají za účasti zástupců odborových organizací. Do doby odstranění závad budou služebním úřadem přijata preventivní opatření, která vedou k minimalizaci rizik.</w:t>
      </w:r>
    </w:p>
    <w:p w14:paraId="41883E60" w14:textId="68061074" w:rsidR="000324BF" w:rsidRPr="003E39F3" w:rsidRDefault="001C7AF7" w:rsidP="00B7588D">
      <w:pPr>
        <w:pStyle w:val="lnekodstavecslice"/>
      </w:pPr>
      <w:r>
        <w:t>3)</w:t>
      </w:r>
      <w:r>
        <w:tab/>
      </w:r>
      <w:r w:rsidR="00DF7511" w:rsidRPr="00B343D4">
        <w:t>Prověrku podle odstavce 2 provede služební úřad bezodkladně i po vyhlášení nouzového stavu, stavu pandemické pohotovosti, případně mimořádných opatření podle zákona o</w:t>
      </w:r>
      <w:r w:rsidR="00D3777E">
        <w:t> </w:t>
      </w:r>
      <w:r w:rsidR="00DF7511" w:rsidRPr="00B343D4">
        <w:t>ochraně veřejného zdraví (dále jen opatření), mají-li vliv na činnost služebního úřadu a</w:t>
      </w:r>
      <w:r w:rsidR="00D3777E">
        <w:t> </w:t>
      </w:r>
      <w:r w:rsidR="00DF7511" w:rsidRPr="00B343D4">
        <w:t>plnění služebních úkolů. Prověrka se provádí pouze jednou, nejsou-li opatření vyhlášena z jiného důvodu. Povinnost služebního úřadu se považuje za splněnou, i pokud prověrku s přihlédnutím k vyhlášeným opatřením provedl v řádném termínu podle odstavce 2. Při vyhlášení opatření uvedených ve větě první služební úřad využije zejména výkonu služby z jiného místa a dalších opatření směřujících ke snížení zdravotních rizik, a to v rozsahu, při kterém bude zachována akceschopnost služebního úřadu v návaznosti na plnění služebních úkolů.</w:t>
      </w:r>
    </w:p>
    <w:p w14:paraId="49A8CC5A" w14:textId="55E5A818" w:rsidR="00DF7511" w:rsidRPr="00B343D4" w:rsidRDefault="00DF7511" w:rsidP="008947C8">
      <w:pPr>
        <w:pStyle w:val="stslo"/>
        <w:keepNext/>
      </w:pPr>
      <w:r w:rsidRPr="00B343D4">
        <w:lastRenderedPageBreak/>
        <w:t>Část sedmá</w:t>
      </w:r>
    </w:p>
    <w:p w14:paraId="6BB47647" w14:textId="77777777" w:rsidR="00DF7511" w:rsidRPr="00B343D4" w:rsidRDefault="00DF7511" w:rsidP="008947C8">
      <w:pPr>
        <w:pStyle w:val="stnzevslovn"/>
      </w:pPr>
      <w:r w:rsidRPr="00B343D4">
        <w:t>Stížnosti a kolektivní spory</w:t>
      </w:r>
    </w:p>
    <w:p w14:paraId="052A7CFB" w14:textId="77777777" w:rsidR="00DF7511" w:rsidRPr="00B343D4" w:rsidRDefault="00DF7511" w:rsidP="00C67C82">
      <w:pPr>
        <w:pStyle w:val="lnekslo"/>
      </w:pPr>
      <w:r w:rsidRPr="00B343D4">
        <w:t>Čl. 15</w:t>
      </w:r>
    </w:p>
    <w:p w14:paraId="4A094DF9" w14:textId="4F839E18" w:rsidR="00DF7511" w:rsidRPr="00B7588D" w:rsidRDefault="00B7588D" w:rsidP="00B7588D">
      <w:pPr>
        <w:pStyle w:val="lnekodstavecslice"/>
      </w:pPr>
      <w:r w:rsidRPr="00B7588D">
        <w:t>1)</w:t>
      </w:r>
      <w:r w:rsidRPr="00B7588D">
        <w:tab/>
      </w:r>
      <w:r w:rsidR="00DF7511" w:rsidRPr="00B7588D">
        <w:t xml:space="preserve">Státní zaměstnanec může podat ve věcech výkonu služby a ve věcech služebního poměru písemnou stížnost služebnímu orgánu. </w:t>
      </w:r>
      <w:r w:rsidR="00754CEC" w:rsidRPr="00B7588D">
        <w:t>Stížnost státního zaměstnance musí být vyřízena písemně v termínu stanoveném zákonem.</w:t>
      </w:r>
    </w:p>
    <w:p w14:paraId="62012A6A" w14:textId="0754D7BD" w:rsidR="00DF7511" w:rsidRPr="00B7588D" w:rsidRDefault="00B7588D" w:rsidP="00B7588D">
      <w:pPr>
        <w:pStyle w:val="lnekodstavecslice"/>
      </w:pPr>
      <w:r w:rsidRPr="00B7588D">
        <w:t>2)</w:t>
      </w:r>
      <w:r w:rsidRPr="00B7588D">
        <w:tab/>
      </w:r>
      <w:r w:rsidR="00DF7511" w:rsidRPr="00B7588D">
        <w:t>Služební orgán nebo představený je povinen projednat se státním zaměstnancem nebo na jeho žádost i s odborovou organizací stížnost státního zaměstnance ve věcech podle odstavce 1</w:t>
      </w:r>
      <w:r w:rsidR="008C6E56" w:rsidRPr="00B7588D">
        <w:t>, pokud o to státní zaměstnanec požádá</w:t>
      </w:r>
      <w:r w:rsidR="00DF7511" w:rsidRPr="00B7588D">
        <w:t>.</w:t>
      </w:r>
    </w:p>
    <w:p w14:paraId="5D9DAB28" w14:textId="5CE5190B" w:rsidR="00DF7511" w:rsidRPr="00B7588D" w:rsidRDefault="00B7588D" w:rsidP="00B7588D">
      <w:pPr>
        <w:pStyle w:val="lnekodstavecslice"/>
      </w:pPr>
      <w:r w:rsidRPr="00B7588D">
        <w:t>3)</w:t>
      </w:r>
      <w:r w:rsidRPr="00B7588D">
        <w:tab/>
      </w:r>
      <w:r w:rsidR="00DF7511" w:rsidRPr="00B7588D">
        <w:t>Státní zaměstnanec je oprávněn požádat odborovou organizaci o pomoc s řešením své stížnosti nebo námitek podaných služebnímu orgánu.</w:t>
      </w:r>
    </w:p>
    <w:p w14:paraId="04BC0F5A" w14:textId="760D3509" w:rsidR="00DF7511" w:rsidRPr="001C7AF7" w:rsidRDefault="00DF7511" w:rsidP="001C7AF7">
      <w:pPr>
        <w:pStyle w:val="stslo"/>
      </w:pPr>
      <w:r w:rsidRPr="001C7AF7">
        <w:t>Část osmá</w:t>
      </w:r>
    </w:p>
    <w:p w14:paraId="3DA59FCD" w14:textId="77777777" w:rsidR="00DF7511" w:rsidRPr="001C7AF7" w:rsidRDefault="00DF7511" w:rsidP="008947C8">
      <w:pPr>
        <w:pStyle w:val="stnzevslovn"/>
      </w:pPr>
      <w:r w:rsidRPr="001C7AF7">
        <w:t>Závěrečná ustanovení</w:t>
      </w:r>
    </w:p>
    <w:p w14:paraId="15F0467B" w14:textId="77777777" w:rsidR="00DF7511" w:rsidRPr="00B343D4" w:rsidRDefault="00DF7511" w:rsidP="00C67C82">
      <w:pPr>
        <w:pStyle w:val="lnekslo"/>
      </w:pPr>
      <w:r w:rsidRPr="00B343D4">
        <w:t>Čl. 16</w:t>
      </w:r>
    </w:p>
    <w:p w14:paraId="3DCC8957" w14:textId="2FABADED" w:rsidR="00DF7511" w:rsidRPr="00770CF5" w:rsidRDefault="001C7AF7" w:rsidP="001C7AF7">
      <w:pPr>
        <w:pStyle w:val="lnekodstavecslice"/>
      </w:pPr>
      <w:r>
        <w:t>1)</w:t>
      </w:r>
      <w:r>
        <w:tab/>
      </w:r>
      <w:r w:rsidR="000E3C7E" w:rsidRPr="00770CF5">
        <w:t xml:space="preserve">Dodržování </w:t>
      </w:r>
      <w:r w:rsidR="00DF7511" w:rsidRPr="00770CF5">
        <w:t xml:space="preserve">závazků sjednaných v této KDVS se smluvní </w:t>
      </w:r>
      <w:r w:rsidR="00B7588D">
        <w:t>s</w:t>
      </w:r>
      <w:r w:rsidR="00DF7511" w:rsidRPr="00770CF5">
        <w:t>trany zavazují kontrolovat průběžně.</w:t>
      </w:r>
    </w:p>
    <w:p w14:paraId="6D7691F2" w14:textId="0E821BED" w:rsidR="00DF7511" w:rsidRPr="00770CF5" w:rsidRDefault="001C7AF7" w:rsidP="001C7AF7">
      <w:pPr>
        <w:pStyle w:val="lnekodstavecslice"/>
      </w:pPr>
      <w:r>
        <w:t>2)</w:t>
      </w:r>
      <w:r>
        <w:tab/>
      </w:r>
      <w:r w:rsidR="00DF7511" w:rsidRPr="00770CF5">
        <w:t xml:space="preserve">Práva, která vznikla z kolektivních dohod jednotlivým státním zaměstnancům, se uspokojují jako ostatní práva státních zaměstnanců. </w:t>
      </w:r>
    </w:p>
    <w:p w14:paraId="78C9F097" w14:textId="79986F5C" w:rsidR="00DF7511" w:rsidRPr="00770CF5" w:rsidRDefault="001C7AF7" w:rsidP="001C7AF7">
      <w:pPr>
        <w:pStyle w:val="lnekodstavecslice"/>
      </w:pPr>
      <w:r>
        <w:t>3)</w:t>
      </w:r>
      <w:r>
        <w:tab/>
      </w:r>
      <w:r w:rsidR="00DF7511" w:rsidRPr="00770CF5">
        <w:t xml:space="preserve">Spory vyplývající z plnění této KDVS budou řešeny jednáním smluvních stran s cílem dospět k dohodě v zájmu dosažení sociálního smíru. </w:t>
      </w:r>
    </w:p>
    <w:p w14:paraId="761FBE79" w14:textId="75071D0F" w:rsidR="00DF7511" w:rsidRPr="00770CF5" w:rsidRDefault="001C7AF7" w:rsidP="001C7AF7">
      <w:pPr>
        <w:pStyle w:val="lnekodstavecslice"/>
      </w:pPr>
      <w:r>
        <w:t>4)</w:t>
      </w:r>
      <w:r>
        <w:tab/>
      </w:r>
      <w:r w:rsidR="00DF7511" w:rsidRPr="00770CF5">
        <w:t>Smluvní strany si sjednaly možnost změny a doplnění této KDVS v rozsahu třetí, čtvrté, páté a šesté části ve smyslu § 8 odst. 5 zákona č. 2/1991 Sb., o kolektivním vyjednávání, ve znění pozdějších předpisů.</w:t>
      </w:r>
    </w:p>
    <w:p w14:paraId="3ADB1E45" w14:textId="1D34D1F7" w:rsidR="00DF7511" w:rsidRPr="00770CF5" w:rsidRDefault="001C7AF7" w:rsidP="001C7AF7">
      <w:pPr>
        <w:pStyle w:val="lnekodstavecslice"/>
      </w:pPr>
      <w:r>
        <w:t>5)</w:t>
      </w:r>
      <w:r>
        <w:tab/>
      </w:r>
      <w:r w:rsidR="00DF7511" w:rsidRPr="00770CF5">
        <w:t xml:space="preserve">Tato KDVS je vyhotovena v 6 stejnopisech s platností originálu. Každý účastník smluvních stran obdrží po jednom originálu. </w:t>
      </w:r>
    </w:p>
    <w:p w14:paraId="79618312" w14:textId="6CEF24C5" w:rsidR="00F94B9C" w:rsidRPr="00770CF5" w:rsidRDefault="001C7AF7" w:rsidP="001C7AF7">
      <w:pPr>
        <w:pStyle w:val="lnekodstavecslice"/>
      </w:pPr>
      <w:r>
        <w:t>6)</w:t>
      </w:r>
      <w:r>
        <w:tab/>
      </w:r>
      <w:r w:rsidR="00DF7511" w:rsidRPr="00770CF5">
        <w:t xml:space="preserve">Tato KDVS nabývá platnosti dnem podpisu obou smluvních stran. Účinnosti nabývá dnem 1. 1. 2025 a uzavírá se na dobu do 31. 12. 2025. Účinnost KDVS se prodlouží vždy o jeden kalendářní rok, pokud jedna ze smluvních stran nedoručí druhé smluvní straně písemné </w:t>
      </w:r>
      <w:r w:rsidR="00DF7511" w:rsidRPr="00770CF5">
        <w:lastRenderedPageBreak/>
        <w:t>oznámení, že si nepřeje účinnost KDVS dále prodloužit. Toto oznámení je povinna jedna smluvní strana doručit druhé smluvní straně nejpozději jeden kalendářní měsíc před skončením účinnosti této KDVS, jinak se k němu nepřihlíží. Takto může být účinnost KDVS prodloužena nejv</w:t>
      </w:r>
      <w:r w:rsidR="00E23E4B" w:rsidRPr="00770CF5">
        <w:t>ýše</w:t>
      </w:r>
      <w:r w:rsidR="00DF7511" w:rsidRPr="00770CF5">
        <w:t xml:space="preserve"> </w:t>
      </w:r>
      <w:r w:rsidR="00B51714" w:rsidRPr="00770CF5">
        <w:t>třikrát</w:t>
      </w:r>
      <w:r w:rsidR="00DF7511" w:rsidRPr="00770CF5">
        <w:t>.</w:t>
      </w:r>
    </w:p>
    <w:p w14:paraId="3FD8A05E" w14:textId="414CA317" w:rsidR="00DF7511" w:rsidRDefault="00DF7511" w:rsidP="007F3B65">
      <w:pPr>
        <w:pStyle w:val="lnekprost"/>
        <w:spacing w:before="840"/>
      </w:pPr>
      <w:r w:rsidRPr="00B343D4">
        <w:t>V Praze dne</w:t>
      </w:r>
    </w:p>
    <w:p w14:paraId="086BE725" w14:textId="4CBD67F1" w:rsidR="000E3C7E" w:rsidRPr="00C67C82" w:rsidRDefault="008947C8" w:rsidP="008947C8">
      <w:pPr>
        <w:autoSpaceDE w:val="0"/>
        <w:autoSpaceDN w:val="0"/>
        <w:adjustRightInd w:val="0"/>
        <w:spacing w:before="840" w:after="0" w:line="288" w:lineRule="auto"/>
        <w:jc w:val="center"/>
        <w:rPr>
          <w:rFonts w:ascii="Cambria" w:hAnsi="Cambria"/>
        </w:rPr>
      </w:pPr>
      <w:r>
        <w:rPr>
          <w:rFonts w:ascii="Cambria" w:hAnsi="Cambria"/>
        </w:rPr>
        <w:t>…………………………………………</w:t>
      </w:r>
      <w:r w:rsidRPr="00C67C82">
        <w:rPr>
          <w:rFonts w:ascii="Cambria" w:hAnsi="Cambria"/>
        </w:rPr>
        <w:t>………………………………………………………..</w:t>
      </w:r>
    </w:p>
    <w:p w14:paraId="154F4F13" w14:textId="582D95B7" w:rsidR="00DF7511" w:rsidRPr="00C67C82" w:rsidRDefault="00DF7511" w:rsidP="00E26220">
      <w:pPr>
        <w:autoSpaceDE w:val="0"/>
        <w:autoSpaceDN w:val="0"/>
        <w:adjustRightInd w:val="0"/>
        <w:spacing w:after="0" w:line="288" w:lineRule="auto"/>
        <w:jc w:val="center"/>
        <w:rPr>
          <w:rFonts w:ascii="Cambria" w:hAnsi="Cambria"/>
        </w:rPr>
      </w:pPr>
      <w:r w:rsidRPr="00C67C82">
        <w:rPr>
          <w:rFonts w:ascii="Cambria" w:hAnsi="Cambria"/>
        </w:rPr>
        <w:t xml:space="preserve">za </w:t>
      </w:r>
      <w:r w:rsidR="00296695">
        <w:rPr>
          <w:rFonts w:ascii="Cambria" w:hAnsi="Cambria"/>
        </w:rPr>
        <w:t>v</w:t>
      </w:r>
      <w:r w:rsidRPr="00C67C82">
        <w:rPr>
          <w:rFonts w:ascii="Cambria" w:hAnsi="Cambria"/>
        </w:rPr>
        <w:t>ládu České republiky</w:t>
      </w:r>
    </w:p>
    <w:p w14:paraId="3BE00147" w14:textId="25CAC1CD" w:rsidR="000E3C7E" w:rsidRPr="00C67C82" w:rsidRDefault="008947C8" w:rsidP="008947C8">
      <w:pPr>
        <w:autoSpaceDE w:val="0"/>
        <w:autoSpaceDN w:val="0"/>
        <w:adjustRightInd w:val="0"/>
        <w:spacing w:before="840" w:after="0" w:line="288" w:lineRule="auto"/>
        <w:jc w:val="center"/>
        <w:rPr>
          <w:rFonts w:ascii="Cambria" w:hAnsi="Cambria"/>
        </w:rPr>
      </w:pPr>
      <w:r>
        <w:rPr>
          <w:rFonts w:ascii="Cambria" w:hAnsi="Cambria"/>
        </w:rPr>
        <w:t>…………………………………………</w:t>
      </w:r>
      <w:r w:rsidRPr="00C67C82">
        <w:rPr>
          <w:rFonts w:ascii="Cambria" w:hAnsi="Cambria"/>
        </w:rPr>
        <w:t>………………………………………………………..</w:t>
      </w:r>
    </w:p>
    <w:p w14:paraId="7EA848B7" w14:textId="22361E36" w:rsidR="00DF7511" w:rsidRPr="00C67C82" w:rsidRDefault="00DF7511" w:rsidP="00E26220">
      <w:pPr>
        <w:autoSpaceDE w:val="0"/>
        <w:autoSpaceDN w:val="0"/>
        <w:adjustRightInd w:val="0"/>
        <w:spacing w:after="0" w:line="288" w:lineRule="auto"/>
        <w:jc w:val="center"/>
        <w:rPr>
          <w:rFonts w:ascii="Cambria" w:hAnsi="Cambria"/>
        </w:rPr>
      </w:pPr>
      <w:r w:rsidRPr="00C67C82">
        <w:rPr>
          <w:rFonts w:ascii="Cambria" w:hAnsi="Cambria"/>
        </w:rPr>
        <w:t>za Odborový svaz státních orgánů a organizací</w:t>
      </w:r>
    </w:p>
    <w:p w14:paraId="6AA3B11E" w14:textId="0A2AA534" w:rsidR="000E3C7E" w:rsidRPr="00C67C82" w:rsidRDefault="008947C8" w:rsidP="008947C8">
      <w:pPr>
        <w:autoSpaceDE w:val="0"/>
        <w:autoSpaceDN w:val="0"/>
        <w:adjustRightInd w:val="0"/>
        <w:spacing w:before="840" w:after="0" w:line="288" w:lineRule="auto"/>
        <w:jc w:val="center"/>
        <w:rPr>
          <w:rFonts w:ascii="Cambria" w:hAnsi="Cambria"/>
        </w:rPr>
      </w:pPr>
      <w:r>
        <w:rPr>
          <w:rFonts w:ascii="Cambria" w:hAnsi="Cambria"/>
        </w:rPr>
        <w:t>…………………………………………</w:t>
      </w:r>
      <w:r w:rsidR="000E3C7E" w:rsidRPr="00C67C82">
        <w:rPr>
          <w:rFonts w:ascii="Cambria" w:hAnsi="Cambria"/>
        </w:rPr>
        <w:t>………………………………………………………..</w:t>
      </w:r>
    </w:p>
    <w:p w14:paraId="6BCB9EE0" w14:textId="16CC65A4" w:rsidR="00DF7511" w:rsidRPr="00C67C82" w:rsidRDefault="00DF7511" w:rsidP="00E26220">
      <w:pPr>
        <w:autoSpaceDE w:val="0"/>
        <w:autoSpaceDN w:val="0"/>
        <w:adjustRightInd w:val="0"/>
        <w:spacing w:after="0" w:line="288" w:lineRule="auto"/>
        <w:jc w:val="center"/>
        <w:rPr>
          <w:rFonts w:ascii="Cambria" w:hAnsi="Cambria"/>
        </w:rPr>
      </w:pPr>
      <w:r w:rsidRPr="00C67C82">
        <w:rPr>
          <w:rFonts w:ascii="Cambria" w:hAnsi="Cambria"/>
        </w:rPr>
        <w:t>za Českomoravský odborový svaz civilních zaměstnanců armády</w:t>
      </w:r>
    </w:p>
    <w:p w14:paraId="34E93B95" w14:textId="30251E6E" w:rsidR="000E3C7E" w:rsidRPr="00C67C82" w:rsidRDefault="008947C8" w:rsidP="008947C8">
      <w:pPr>
        <w:autoSpaceDE w:val="0"/>
        <w:autoSpaceDN w:val="0"/>
        <w:adjustRightInd w:val="0"/>
        <w:spacing w:before="840" w:after="0" w:line="288" w:lineRule="auto"/>
        <w:jc w:val="center"/>
        <w:rPr>
          <w:rFonts w:ascii="Cambria" w:hAnsi="Cambria"/>
        </w:rPr>
      </w:pPr>
      <w:r>
        <w:rPr>
          <w:rFonts w:ascii="Cambria" w:hAnsi="Cambria"/>
        </w:rPr>
        <w:t>…………………………………………</w:t>
      </w:r>
      <w:r w:rsidRPr="00C67C82">
        <w:rPr>
          <w:rFonts w:ascii="Cambria" w:hAnsi="Cambria"/>
        </w:rPr>
        <w:t>………………………………………………………..</w:t>
      </w:r>
    </w:p>
    <w:p w14:paraId="4A7A7E8A" w14:textId="519ECA2B" w:rsidR="00DF7511" w:rsidRPr="00C67C82" w:rsidRDefault="00DF7511" w:rsidP="00E26220">
      <w:pPr>
        <w:autoSpaceDE w:val="0"/>
        <w:autoSpaceDN w:val="0"/>
        <w:adjustRightInd w:val="0"/>
        <w:spacing w:after="0" w:line="288" w:lineRule="auto"/>
        <w:jc w:val="center"/>
        <w:rPr>
          <w:rFonts w:ascii="Cambria" w:hAnsi="Cambria"/>
        </w:rPr>
      </w:pPr>
      <w:r w:rsidRPr="00C67C82">
        <w:rPr>
          <w:rFonts w:ascii="Cambria" w:hAnsi="Cambria"/>
        </w:rPr>
        <w:t>za Odborový svaz zdravotnictví a sociální</w:t>
      </w:r>
      <w:r w:rsidR="000E3C7E" w:rsidRPr="00C67C82">
        <w:rPr>
          <w:rFonts w:ascii="Cambria" w:hAnsi="Cambria"/>
        </w:rPr>
        <w:t xml:space="preserve"> </w:t>
      </w:r>
      <w:r w:rsidRPr="00C67C82">
        <w:rPr>
          <w:rFonts w:ascii="Cambria" w:hAnsi="Cambria"/>
        </w:rPr>
        <w:t>péče Č</w:t>
      </w:r>
      <w:r w:rsidR="00296695">
        <w:rPr>
          <w:rFonts w:ascii="Cambria" w:hAnsi="Cambria"/>
        </w:rPr>
        <w:t>eské republiky</w:t>
      </w:r>
    </w:p>
    <w:p w14:paraId="6931E2CA" w14:textId="65F5768E" w:rsidR="000E3C7E" w:rsidRPr="00C67C82" w:rsidRDefault="008947C8" w:rsidP="008947C8">
      <w:pPr>
        <w:autoSpaceDE w:val="0"/>
        <w:autoSpaceDN w:val="0"/>
        <w:adjustRightInd w:val="0"/>
        <w:spacing w:before="840" w:after="0" w:line="288" w:lineRule="auto"/>
        <w:jc w:val="center"/>
        <w:rPr>
          <w:rFonts w:ascii="Cambria" w:hAnsi="Cambria"/>
        </w:rPr>
      </w:pPr>
      <w:r>
        <w:rPr>
          <w:rFonts w:ascii="Cambria" w:hAnsi="Cambria"/>
        </w:rPr>
        <w:t>…………………………………………</w:t>
      </w:r>
      <w:r w:rsidRPr="00C67C82">
        <w:rPr>
          <w:rFonts w:ascii="Cambria" w:hAnsi="Cambria"/>
        </w:rPr>
        <w:t>………………………………………………………..</w:t>
      </w:r>
    </w:p>
    <w:p w14:paraId="67F00436" w14:textId="159ECBD9" w:rsidR="00DF7511" w:rsidRPr="00C67C82" w:rsidRDefault="00DF7511" w:rsidP="00E26220">
      <w:pPr>
        <w:autoSpaceDE w:val="0"/>
        <w:autoSpaceDN w:val="0"/>
        <w:adjustRightInd w:val="0"/>
        <w:spacing w:after="0" w:line="288" w:lineRule="auto"/>
        <w:jc w:val="center"/>
        <w:rPr>
          <w:rFonts w:ascii="Cambria" w:hAnsi="Cambria"/>
        </w:rPr>
      </w:pPr>
      <w:r w:rsidRPr="00C67C82">
        <w:rPr>
          <w:rFonts w:ascii="Cambria" w:hAnsi="Cambria"/>
        </w:rPr>
        <w:t>za Českomoravský odborový svaz pracovníků</w:t>
      </w:r>
      <w:r w:rsidR="000E3C7E" w:rsidRPr="00C67C82">
        <w:rPr>
          <w:rFonts w:ascii="Cambria" w:hAnsi="Cambria"/>
        </w:rPr>
        <w:t xml:space="preserve"> šk</w:t>
      </w:r>
      <w:r w:rsidRPr="00C67C82">
        <w:rPr>
          <w:rFonts w:ascii="Cambria" w:hAnsi="Cambria"/>
        </w:rPr>
        <w:t>olství</w:t>
      </w:r>
    </w:p>
    <w:p w14:paraId="11BFCB0B" w14:textId="5C14D2A8" w:rsidR="000E3C7E" w:rsidRPr="00C67C82" w:rsidRDefault="008947C8" w:rsidP="008947C8">
      <w:pPr>
        <w:autoSpaceDE w:val="0"/>
        <w:autoSpaceDN w:val="0"/>
        <w:adjustRightInd w:val="0"/>
        <w:spacing w:before="840" w:after="0" w:line="288" w:lineRule="auto"/>
        <w:jc w:val="center"/>
        <w:rPr>
          <w:rFonts w:ascii="Cambria" w:hAnsi="Cambria"/>
        </w:rPr>
      </w:pPr>
      <w:r>
        <w:rPr>
          <w:rFonts w:ascii="Cambria" w:hAnsi="Cambria"/>
        </w:rPr>
        <w:t>…………………………………………</w:t>
      </w:r>
      <w:r w:rsidRPr="00C67C82">
        <w:rPr>
          <w:rFonts w:ascii="Cambria" w:hAnsi="Cambria"/>
        </w:rPr>
        <w:t>………………………………………………………..</w:t>
      </w:r>
    </w:p>
    <w:p w14:paraId="5DE71F95" w14:textId="2909ACCC" w:rsidR="00736A3D" w:rsidRPr="00B17F59" w:rsidRDefault="00DF7511" w:rsidP="00B17F59">
      <w:pPr>
        <w:autoSpaceDE w:val="0"/>
        <w:autoSpaceDN w:val="0"/>
        <w:adjustRightInd w:val="0"/>
        <w:spacing w:after="0" w:line="288" w:lineRule="auto"/>
        <w:jc w:val="center"/>
        <w:rPr>
          <w:rFonts w:ascii="Cambria" w:hAnsi="Cambria"/>
        </w:rPr>
      </w:pPr>
      <w:r w:rsidRPr="00C67C82">
        <w:rPr>
          <w:rFonts w:ascii="Cambria" w:hAnsi="Cambria"/>
        </w:rPr>
        <w:t>za Asociaci samostatných odborů</w:t>
      </w:r>
    </w:p>
    <w:sectPr w:rsidR="00736A3D" w:rsidRPr="00B17F59" w:rsidSect="00E26220">
      <w:footerReference w:type="first" r:id="rId10"/>
      <w:pgSz w:w="11906" w:h="16838"/>
      <w:pgMar w:top="1418"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B4E235" w14:textId="77777777" w:rsidR="000A083A" w:rsidRDefault="000A083A">
      <w:pPr>
        <w:spacing w:after="0" w:line="240" w:lineRule="auto"/>
      </w:pPr>
      <w:r>
        <w:separator/>
      </w:r>
    </w:p>
  </w:endnote>
  <w:endnote w:type="continuationSeparator" w:id="0">
    <w:p w14:paraId="5C0156FE" w14:textId="77777777" w:rsidR="000A083A" w:rsidRDefault="000A083A">
      <w:pPr>
        <w:spacing w:after="0" w:line="240" w:lineRule="auto"/>
      </w:pPr>
      <w:r>
        <w:continuationSeparator/>
      </w:r>
    </w:p>
  </w:endnote>
  <w:endnote w:type="continuationNotice" w:id="1">
    <w:p w14:paraId="70C51BF6" w14:textId="77777777" w:rsidR="000A083A" w:rsidRDefault="000A08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63C9F" w14:textId="3468DF3B" w:rsidR="003E1449" w:rsidRPr="00736A3D" w:rsidRDefault="00E26220" w:rsidP="00736A3D">
    <w:pPr>
      <w:pStyle w:val="Zpat"/>
      <w:spacing w:before="240" w:after="240" w:line="240" w:lineRule="auto"/>
      <w:jc w:val="center"/>
      <w:rPr>
        <w:rFonts w:ascii="Cambria" w:hAnsi="Cambria"/>
      </w:rPr>
    </w:pPr>
    <w:r w:rsidRPr="00736A3D">
      <w:rPr>
        <w:rFonts w:ascii="Cambria" w:hAnsi="Cambria"/>
      </w:rPr>
      <w:t xml:space="preserve">( </w:t>
    </w:r>
    <w:r w:rsidR="003E1449" w:rsidRPr="00736A3D">
      <w:rPr>
        <w:rFonts w:ascii="Cambria" w:hAnsi="Cambria"/>
      </w:rPr>
      <w:fldChar w:fldCharType="begin"/>
    </w:r>
    <w:r w:rsidR="003E1449" w:rsidRPr="00736A3D">
      <w:rPr>
        <w:rFonts w:ascii="Cambria" w:hAnsi="Cambria"/>
      </w:rPr>
      <w:instrText xml:space="preserve"> PAGE   \* MERGEFORMAT </w:instrText>
    </w:r>
    <w:r w:rsidR="003E1449" w:rsidRPr="00736A3D">
      <w:rPr>
        <w:rFonts w:ascii="Cambria" w:hAnsi="Cambria"/>
      </w:rPr>
      <w:fldChar w:fldCharType="separate"/>
    </w:r>
    <w:r w:rsidR="003E1449" w:rsidRPr="00736A3D">
      <w:rPr>
        <w:rFonts w:ascii="Cambria" w:hAnsi="Cambria"/>
        <w:noProof/>
      </w:rPr>
      <w:t>4</w:t>
    </w:r>
    <w:r w:rsidR="003E1449" w:rsidRPr="00736A3D">
      <w:rPr>
        <w:rFonts w:ascii="Cambria" w:hAnsi="Cambria"/>
      </w:rPr>
      <w:fldChar w:fldCharType="end"/>
    </w:r>
    <w:r w:rsidRPr="00736A3D">
      <w:rPr>
        <w:rFonts w:ascii="Cambria" w:hAnsi="Cambria"/>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84594" w14:textId="62CBE093" w:rsidR="00736A3D" w:rsidRDefault="00736A3D" w:rsidP="00736A3D">
    <w:pPr>
      <w:pStyle w:val="Zpat"/>
      <w:spacing w:before="240" w:after="240" w:line="240" w:lineRule="auto"/>
      <w:jc w:val="center"/>
    </w:pPr>
    <w:r w:rsidRPr="00736A3D">
      <w:rPr>
        <w:rFonts w:ascii="Cambria" w:hAnsi="Cambria"/>
      </w:rPr>
      <w:t xml:space="preserve">( </w:t>
    </w:r>
    <w:r w:rsidRPr="00736A3D">
      <w:rPr>
        <w:rFonts w:ascii="Cambria" w:hAnsi="Cambria"/>
      </w:rPr>
      <w:fldChar w:fldCharType="begin"/>
    </w:r>
    <w:r w:rsidRPr="00736A3D">
      <w:rPr>
        <w:rFonts w:ascii="Cambria" w:hAnsi="Cambria"/>
      </w:rPr>
      <w:instrText xml:space="preserve"> PAGE   \* MERGEFORMAT </w:instrText>
    </w:r>
    <w:r w:rsidRPr="00736A3D">
      <w:rPr>
        <w:rFonts w:ascii="Cambria" w:hAnsi="Cambria"/>
      </w:rPr>
      <w:fldChar w:fldCharType="separate"/>
    </w:r>
    <w:r>
      <w:rPr>
        <w:rFonts w:ascii="Cambria" w:hAnsi="Cambria"/>
      </w:rPr>
      <w:t>3</w:t>
    </w:r>
    <w:r w:rsidRPr="00736A3D">
      <w:rPr>
        <w:rFonts w:ascii="Cambria" w:hAnsi="Cambria"/>
      </w:rPr>
      <w:fldChar w:fldCharType="end"/>
    </w:r>
    <w:r w:rsidRPr="00736A3D">
      <w:rPr>
        <w:rFonts w:ascii="Cambria" w:hAnsi="Cambr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301AE" w14:textId="77777777" w:rsidR="000A083A" w:rsidRDefault="000A083A">
      <w:pPr>
        <w:spacing w:after="0" w:line="240" w:lineRule="auto"/>
      </w:pPr>
      <w:r>
        <w:separator/>
      </w:r>
    </w:p>
  </w:footnote>
  <w:footnote w:type="continuationSeparator" w:id="0">
    <w:p w14:paraId="349D491D" w14:textId="77777777" w:rsidR="000A083A" w:rsidRDefault="000A083A">
      <w:pPr>
        <w:spacing w:after="0" w:line="240" w:lineRule="auto"/>
      </w:pPr>
      <w:r>
        <w:continuationSeparator/>
      </w:r>
    </w:p>
  </w:footnote>
  <w:footnote w:type="continuationNotice" w:id="1">
    <w:p w14:paraId="5ED42177" w14:textId="77777777" w:rsidR="000A083A" w:rsidRDefault="000A083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5A4B4" w14:textId="77777777" w:rsidR="003E1449" w:rsidRPr="00EE789B" w:rsidRDefault="003E1449" w:rsidP="00B055FB">
    <w:pPr>
      <w:pStyle w:val="Zhlav"/>
      <w:jc w:val="right"/>
      <w:rPr>
        <w:color w:val="000000"/>
        <w:sz w:val="28"/>
        <w:szCs w:val="28"/>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5E47F30"/>
    <w:multiLevelType w:val="hybridMultilevel"/>
    <w:tmpl w:val="CE5A10AC"/>
    <w:lvl w:ilvl="0" w:tplc="F7AE6E66">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511"/>
    <w:rsid w:val="00001C09"/>
    <w:rsid w:val="000023EB"/>
    <w:rsid w:val="00002940"/>
    <w:rsid w:val="000057F8"/>
    <w:rsid w:val="00006599"/>
    <w:rsid w:val="000111C8"/>
    <w:rsid w:val="00011579"/>
    <w:rsid w:val="000118EE"/>
    <w:rsid w:val="00012549"/>
    <w:rsid w:val="00013B7B"/>
    <w:rsid w:val="00013CA9"/>
    <w:rsid w:val="00014BEC"/>
    <w:rsid w:val="000153AB"/>
    <w:rsid w:val="00015471"/>
    <w:rsid w:val="000158B2"/>
    <w:rsid w:val="00015C9B"/>
    <w:rsid w:val="00021C55"/>
    <w:rsid w:val="000221B1"/>
    <w:rsid w:val="000231C8"/>
    <w:rsid w:val="0002325D"/>
    <w:rsid w:val="00023753"/>
    <w:rsid w:val="00025ABE"/>
    <w:rsid w:val="00025BD1"/>
    <w:rsid w:val="00025D00"/>
    <w:rsid w:val="00025D2C"/>
    <w:rsid w:val="000264B9"/>
    <w:rsid w:val="000300F4"/>
    <w:rsid w:val="000308D6"/>
    <w:rsid w:val="00030E77"/>
    <w:rsid w:val="00032216"/>
    <w:rsid w:val="000324BF"/>
    <w:rsid w:val="0003298E"/>
    <w:rsid w:val="000330C7"/>
    <w:rsid w:val="000350A7"/>
    <w:rsid w:val="00041B13"/>
    <w:rsid w:val="00043BED"/>
    <w:rsid w:val="000440F4"/>
    <w:rsid w:val="000478E0"/>
    <w:rsid w:val="00050DA2"/>
    <w:rsid w:val="00051C32"/>
    <w:rsid w:val="00053E30"/>
    <w:rsid w:val="00054CF0"/>
    <w:rsid w:val="000556E5"/>
    <w:rsid w:val="00056BCC"/>
    <w:rsid w:val="00056C7D"/>
    <w:rsid w:val="00057072"/>
    <w:rsid w:val="000574B2"/>
    <w:rsid w:val="000604B1"/>
    <w:rsid w:val="0006057F"/>
    <w:rsid w:val="00060F20"/>
    <w:rsid w:val="0006194D"/>
    <w:rsid w:val="0006230E"/>
    <w:rsid w:val="00062BBB"/>
    <w:rsid w:val="00063A4C"/>
    <w:rsid w:val="0006776A"/>
    <w:rsid w:val="0007074A"/>
    <w:rsid w:val="0007090B"/>
    <w:rsid w:val="00073D99"/>
    <w:rsid w:val="000767C3"/>
    <w:rsid w:val="00076BB9"/>
    <w:rsid w:val="0007757E"/>
    <w:rsid w:val="000801C7"/>
    <w:rsid w:val="000806FE"/>
    <w:rsid w:val="00081DE8"/>
    <w:rsid w:val="00083944"/>
    <w:rsid w:val="000850E0"/>
    <w:rsid w:val="00087312"/>
    <w:rsid w:val="00090CFD"/>
    <w:rsid w:val="000919D0"/>
    <w:rsid w:val="00091F08"/>
    <w:rsid w:val="00092C47"/>
    <w:rsid w:val="00092E7C"/>
    <w:rsid w:val="00097488"/>
    <w:rsid w:val="000A083A"/>
    <w:rsid w:val="000A116E"/>
    <w:rsid w:val="000A2DA8"/>
    <w:rsid w:val="000A4A11"/>
    <w:rsid w:val="000A50ED"/>
    <w:rsid w:val="000A5573"/>
    <w:rsid w:val="000A63DD"/>
    <w:rsid w:val="000A63EF"/>
    <w:rsid w:val="000A6C55"/>
    <w:rsid w:val="000A7752"/>
    <w:rsid w:val="000B0559"/>
    <w:rsid w:val="000B1E07"/>
    <w:rsid w:val="000B62AC"/>
    <w:rsid w:val="000B645F"/>
    <w:rsid w:val="000C1403"/>
    <w:rsid w:val="000C2DFB"/>
    <w:rsid w:val="000C3368"/>
    <w:rsid w:val="000C3439"/>
    <w:rsid w:val="000C49DF"/>
    <w:rsid w:val="000C5F8D"/>
    <w:rsid w:val="000C5FB8"/>
    <w:rsid w:val="000D127B"/>
    <w:rsid w:val="000D1BEB"/>
    <w:rsid w:val="000D38D2"/>
    <w:rsid w:val="000D523E"/>
    <w:rsid w:val="000E1596"/>
    <w:rsid w:val="000E2B4C"/>
    <w:rsid w:val="000E3C7E"/>
    <w:rsid w:val="000E4EA3"/>
    <w:rsid w:val="000E5A18"/>
    <w:rsid w:val="000E6559"/>
    <w:rsid w:val="000E7244"/>
    <w:rsid w:val="000F0A96"/>
    <w:rsid w:val="000F0CA5"/>
    <w:rsid w:val="000F141F"/>
    <w:rsid w:val="000F1D58"/>
    <w:rsid w:val="0010126B"/>
    <w:rsid w:val="001040F8"/>
    <w:rsid w:val="0010486F"/>
    <w:rsid w:val="00105511"/>
    <w:rsid w:val="00107EA4"/>
    <w:rsid w:val="00113EA1"/>
    <w:rsid w:val="001142F1"/>
    <w:rsid w:val="001151F8"/>
    <w:rsid w:val="00116D6F"/>
    <w:rsid w:val="00121688"/>
    <w:rsid w:val="00125A04"/>
    <w:rsid w:val="00126343"/>
    <w:rsid w:val="001273DF"/>
    <w:rsid w:val="00134D24"/>
    <w:rsid w:val="001376F1"/>
    <w:rsid w:val="00140710"/>
    <w:rsid w:val="00140F22"/>
    <w:rsid w:val="001419D2"/>
    <w:rsid w:val="0015057C"/>
    <w:rsid w:val="00152428"/>
    <w:rsid w:val="00153CDD"/>
    <w:rsid w:val="00157510"/>
    <w:rsid w:val="001613BA"/>
    <w:rsid w:val="00162013"/>
    <w:rsid w:val="00162134"/>
    <w:rsid w:val="00164187"/>
    <w:rsid w:val="00166AF0"/>
    <w:rsid w:val="00171E58"/>
    <w:rsid w:val="001722DA"/>
    <w:rsid w:val="0017391A"/>
    <w:rsid w:val="00175066"/>
    <w:rsid w:val="00177764"/>
    <w:rsid w:val="00177CDD"/>
    <w:rsid w:val="00180066"/>
    <w:rsid w:val="0018253B"/>
    <w:rsid w:val="0018284B"/>
    <w:rsid w:val="001953EC"/>
    <w:rsid w:val="001959D9"/>
    <w:rsid w:val="001A3785"/>
    <w:rsid w:val="001A44B8"/>
    <w:rsid w:val="001A4954"/>
    <w:rsid w:val="001A5D96"/>
    <w:rsid w:val="001A680C"/>
    <w:rsid w:val="001A6814"/>
    <w:rsid w:val="001B0002"/>
    <w:rsid w:val="001B62AC"/>
    <w:rsid w:val="001B75D5"/>
    <w:rsid w:val="001B7ABA"/>
    <w:rsid w:val="001B7C94"/>
    <w:rsid w:val="001B7D1D"/>
    <w:rsid w:val="001C34CF"/>
    <w:rsid w:val="001C3804"/>
    <w:rsid w:val="001C4D9B"/>
    <w:rsid w:val="001C55CB"/>
    <w:rsid w:val="001C6202"/>
    <w:rsid w:val="001C77C7"/>
    <w:rsid w:val="001C7AF7"/>
    <w:rsid w:val="001D0217"/>
    <w:rsid w:val="001D0C0B"/>
    <w:rsid w:val="001D2EA5"/>
    <w:rsid w:val="001D4033"/>
    <w:rsid w:val="001D46BD"/>
    <w:rsid w:val="001D5FFC"/>
    <w:rsid w:val="001E1AA8"/>
    <w:rsid w:val="001E3753"/>
    <w:rsid w:val="001E5E3D"/>
    <w:rsid w:val="001E660B"/>
    <w:rsid w:val="001E781A"/>
    <w:rsid w:val="001F3EE6"/>
    <w:rsid w:val="001F45BC"/>
    <w:rsid w:val="001F713C"/>
    <w:rsid w:val="002021CE"/>
    <w:rsid w:val="00203E20"/>
    <w:rsid w:val="00203E3B"/>
    <w:rsid w:val="002056AD"/>
    <w:rsid w:val="0020585A"/>
    <w:rsid w:val="002063CC"/>
    <w:rsid w:val="002072B4"/>
    <w:rsid w:val="00210837"/>
    <w:rsid w:val="00211048"/>
    <w:rsid w:val="00211DD3"/>
    <w:rsid w:val="0021551C"/>
    <w:rsid w:val="00216F83"/>
    <w:rsid w:val="002208E1"/>
    <w:rsid w:val="002215A3"/>
    <w:rsid w:val="00222570"/>
    <w:rsid w:val="00224ED3"/>
    <w:rsid w:val="00225EF0"/>
    <w:rsid w:val="0022666A"/>
    <w:rsid w:val="002269CA"/>
    <w:rsid w:val="002302CE"/>
    <w:rsid w:val="00230A43"/>
    <w:rsid w:val="00231457"/>
    <w:rsid w:val="00237D68"/>
    <w:rsid w:val="002402C6"/>
    <w:rsid w:val="0024065A"/>
    <w:rsid w:val="00241A9E"/>
    <w:rsid w:val="00243F5E"/>
    <w:rsid w:val="00245FA9"/>
    <w:rsid w:val="00250116"/>
    <w:rsid w:val="00252BE5"/>
    <w:rsid w:val="0025453C"/>
    <w:rsid w:val="00254D44"/>
    <w:rsid w:val="002557B1"/>
    <w:rsid w:val="00256461"/>
    <w:rsid w:val="00260423"/>
    <w:rsid w:val="00260B1E"/>
    <w:rsid w:val="002612B9"/>
    <w:rsid w:val="00263E0C"/>
    <w:rsid w:val="00270255"/>
    <w:rsid w:val="00270400"/>
    <w:rsid w:val="00271E83"/>
    <w:rsid w:val="00273853"/>
    <w:rsid w:val="00273FE0"/>
    <w:rsid w:val="00275017"/>
    <w:rsid w:val="00275C92"/>
    <w:rsid w:val="00275D48"/>
    <w:rsid w:val="00276260"/>
    <w:rsid w:val="00277006"/>
    <w:rsid w:val="00282354"/>
    <w:rsid w:val="002838E0"/>
    <w:rsid w:val="00283911"/>
    <w:rsid w:val="00284175"/>
    <w:rsid w:val="00285A0E"/>
    <w:rsid w:val="00285E69"/>
    <w:rsid w:val="00286B01"/>
    <w:rsid w:val="00291C0D"/>
    <w:rsid w:val="0029574C"/>
    <w:rsid w:val="00296695"/>
    <w:rsid w:val="00296929"/>
    <w:rsid w:val="002970CD"/>
    <w:rsid w:val="002A4ECA"/>
    <w:rsid w:val="002B0189"/>
    <w:rsid w:val="002B19E3"/>
    <w:rsid w:val="002B2400"/>
    <w:rsid w:val="002B29C5"/>
    <w:rsid w:val="002B2D91"/>
    <w:rsid w:val="002C0018"/>
    <w:rsid w:val="002C14C3"/>
    <w:rsid w:val="002C21F7"/>
    <w:rsid w:val="002C4B5A"/>
    <w:rsid w:val="002C559C"/>
    <w:rsid w:val="002C5906"/>
    <w:rsid w:val="002C5B84"/>
    <w:rsid w:val="002C75E4"/>
    <w:rsid w:val="002C7852"/>
    <w:rsid w:val="002D425A"/>
    <w:rsid w:val="002D624B"/>
    <w:rsid w:val="002E28F4"/>
    <w:rsid w:val="002E5410"/>
    <w:rsid w:val="002E55D5"/>
    <w:rsid w:val="002E5F0C"/>
    <w:rsid w:val="002E687F"/>
    <w:rsid w:val="002E7BE0"/>
    <w:rsid w:val="002F0F89"/>
    <w:rsid w:val="002F2A1F"/>
    <w:rsid w:val="002F4C5F"/>
    <w:rsid w:val="002F7EE4"/>
    <w:rsid w:val="00301BBE"/>
    <w:rsid w:val="00301BC4"/>
    <w:rsid w:val="003025A3"/>
    <w:rsid w:val="00302C2C"/>
    <w:rsid w:val="00304A03"/>
    <w:rsid w:val="003078D2"/>
    <w:rsid w:val="00310E7C"/>
    <w:rsid w:val="0031300F"/>
    <w:rsid w:val="003141A9"/>
    <w:rsid w:val="00320C33"/>
    <w:rsid w:val="003214F6"/>
    <w:rsid w:val="003216D9"/>
    <w:rsid w:val="00321835"/>
    <w:rsid w:val="00322BBD"/>
    <w:rsid w:val="003251A6"/>
    <w:rsid w:val="003254EA"/>
    <w:rsid w:val="00326FA5"/>
    <w:rsid w:val="0033112C"/>
    <w:rsid w:val="00332479"/>
    <w:rsid w:val="00332809"/>
    <w:rsid w:val="00332812"/>
    <w:rsid w:val="003339BD"/>
    <w:rsid w:val="00340887"/>
    <w:rsid w:val="00342B99"/>
    <w:rsid w:val="003434F9"/>
    <w:rsid w:val="00343CFD"/>
    <w:rsid w:val="0034401B"/>
    <w:rsid w:val="00345EF1"/>
    <w:rsid w:val="00354C58"/>
    <w:rsid w:val="00356273"/>
    <w:rsid w:val="00356590"/>
    <w:rsid w:val="003603BB"/>
    <w:rsid w:val="00360633"/>
    <w:rsid w:val="0036182B"/>
    <w:rsid w:val="003637FA"/>
    <w:rsid w:val="003641C8"/>
    <w:rsid w:val="00364E6A"/>
    <w:rsid w:val="003661C6"/>
    <w:rsid w:val="00366357"/>
    <w:rsid w:val="00370963"/>
    <w:rsid w:val="00371CD3"/>
    <w:rsid w:val="003761E3"/>
    <w:rsid w:val="00376465"/>
    <w:rsid w:val="00376A81"/>
    <w:rsid w:val="00376F23"/>
    <w:rsid w:val="0038317D"/>
    <w:rsid w:val="003841BF"/>
    <w:rsid w:val="0039177B"/>
    <w:rsid w:val="00394FF9"/>
    <w:rsid w:val="00396D6C"/>
    <w:rsid w:val="00396D85"/>
    <w:rsid w:val="0039752C"/>
    <w:rsid w:val="003A240C"/>
    <w:rsid w:val="003A3590"/>
    <w:rsid w:val="003A55C7"/>
    <w:rsid w:val="003A567F"/>
    <w:rsid w:val="003B109C"/>
    <w:rsid w:val="003B256F"/>
    <w:rsid w:val="003B2B06"/>
    <w:rsid w:val="003B5176"/>
    <w:rsid w:val="003B6D49"/>
    <w:rsid w:val="003B791C"/>
    <w:rsid w:val="003C07D8"/>
    <w:rsid w:val="003C1CC8"/>
    <w:rsid w:val="003C2DC1"/>
    <w:rsid w:val="003C38B1"/>
    <w:rsid w:val="003C62A8"/>
    <w:rsid w:val="003D10CB"/>
    <w:rsid w:val="003D1FA0"/>
    <w:rsid w:val="003D2730"/>
    <w:rsid w:val="003D5825"/>
    <w:rsid w:val="003D664D"/>
    <w:rsid w:val="003D67B6"/>
    <w:rsid w:val="003D77D5"/>
    <w:rsid w:val="003D7B7F"/>
    <w:rsid w:val="003E132C"/>
    <w:rsid w:val="003E1449"/>
    <w:rsid w:val="003E39F3"/>
    <w:rsid w:val="003E4814"/>
    <w:rsid w:val="003E5FDC"/>
    <w:rsid w:val="003E685F"/>
    <w:rsid w:val="003E7273"/>
    <w:rsid w:val="003F07AE"/>
    <w:rsid w:val="003F1581"/>
    <w:rsid w:val="003F3543"/>
    <w:rsid w:val="003F4A3B"/>
    <w:rsid w:val="003F5315"/>
    <w:rsid w:val="003F7AF7"/>
    <w:rsid w:val="0040045F"/>
    <w:rsid w:val="004011E7"/>
    <w:rsid w:val="004027AA"/>
    <w:rsid w:val="00403046"/>
    <w:rsid w:val="00404124"/>
    <w:rsid w:val="00405E66"/>
    <w:rsid w:val="004066C6"/>
    <w:rsid w:val="00410A83"/>
    <w:rsid w:val="00410BBA"/>
    <w:rsid w:val="0041239B"/>
    <w:rsid w:val="00412482"/>
    <w:rsid w:val="00412A3D"/>
    <w:rsid w:val="00414298"/>
    <w:rsid w:val="00415F80"/>
    <w:rsid w:val="00416430"/>
    <w:rsid w:val="00420506"/>
    <w:rsid w:val="00422E7E"/>
    <w:rsid w:val="004231DF"/>
    <w:rsid w:val="00426A34"/>
    <w:rsid w:val="004270B3"/>
    <w:rsid w:val="0043118D"/>
    <w:rsid w:val="00432652"/>
    <w:rsid w:val="00432D1B"/>
    <w:rsid w:val="00433758"/>
    <w:rsid w:val="00434B70"/>
    <w:rsid w:val="00436662"/>
    <w:rsid w:val="00440B01"/>
    <w:rsid w:val="00440BDF"/>
    <w:rsid w:val="0044124F"/>
    <w:rsid w:val="004456FF"/>
    <w:rsid w:val="004468E4"/>
    <w:rsid w:val="00451154"/>
    <w:rsid w:val="00451CD7"/>
    <w:rsid w:val="0045272E"/>
    <w:rsid w:val="004556D9"/>
    <w:rsid w:val="00456DAC"/>
    <w:rsid w:val="00461CE9"/>
    <w:rsid w:val="004620AA"/>
    <w:rsid w:val="004638CD"/>
    <w:rsid w:val="00464CCE"/>
    <w:rsid w:val="00467667"/>
    <w:rsid w:val="00472BFF"/>
    <w:rsid w:val="00473643"/>
    <w:rsid w:val="00474FD2"/>
    <w:rsid w:val="00480914"/>
    <w:rsid w:val="00481FAD"/>
    <w:rsid w:val="00483155"/>
    <w:rsid w:val="004842CF"/>
    <w:rsid w:val="004850CF"/>
    <w:rsid w:val="004853EF"/>
    <w:rsid w:val="00485B08"/>
    <w:rsid w:val="00485E13"/>
    <w:rsid w:val="00485FC2"/>
    <w:rsid w:val="00486624"/>
    <w:rsid w:val="00486F6D"/>
    <w:rsid w:val="004913CB"/>
    <w:rsid w:val="00491499"/>
    <w:rsid w:val="00493F54"/>
    <w:rsid w:val="0049622D"/>
    <w:rsid w:val="0049752D"/>
    <w:rsid w:val="004A0D50"/>
    <w:rsid w:val="004A16B1"/>
    <w:rsid w:val="004A33D4"/>
    <w:rsid w:val="004A37C7"/>
    <w:rsid w:val="004A4632"/>
    <w:rsid w:val="004A4A93"/>
    <w:rsid w:val="004A4E7F"/>
    <w:rsid w:val="004B241D"/>
    <w:rsid w:val="004B3098"/>
    <w:rsid w:val="004C2A93"/>
    <w:rsid w:val="004C3A59"/>
    <w:rsid w:val="004C3B8F"/>
    <w:rsid w:val="004C3F6F"/>
    <w:rsid w:val="004C4721"/>
    <w:rsid w:val="004C550C"/>
    <w:rsid w:val="004C5E28"/>
    <w:rsid w:val="004D18DB"/>
    <w:rsid w:val="004D33E1"/>
    <w:rsid w:val="004D4582"/>
    <w:rsid w:val="004D4748"/>
    <w:rsid w:val="004D6BE2"/>
    <w:rsid w:val="004D7339"/>
    <w:rsid w:val="004E1EE6"/>
    <w:rsid w:val="004E6FB6"/>
    <w:rsid w:val="004F0401"/>
    <w:rsid w:val="004F3EC2"/>
    <w:rsid w:val="004F45EA"/>
    <w:rsid w:val="004F4B8C"/>
    <w:rsid w:val="004F5781"/>
    <w:rsid w:val="004F63A7"/>
    <w:rsid w:val="004F7769"/>
    <w:rsid w:val="0050004B"/>
    <w:rsid w:val="00502331"/>
    <w:rsid w:val="00503184"/>
    <w:rsid w:val="00503291"/>
    <w:rsid w:val="005053C3"/>
    <w:rsid w:val="0050773E"/>
    <w:rsid w:val="0051151D"/>
    <w:rsid w:val="00513A9B"/>
    <w:rsid w:val="00513D8A"/>
    <w:rsid w:val="0051532B"/>
    <w:rsid w:val="00521919"/>
    <w:rsid w:val="00522DD2"/>
    <w:rsid w:val="00523127"/>
    <w:rsid w:val="0052329B"/>
    <w:rsid w:val="00523DA6"/>
    <w:rsid w:val="005249A1"/>
    <w:rsid w:val="005252CA"/>
    <w:rsid w:val="00526653"/>
    <w:rsid w:val="005301C3"/>
    <w:rsid w:val="00531B02"/>
    <w:rsid w:val="00534AEA"/>
    <w:rsid w:val="00536C3D"/>
    <w:rsid w:val="00536CD7"/>
    <w:rsid w:val="005400EB"/>
    <w:rsid w:val="00540F39"/>
    <w:rsid w:val="00543442"/>
    <w:rsid w:val="00545DB4"/>
    <w:rsid w:val="00546859"/>
    <w:rsid w:val="00553859"/>
    <w:rsid w:val="0055567B"/>
    <w:rsid w:val="0055591E"/>
    <w:rsid w:val="0055597F"/>
    <w:rsid w:val="00555BE1"/>
    <w:rsid w:val="00556A0B"/>
    <w:rsid w:val="00556DDD"/>
    <w:rsid w:val="005600AD"/>
    <w:rsid w:val="0056651E"/>
    <w:rsid w:val="00566CD4"/>
    <w:rsid w:val="00570286"/>
    <w:rsid w:val="005710BF"/>
    <w:rsid w:val="00573290"/>
    <w:rsid w:val="005733C4"/>
    <w:rsid w:val="00573ACE"/>
    <w:rsid w:val="00573C4D"/>
    <w:rsid w:val="00577210"/>
    <w:rsid w:val="005806BF"/>
    <w:rsid w:val="00581A01"/>
    <w:rsid w:val="005842EB"/>
    <w:rsid w:val="00584516"/>
    <w:rsid w:val="0058622A"/>
    <w:rsid w:val="0059136F"/>
    <w:rsid w:val="00591576"/>
    <w:rsid w:val="00591917"/>
    <w:rsid w:val="00592264"/>
    <w:rsid w:val="00592A6F"/>
    <w:rsid w:val="0059437E"/>
    <w:rsid w:val="005949E8"/>
    <w:rsid w:val="00594B30"/>
    <w:rsid w:val="00596EC2"/>
    <w:rsid w:val="005A1158"/>
    <w:rsid w:val="005A1604"/>
    <w:rsid w:val="005A16CD"/>
    <w:rsid w:val="005A16ED"/>
    <w:rsid w:val="005A187A"/>
    <w:rsid w:val="005A5DA9"/>
    <w:rsid w:val="005B004C"/>
    <w:rsid w:val="005B1490"/>
    <w:rsid w:val="005B1E7B"/>
    <w:rsid w:val="005B55DC"/>
    <w:rsid w:val="005B6C1A"/>
    <w:rsid w:val="005B6E0F"/>
    <w:rsid w:val="005C104D"/>
    <w:rsid w:val="005C1786"/>
    <w:rsid w:val="005C41B3"/>
    <w:rsid w:val="005C500E"/>
    <w:rsid w:val="005C5248"/>
    <w:rsid w:val="005C5398"/>
    <w:rsid w:val="005D03C2"/>
    <w:rsid w:val="005D266F"/>
    <w:rsid w:val="005D2911"/>
    <w:rsid w:val="005D2E62"/>
    <w:rsid w:val="005D772A"/>
    <w:rsid w:val="005E01C9"/>
    <w:rsid w:val="005E0372"/>
    <w:rsid w:val="005E0449"/>
    <w:rsid w:val="005E060C"/>
    <w:rsid w:val="005E23DC"/>
    <w:rsid w:val="005E3204"/>
    <w:rsid w:val="005E349D"/>
    <w:rsid w:val="005E39DA"/>
    <w:rsid w:val="005E42AF"/>
    <w:rsid w:val="005E73A3"/>
    <w:rsid w:val="005E7A6D"/>
    <w:rsid w:val="005F026B"/>
    <w:rsid w:val="005F027D"/>
    <w:rsid w:val="005F090D"/>
    <w:rsid w:val="006005F7"/>
    <w:rsid w:val="00603B72"/>
    <w:rsid w:val="00603E82"/>
    <w:rsid w:val="0060498F"/>
    <w:rsid w:val="006050AF"/>
    <w:rsid w:val="00606686"/>
    <w:rsid w:val="00610560"/>
    <w:rsid w:val="00610B21"/>
    <w:rsid w:val="006117D5"/>
    <w:rsid w:val="00613B9E"/>
    <w:rsid w:val="0061418B"/>
    <w:rsid w:val="00614FA3"/>
    <w:rsid w:val="006157C4"/>
    <w:rsid w:val="00617C77"/>
    <w:rsid w:val="006202FB"/>
    <w:rsid w:val="006219DF"/>
    <w:rsid w:val="00621A2F"/>
    <w:rsid w:val="00623BEC"/>
    <w:rsid w:val="00623D98"/>
    <w:rsid w:val="006251D9"/>
    <w:rsid w:val="006277A5"/>
    <w:rsid w:val="0063336D"/>
    <w:rsid w:val="00635195"/>
    <w:rsid w:val="0063527B"/>
    <w:rsid w:val="00637D4D"/>
    <w:rsid w:val="00641B99"/>
    <w:rsid w:val="0064569E"/>
    <w:rsid w:val="0064756C"/>
    <w:rsid w:val="00650523"/>
    <w:rsid w:val="00652276"/>
    <w:rsid w:val="00656792"/>
    <w:rsid w:val="00656988"/>
    <w:rsid w:val="00657199"/>
    <w:rsid w:val="0066136B"/>
    <w:rsid w:val="006639EA"/>
    <w:rsid w:val="006645FA"/>
    <w:rsid w:val="006646F4"/>
    <w:rsid w:val="00665810"/>
    <w:rsid w:val="00665AC3"/>
    <w:rsid w:val="006674AF"/>
    <w:rsid w:val="006676D7"/>
    <w:rsid w:val="006700C9"/>
    <w:rsid w:val="00670173"/>
    <w:rsid w:val="006727BD"/>
    <w:rsid w:val="0067302A"/>
    <w:rsid w:val="00675196"/>
    <w:rsid w:val="006759FB"/>
    <w:rsid w:val="006766F4"/>
    <w:rsid w:val="006770B7"/>
    <w:rsid w:val="00680051"/>
    <w:rsid w:val="00681F63"/>
    <w:rsid w:val="00684096"/>
    <w:rsid w:val="006858C3"/>
    <w:rsid w:val="00685A5F"/>
    <w:rsid w:val="00686820"/>
    <w:rsid w:val="0068768A"/>
    <w:rsid w:val="006909C0"/>
    <w:rsid w:val="00691FB7"/>
    <w:rsid w:val="00692474"/>
    <w:rsid w:val="0069339F"/>
    <w:rsid w:val="0069372B"/>
    <w:rsid w:val="00693BE9"/>
    <w:rsid w:val="00695271"/>
    <w:rsid w:val="00695ADE"/>
    <w:rsid w:val="00696E79"/>
    <w:rsid w:val="00696EB2"/>
    <w:rsid w:val="00697866"/>
    <w:rsid w:val="006A1FD5"/>
    <w:rsid w:val="006A4111"/>
    <w:rsid w:val="006A51F5"/>
    <w:rsid w:val="006A591A"/>
    <w:rsid w:val="006A5A1E"/>
    <w:rsid w:val="006A7E27"/>
    <w:rsid w:val="006B13FA"/>
    <w:rsid w:val="006B319E"/>
    <w:rsid w:val="006B4517"/>
    <w:rsid w:val="006B5217"/>
    <w:rsid w:val="006B56A4"/>
    <w:rsid w:val="006B6365"/>
    <w:rsid w:val="006B6AA9"/>
    <w:rsid w:val="006B7252"/>
    <w:rsid w:val="006B75B4"/>
    <w:rsid w:val="006B7655"/>
    <w:rsid w:val="006C09BC"/>
    <w:rsid w:val="006C3A6A"/>
    <w:rsid w:val="006C4FA6"/>
    <w:rsid w:val="006C6FB0"/>
    <w:rsid w:val="006C7FBD"/>
    <w:rsid w:val="006D1E76"/>
    <w:rsid w:val="006D26EE"/>
    <w:rsid w:val="006D2CC8"/>
    <w:rsid w:val="006D5E2C"/>
    <w:rsid w:val="006D6385"/>
    <w:rsid w:val="006D63CA"/>
    <w:rsid w:val="006E0F4F"/>
    <w:rsid w:val="006E2003"/>
    <w:rsid w:val="006E2C3D"/>
    <w:rsid w:val="006E5034"/>
    <w:rsid w:val="006E5EA3"/>
    <w:rsid w:val="006F1C6C"/>
    <w:rsid w:val="006F3FD2"/>
    <w:rsid w:val="006F6B8C"/>
    <w:rsid w:val="00700F5D"/>
    <w:rsid w:val="00701A0C"/>
    <w:rsid w:val="00705726"/>
    <w:rsid w:val="00705D7A"/>
    <w:rsid w:val="00706735"/>
    <w:rsid w:val="00707456"/>
    <w:rsid w:val="00710A0A"/>
    <w:rsid w:val="00716D55"/>
    <w:rsid w:val="0072022A"/>
    <w:rsid w:val="00721014"/>
    <w:rsid w:val="00721C18"/>
    <w:rsid w:val="00723311"/>
    <w:rsid w:val="007243D3"/>
    <w:rsid w:val="0072680F"/>
    <w:rsid w:val="00727551"/>
    <w:rsid w:val="00731B38"/>
    <w:rsid w:val="00733A43"/>
    <w:rsid w:val="0073417A"/>
    <w:rsid w:val="007343B9"/>
    <w:rsid w:val="00734E79"/>
    <w:rsid w:val="00734FF4"/>
    <w:rsid w:val="00736A3D"/>
    <w:rsid w:val="00736B60"/>
    <w:rsid w:val="00737FDB"/>
    <w:rsid w:val="007406D0"/>
    <w:rsid w:val="00741E52"/>
    <w:rsid w:val="00745032"/>
    <w:rsid w:val="00753977"/>
    <w:rsid w:val="0075412E"/>
    <w:rsid w:val="007545C5"/>
    <w:rsid w:val="00754CEC"/>
    <w:rsid w:val="007552EC"/>
    <w:rsid w:val="0075662E"/>
    <w:rsid w:val="007573B8"/>
    <w:rsid w:val="00757752"/>
    <w:rsid w:val="00757EB2"/>
    <w:rsid w:val="0076169E"/>
    <w:rsid w:val="00763C7E"/>
    <w:rsid w:val="00763F3C"/>
    <w:rsid w:val="00764FFE"/>
    <w:rsid w:val="00770846"/>
    <w:rsid w:val="00770CF5"/>
    <w:rsid w:val="007758AC"/>
    <w:rsid w:val="00780450"/>
    <w:rsid w:val="00780DDE"/>
    <w:rsid w:val="0078114D"/>
    <w:rsid w:val="00781298"/>
    <w:rsid w:val="0078194D"/>
    <w:rsid w:val="00785B2B"/>
    <w:rsid w:val="00794C0C"/>
    <w:rsid w:val="00795660"/>
    <w:rsid w:val="007A09F5"/>
    <w:rsid w:val="007A1AAF"/>
    <w:rsid w:val="007A1ED1"/>
    <w:rsid w:val="007A2BF5"/>
    <w:rsid w:val="007A3D41"/>
    <w:rsid w:val="007A59FB"/>
    <w:rsid w:val="007B0915"/>
    <w:rsid w:val="007B289C"/>
    <w:rsid w:val="007B2C0E"/>
    <w:rsid w:val="007B3799"/>
    <w:rsid w:val="007B3F04"/>
    <w:rsid w:val="007B6D41"/>
    <w:rsid w:val="007C090D"/>
    <w:rsid w:val="007C16F5"/>
    <w:rsid w:val="007C609C"/>
    <w:rsid w:val="007D0445"/>
    <w:rsid w:val="007D0A95"/>
    <w:rsid w:val="007D0ABF"/>
    <w:rsid w:val="007D1ACF"/>
    <w:rsid w:val="007D1E1A"/>
    <w:rsid w:val="007D2AAE"/>
    <w:rsid w:val="007D2B07"/>
    <w:rsid w:val="007D30E8"/>
    <w:rsid w:val="007D4A9D"/>
    <w:rsid w:val="007D7492"/>
    <w:rsid w:val="007D7B0E"/>
    <w:rsid w:val="007E04B9"/>
    <w:rsid w:val="007E1117"/>
    <w:rsid w:val="007E5C63"/>
    <w:rsid w:val="007E6E82"/>
    <w:rsid w:val="007E784E"/>
    <w:rsid w:val="007F1F8F"/>
    <w:rsid w:val="007F1FB1"/>
    <w:rsid w:val="007F3194"/>
    <w:rsid w:val="007F3B65"/>
    <w:rsid w:val="007F3E42"/>
    <w:rsid w:val="007F5273"/>
    <w:rsid w:val="007F571A"/>
    <w:rsid w:val="008004AD"/>
    <w:rsid w:val="008004E0"/>
    <w:rsid w:val="00801554"/>
    <w:rsid w:val="00802A6C"/>
    <w:rsid w:val="00804435"/>
    <w:rsid w:val="00804A24"/>
    <w:rsid w:val="00806678"/>
    <w:rsid w:val="008077B7"/>
    <w:rsid w:val="008105D0"/>
    <w:rsid w:val="0081082C"/>
    <w:rsid w:val="00810D0C"/>
    <w:rsid w:val="008131A2"/>
    <w:rsid w:val="00813E7D"/>
    <w:rsid w:val="008164FE"/>
    <w:rsid w:val="00816837"/>
    <w:rsid w:val="00817656"/>
    <w:rsid w:val="00825678"/>
    <w:rsid w:val="00825F42"/>
    <w:rsid w:val="00825FB7"/>
    <w:rsid w:val="00826714"/>
    <w:rsid w:val="00827D90"/>
    <w:rsid w:val="008328EE"/>
    <w:rsid w:val="00835AA1"/>
    <w:rsid w:val="0083713A"/>
    <w:rsid w:val="00840C86"/>
    <w:rsid w:val="008413E4"/>
    <w:rsid w:val="0084490C"/>
    <w:rsid w:val="00846EDE"/>
    <w:rsid w:val="00850D46"/>
    <w:rsid w:val="00851925"/>
    <w:rsid w:val="0085297C"/>
    <w:rsid w:val="00852C99"/>
    <w:rsid w:val="008547C9"/>
    <w:rsid w:val="00854D35"/>
    <w:rsid w:val="008564D0"/>
    <w:rsid w:val="00862375"/>
    <w:rsid w:val="00862F5A"/>
    <w:rsid w:val="008658BE"/>
    <w:rsid w:val="00866F4A"/>
    <w:rsid w:val="00867965"/>
    <w:rsid w:val="0087136F"/>
    <w:rsid w:val="00873AC5"/>
    <w:rsid w:val="00875E68"/>
    <w:rsid w:val="0087659B"/>
    <w:rsid w:val="008811A8"/>
    <w:rsid w:val="0088143C"/>
    <w:rsid w:val="008822D2"/>
    <w:rsid w:val="0088387A"/>
    <w:rsid w:val="00884485"/>
    <w:rsid w:val="00885E2A"/>
    <w:rsid w:val="008860E9"/>
    <w:rsid w:val="008947C8"/>
    <w:rsid w:val="008A2D7D"/>
    <w:rsid w:val="008A3124"/>
    <w:rsid w:val="008A322E"/>
    <w:rsid w:val="008A3433"/>
    <w:rsid w:val="008A534B"/>
    <w:rsid w:val="008A537A"/>
    <w:rsid w:val="008A6C50"/>
    <w:rsid w:val="008B0147"/>
    <w:rsid w:val="008B041F"/>
    <w:rsid w:val="008B07EE"/>
    <w:rsid w:val="008B0A77"/>
    <w:rsid w:val="008B1462"/>
    <w:rsid w:val="008B4590"/>
    <w:rsid w:val="008B4E6D"/>
    <w:rsid w:val="008B5656"/>
    <w:rsid w:val="008B5F14"/>
    <w:rsid w:val="008C08AF"/>
    <w:rsid w:val="008C5EF7"/>
    <w:rsid w:val="008C6E56"/>
    <w:rsid w:val="008D074C"/>
    <w:rsid w:val="008D1A73"/>
    <w:rsid w:val="008D1BA1"/>
    <w:rsid w:val="008D2499"/>
    <w:rsid w:val="008D77D7"/>
    <w:rsid w:val="008D7B06"/>
    <w:rsid w:val="008E0227"/>
    <w:rsid w:val="008E1051"/>
    <w:rsid w:val="008E3EDC"/>
    <w:rsid w:val="008E4330"/>
    <w:rsid w:val="008E5AC1"/>
    <w:rsid w:val="008E768B"/>
    <w:rsid w:val="008F03E5"/>
    <w:rsid w:val="008F068A"/>
    <w:rsid w:val="008F108C"/>
    <w:rsid w:val="008F436F"/>
    <w:rsid w:val="008F618F"/>
    <w:rsid w:val="008F7542"/>
    <w:rsid w:val="008F7D83"/>
    <w:rsid w:val="009020A1"/>
    <w:rsid w:val="00902F1C"/>
    <w:rsid w:val="00904B4B"/>
    <w:rsid w:val="0091011B"/>
    <w:rsid w:val="00911D88"/>
    <w:rsid w:val="0091567E"/>
    <w:rsid w:val="00915709"/>
    <w:rsid w:val="0092092E"/>
    <w:rsid w:val="0092394E"/>
    <w:rsid w:val="00923BC9"/>
    <w:rsid w:val="00923C4F"/>
    <w:rsid w:val="0092459B"/>
    <w:rsid w:val="00924FA4"/>
    <w:rsid w:val="00925568"/>
    <w:rsid w:val="009269EC"/>
    <w:rsid w:val="00927268"/>
    <w:rsid w:val="00927C47"/>
    <w:rsid w:val="00931362"/>
    <w:rsid w:val="009331C4"/>
    <w:rsid w:val="00933F25"/>
    <w:rsid w:val="00934033"/>
    <w:rsid w:val="009342D4"/>
    <w:rsid w:val="00934F9A"/>
    <w:rsid w:val="009362EE"/>
    <w:rsid w:val="0093740E"/>
    <w:rsid w:val="00937DA4"/>
    <w:rsid w:val="00941936"/>
    <w:rsid w:val="009452A6"/>
    <w:rsid w:val="0094534F"/>
    <w:rsid w:val="0094765E"/>
    <w:rsid w:val="00950B1E"/>
    <w:rsid w:val="00951CAF"/>
    <w:rsid w:val="00952068"/>
    <w:rsid w:val="00953CA7"/>
    <w:rsid w:val="009564CC"/>
    <w:rsid w:val="00960614"/>
    <w:rsid w:val="00960CB7"/>
    <w:rsid w:val="009618A3"/>
    <w:rsid w:val="00963EEE"/>
    <w:rsid w:val="009642B5"/>
    <w:rsid w:val="00965B6B"/>
    <w:rsid w:val="00965B6F"/>
    <w:rsid w:val="00966093"/>
    <w:rsid w:val="00970E9E"/>
    <w:rsid w:val="00971823"/>
    <w:rsid w:val="00971CA7"/>
    <w:rsid w:val="009722FB"/>
    <w:rsid w:val="00973B61"/>
    <w:rsid w:val="00973D19"/>
    <w:rsid w:val="00973DB1"/>
    <w:rsid w:val="00974EBE"/>
    <w:rsid w:val="00976AD8"/>
    <w:rsid w:val="00977950"/>
    <w:rsid w:val="00981187"/>
    <w:rsid w:val="009838EF"/>
    <w:rsid w:val="0098474B"/>
    <w:rsid w:val="00984A21"/>
    <w:rsid w:val="00986361"/>
    <w:rsid w:val="00986D89"/>
    <w:rsid w:val="00987313"/>
    <w:rsid w:val="00992F15"/>
    <w:rsid w:val="00993A30"/>
    <w:rsid w:val="00995275"/>
    <w:rsid w:val="009A0192"/>
    <w:rsid w:val="009A047D"/>
    <w:rsid w:val="009A140E"/>
    <w:rsid w:val="009A20B9"/>
    <w:rsid w:val="009A2457"/>
    <w:rsid w:val="009A3330"/>
    <w:rsid w:val="009A3409"/>
    <w:rsid w:val="009A493B"/>
    <w:rsid w:val="009A52D6"/>
    <w:rsid w:val="009A5AE7"/>
    <w:rsid w:val="009A62F9"/>
    <w:rsid w:val="009A76AC"/>
    <w:rsid w:val="009B1C66"/>
    <w:rsid w:val="009B2EEC"/>
    <w:rsid w:val="009B3C24"/>
    <w:rsid w:val="009C063F"/>
    <w:rsid w:val="009C29C4"/>
    <w:rsid w:val="009C3C04"/>
    <w:rsid w:val="009C4916"/>
    <w:rsid w:val="009C4BA7"/>
    <w:rsid w:val="009C4C51"/>
    <w:rsid w:val="009C5456"/>
    <w:rsid w:val="009C57AE"/>
    <w:rsid w:val="009C661C"/>
    <w:rsid w:val="009C7428"/>
    <w:rsid w:val="009D2663"/>
    <w:rsid w:val="009D4B9F"/>
    <w:rsid w:val="009E0BD6"/>
    <w:rsid w:val="009E12BF"/>
    <w:rsid w:val="009E248C"/>
    <w:rsid w:val="009E383E"/>
    <w:rsid w:val="009E4CBB"/>
    <w:rsid w:val="009E5FD6"/>
    <w:rsid w:val="009F0147"/>
    <w:rsid w:val="009F6A8E"/>
    <w:rsid w:val="00A02EBA"/>
    <w:rsid w:val="00A03848"/>
    <w:rsid w:val="00A05128"/>
    <w:rsid w:val="00A0571B"/>
    <w:rsid w:val="00A0577B"/>
    <w:rsid w:val="00A05A10"/>
    <w:rsid w:val="00A06877"/>
    <w:rsid w:val="00A0698C"/>
    <w:rsid w:val="00A10D13"/>
    <w:rsid w:val="00A1224E"/>
    <w:rsid w:val="00A13131"/>
    <w:rsid w:val="00A13C7D"/>
    <w:rsid w:val="00A1552B"/>
    <w:rsid w:val="00A16887"/>
    <w:rsid w:val="00A17322"/>
    <w:rsid w:val="00A203CC"/>
    <w:rsid w:val="00A206CF"/>
    <w:rsid w:val="00A20FE4"/>
    <w:rsid w:val="00A22DF0"/>
    <w:rsid w:val="00A2343D"/>
    <w:rsid w:val="00A24B02"/>
    <w:rsid w:val="00A259AF"/>
    <w:rsid w:val="00A27AF7"/>
    <w:rsid w:val="00A27B6D"/>
    <w:rsid w:val="00A30227"/>
    <w:rsid w:val="00A31A4B"/>
    <w:rsid w:val="00A31FB4"/>
    <w:rsid w:val="00A36D6A"/>
    <w:rsid w:val="00A373DD"/>
    <w:rsid w:val="00A3785D"/>
    <w:rsid w:val="00A3788C"/>
    <w:rsid w:val="00A42DBE"/>
    <w:rsid w:val="00A45208"/>
    <w:rsid w:val="00A476ED"/>
    <w:rsid w:val="00A5074B"/>
    <w:rsid w:val="00A50A16"/>
    <w:rsid w:val="00A50DF7"/>
    <w:rsid w:val="00A54133"/>
    <w:rsid w:val="00A558AE"/>
    <w:rsid w:val="00A55995"/>
    <w:rsid w:val="00A56D10"/>
    <w:rsid w:val="00A57FD0"/>
    <w:rsid w:val="00A60332"/>
    <w:rsid w:val="00A609A0"/>
    <w:rsid w:val="00A62147"/>
    <w:rsid w:val="00A66421"/>
    <w:rsid w:val="00A66954"/>
    <w:rsid w:val="00A66CB3"/>
    <w:rsid w:val="00A66F6F"/>
    <w:rsid w:val="00A7545E"/>
    <w:rsid w:val="00A7547A"/>
    <w:rsid w:val="00A76E5D"/>
    <w:rsid w:val="00A77790"/>
    <w:rsid w:val="00A80496"/>
    <w:rsid w:val="00A80F8F"/>
    <w:rsid w:val="00A82B7B"/>
    <w:rsid w:val="00A83A84"/>
    <w:rsid w:val="00A846BE"/>
    <w:rsid w:val="00A84888"/>
    <w:rsid w:val="00A8498D"/>
    <w:rsid w:val="00A85FD4"/>
    <w:rsid w:val="00A87F5C"/>
    <w:rsid w:val="00A908AC"/>
    <w:rsid w:val="00A94B5F"/>
    <w:rsid w:val="00A97374"/>
    <w:rsid w:val="00AA03C5"/>
    <w:rsid w:val="00AA046D"/>
    <w:rsid w:val="00AA13E4"/>
    <w:rsid w:val="00AA1A2B"/>
    <w:rsid w:val="00AA298F"/>
    <w:rsid w:val="00AA2FAB"/>
    <w:rsid w:val="00AA2FCD"/>
    <w:rsid w:val="00AA79DE"/>
    <w:rsid w:val="00AB11A8"/>
    <w:rsid w:val="00AB156F"/>
    <w:rsid w:val="00AB169C"/>
    <w:rsid w:val="00AB4408"/>
    <w:rsid w:val="00AB4774"/>
    <w:rsid w:val="00AB571C"/>
    <w:rsid w:val="00AB6D5F"/>
    <w:rsid w:val="00AC36F0"/>
    <w:rsid w:val="00AC404C"/>
    <w:rsid w:val="00AC49B6"/>
    <w:rsid w:val="00AD113B"/>
    <w:rsid w:val="00AD1695"/>
    <w:rsid w:val="00AD1818"/>
    <w:rsid w:val="00AD3C99"/>
    <w:rsid w:val="00AD40A0"/>
    <w:rsid w:val="00AD5081"/>
    <w:rsid w:val="00AD613C"/>
    <w:rsid w:val="00AD697A"/>
    <w:rsid w:val="00AD6BF3"/>
    <w:rsid w:val="00AE0083"/>
    <w:rsid w:val="00AE0C23"/>
    <w:rsid w:val="00AF1DE2"/>
    <w:rsid w:val="00AF25AD"/>
    <w:rsid w:val="00AF7132"/>
    <w:rsid w:val="00B02F72"/>
    <w:rsid w:val="00B03E75"/>
    <w:rsid w:val="00B055FB"/>
    <w:rsid w:val="00B07838"/>
    <w:rsid w:val="00B12925"/>
    <w:rsid w:val="00B156EC"/>
    <w:rsid w:val="00B15C62"/>
    <w:rsid w:val="00B15CE4"/>
    <w:rsid w:val="00B17311"/>
    <w:rsid w:val="00B17A31"/>
    <w:rsid w:val="00B17F59"/>
    <w:rsid w:val="00B17F90"/>
    <w:rsid w:val="00B205A2"/>
    <w:rsid w:val="00B24936"/>
    <w:rsid w:val="00B24B3C"/>
    <w:rsid w:val="00B30AFC"/>
    <w:rsid w:val="00B31006"/>
    <w:rsid w:val="00B31FDD"/>
    <w:rsid w:val="00B3236D"/>
    <w:rsid w:val="00B32CE1"/>
    <w:rsid w:val="00B33654"/>
    <w:rsid w:val="00B33AAC"/>
    <w:rsid w:val="00B342CF"/>
    <w:rsid w:val="00B343D4"/>
    <w:rsid w:val="00B35435"/>
    <w:rsid w:val="00B35753"/>
    <w:rsid w:val="00B364A8"/>
    <w:rsid w:val="00B37BAB"/>
    <w:rsid w:val="00B37F08"/>
    <w:rsid w:val="00B41756"/>
    <w:rsid w:val="00B43A85"/>
    <w:rsid w:val="00B44662"/>
    <w:rsid w:val="00B4648D"/>
    <w:rsid w:val="00B46C01"/>
    <w:rsid w:val="00B4764C"/>
    <w:rsid w:val="00B504C5"/>
    <w:rsid w:val="00B504FB"/>
    <w:rsid w:val="00B50FF8"/>
    <w:rsid w:val="00B51714"/>
    <w:rsid w:val="00B5388C"/>
    <w:rsid w:val="00B5399B"/>
    <w:rsid w:val="00B61B3A"/>
    <w:rsid w:val="00B64877"/>
    <w:rsid w:val="00B659A3"/>
    <w:rsid w:val="00B65F01"/>
    <w:rsid w:val="00B67B94"/>
    <w:rsid w:val="00B7588D"/>
    <w:rsid w:val="00B766C4"/>
    <w:rsid w:val="00B76D72"/>
    <w:rsid w:val="00B7798A"/>
    <w:rsid w:val="00B802A6"/>
    <w:rsid w:val="00B80BC2"/>
    <w:rsid w:val="00B81DB8"/>
    <w:rsid w:val="00B81F08"/>
    <w:rsid w:val="00B83996"/>
    <w:rsid w:val="00B8477E"/>
    <w:rsid w:val="00B87CD5"/>
    <w:rsid w:val="00B9394C"/>
    <w:rsid w:val="00B95429"/>
    <w:rsid w:val="00B95BA2"/>
    <w:rsid w:val="00B95EB0"/>
    <w:rsid w:val="00B96EF1"/>
    <w:rsid w:val="00BA0D5D"/>
    <w:rsid w:val="00BA2705"/>
    <w:rsid w:val="00BA4E5D"/>
    <w:rsid w:val="00BA52DC"/>
    <w:rsid w:val="00BB0F7F"/>
    <w:rsid w:val="00BB20D9"/>
    <w:rsid w:val="00BB303E"/>
    <w:rsid w:val="00BC02D0"/>
    <w:rsid w:val="00BC0D03"/>
    <w:rsid w:val="00BC1032"/>
    <w:rsid w:val="00BC1AF6"/>
    <w:rsid w:val="00BC4270"/>
    <w:rsid w:val="00BC50B8"/>
    <w:rsid w:val="00BC53FE"/>
    <w:rsid w:val="00BC718B"/>
    <w:rsid w:val="00BC756E"/>
    <w:rsid w:val="00BC78B8"/>
    <w:rsid w:val="00BD12F5"/>
    <w:rsid w:val="00BD16B8"/>
    <w:rsid w:val="00BD1EAF"/>
    <w:rsid w:val="00BD4622"/>
    <w:rsid w:val="00BD6262"/>
    <w:rsid w:val="00BD7306"/>
    <w:rsid w:val="00BD7ED0"/>
    <w:rsid w:val="00BE04B9"/>
    <w:rsid w:val="00BE0C21"/>
    <w:rsid w:val="00BE11B6"/>
    <w:rsid w:val="00BE77E2"/>
    <w:rsid w:val="00BF0FE2"/>
    <w:rsid w:val="00BF3ADD"/>
    <w:rsid w:val="00BF472F"/>
    <w:rsid w:val="00BF4BD8"/>
    <w:rsid w:val="00BF4F7B"/>
    <w:rsid w:val="00BF565A"/>
    <w:rsid w:val="00BF6D50"/>
    <w:rsid w:val="00BF76F1"/>
    <w:rsid w:val="00BF7B4C"/>
    <w:rsid w:val="00C020A4"/>
    <w:rsid w:val="00C0242A"/>
    <w:rsid w:val="00C031CD"/>
    <w:rsid w:val="00C0502F"/>
    <w:rsid w:val="00C059AE"/>
    <w:rsid w:val="00C06825"/>
    <w:rsid w:val="00C10A24"/>
    <w:rsid w:val="00C11BDE"/>
    <w:rsid w:val="00C1529A"/>
    <w:rsid w:val="00C15729"/>
    <w:rsid w:val="00C16108"/>
    <w:rsid w:val="00C204AA"/>
    <w:rsid w:val="00C23B62"/>
    <w:rsid w:val="00C24023"/>
    <w:rsid w:val="00C26569"/>
    <w:rsid w:val="00C27B9A"/>
    <w:rsid w:val="00C27DB5"/>
    <w:rsid w:val="00C30FEA"/>
    <w:rsid w:val="00C33644"/>
    <w:rsid w:val="00C3415D"/>
    <w:rsid w:val="00C372E6"/>
    <w:rsid w:val="00C418A5"/>
    <w:rsid w:val="00C468D0"/>
    <w:rsid w:val="00C47CA4"/>
    <w:rsid w:val="00C52244"/>
    <w:rsid w:val="00C56DF8"/>
    <w:rsid w:val="00C61B94"/>
    <w:rsid w:val="00C6377C"/>
    <w:rsid w:val="00C649ED"/>
    <w:rsid w:val="00C65554"/>
    <w:rsid w:val="00C65A48"/>
    <w:rsid w:val="00C66921"/>
    <w:rsid w:val="00C66BF0"/>
    <w:rsid w:val="00C67C82"/>
    <w:rsid w:val="00C726F0"/>
    <w:rsid w:val="00C746FE"/>
    <w:rsid w:val="00C7738A"/>
    <w:rsid w:val="00C77570"/>
    <w:rsid w:val="00C77D2C"/>
    <w:rsid w:val="00C804C4"/>
    <w:rsid w:val="00C80DA2"/>
    <w:rsid w:val="00C81761"/>
    <w:rsid w:val="00C830E7"/>
    <w:rsid w:val="00C86C19"/>
    <w:rsid w:val="00C91618"/>
    <w:rsid w:val="00C91A9E"/>
    <w:rsid w:val="00C933BE"/>
    <w:rsid w:val="00C93613"/>
    <w:rsid w:val="00C95118"/>
    <w:rsid w:val="00C96E65"/>
    <w:rsid w:val="00C97D88"/>
    <w:rsid w:val="00CA14C1"/>
    <w:rsid w:val="00CA38B9"/>
    <w:rsid w:val="00CA52AE"/>
    <w:rsid w:val="00CA5469"/>
    <w:rsid w:val="00CA5895"/>
    <w:rsid w:val="00CA6374"/>
    <w:rsid w:val="00CB0B47"/>
    <w:rsid w:val="00CB0EF1"/>
    <w:rsid w:val="00CB154A"/>
    <w:rsid w:val="00CB4401"/>
    <w:rsid w:val="00CB5AF5"/>
    <w:rsid w:val="00CB7B96"/>
    <w:rsid w:val="00CC0AE2"/>
    <w:rsid w:val="00CC1837"/>
    <w:rsid w:val="00CC1D13"/>
    <w:rsid w:val="00CC2060"/>
    <w:rsid w:val="00CC206D"/>
    <w:rsid w:val="00CC280E"/>
    <w:rsid w:val="00CC2ED5"/>
    <w:rsid w:val="00CC300A"/>
    <w:rsid w:val="00CC54E4"/>
    <w:rsid w:val="00CC5C36"/>
    <w:rsid w:val="00CC641F"/>
    <w:rsid w:val="00CD135E"/>
    <w:rsid w:val="00CD17C2"/>
    <w:rsid w:val="00CD277C"/>
    <w:rsid w:val="00CD2E4B"/>
    <w:rsid w:val="00CD37AE"/>
    <w:rsid w:val="00CD3B6B"/>
    <w:rsid w:val="00CD679F"/>
    <w:rsid w:val="00CE0BF3"/>
    <w:rsid w:val="00CE0EAC"/>
    <w:rsid w:val="00CE1069"/>
    <w:rsid w:val="00CE13C3"/>
    <w:rsid w:val="00CE407C"/>
    <w:rsid w:val="00CE630A"/>
    <w:rsid w:val="00CE73A3"/>
    <w:rsid w:val="00CE761F"/>
    <w:rsid w:val="00CE76FE"/>
    <w:rsid w:val="00CF3761"/>
    <w:rsid w:val="00CF55AF"/>
    <w:rsid w:val="00CF78E1"/>
    <w:rsid w:val="00D002D7"/>
    <w:rsid w:val="00D00417"/>
    <w:rsid w:val="00D017BC"/>
    <w:rsid w:val="00D022D3"/>
    <w:rsid w:val="00D02363"/>
    <w:rsid w:val="00D03ED6"/>
    <w:rsid w:val="00D05B30"/>
    <w:rsid w:val="00D068E0"/>
    <w:rsid w:val="00D128D9"/>
    <w:rsid w:val="00D12B3D"/>
    <w:rsid w:val="00D12F1A"/>
    <w:rsid w:val="00D171C0"/>
    <w:rsid w:val="00D17FB5"/>
    <w:rsid w:val="00D20A1B"/>
    <w:rsid w:val="00D2303D"/>
    <w:rsid w:val="00D23C2F"/>
    <w:rsid w:val="00D25204"/>
    <w:rsid w:val="00D25659"/>
    <w:rsid w:val="00D26695"/>
    <w:rsid w:val="00D26882"/>
    <w:rsid w:val="00D311E7"/>
    <w:rsid w:val="00D31451"/>
    <w:rsid w:val="00D31B32"/>
    <w:rsid w:val="00D34151"/>
    <w:rsid w:val="00D3505B"/>
    <w:rsid w:val="00D3777E"/>
    <w:rsid w:val="00D3788B"/>
    <w:rsid w:val="00D40E29"/>
    <w:rsid w:val="00D4360A"/>
    <w:rsid w:val="00D442FE"/>
    <w:rsid w:val="00D47596"/>
    <w:rsid w:val="00D507CD"/>
    <w:rsid w:val="00D51247"/>
    <w:rsid w:val="00D537ED"/>
    <w:rsid w:val="00D56199"/>
    <w:rsid w:val="00D57AD1"/>
    <w:rsid w:val="00D60E7D"/>
    <w:rsid w:val="00D64073"/>
    <w:rsid w:val="00D6411B"/>
    <w:rsid w:val="00D64493"/>
    <w:rsid w:val="00D648C9"/>
    <w:rsid w:val="00D675CA"/>
    <w:rsid w:val="00D67A91"/>
    <w:rsid w:val="00D72E9E"/>
    <w:rsid w:val="00D72F77"/>
    <w:rsid w:val="00D75BA0"/>
    <w:rsid w:val="00D7646D"/>
    <w:rsid w:val="00D76AE1"/>
    <w:rsid w:val="00D83A60"/>
    <w:rsid w:val="00D840ED"/>
    <w:rsid w:val="00D84F6D"/>
    <w:rsid w:val="00D8540B"/>
    <w:rsid w:val="00D90B38"/>
    <w:rsid w:val="00D9540F"/>
    <w:rsid w:val="00D968E9"/>
    <w:rsid w:val="00D96930"/>
    <w:rsid w:val="00DA0E05"/>
    <w:rsid w:val="00DA3853"/>
    <w:rsid w:val="00DA3CA7"/>
    <w:rsid w:val="00DA4DDA"/>
    <w:rsid w:val="00DA5941"/>
    <w:rsid w:val="00DA605E"/>
    <w:rsid w:val="00DA689C"/>
    <w:rsid w:val="00DA71D4"/>
    <w:rsid w:val="00DB048F"/>
    <w:rsid w:val="00DB0C80"/>
    <w:rsid w:val="00DB1514"/>
    <w:rsid w:val="00DB1836"/>
    <w:rsid w:val="00DB3333"/>
    <w:rsid w:val="00DB4675"/>
    <w:rsid w:val="00DC2B3E"/>
    <w:rsid w:val="00DC39DD"/>
    <w:rsid w:val="00DC409D"/>
    <w:rsid w:val="00DC7B8A"/>
    <w:rsid w:val="00DC7CE5"/>
    <w:rsid w:val="00DC7E59"/>
    <w:rsid w:val="00DD0BCB"/>
    <w:rsid w:val="00DD1162"/>
    <w:rsid w:val="00DD266B"/>
    <w:rsid w:val="00DD363B"/>
    <w:rsid w:val="00DD46ED"/>
    <w:rsid w:val="00DD740C"/>
    <w:rsid w:val="00DE1274"/>
    <w:rsid w:val="00DE211A"/>
    <w:rsid w:val="00DE2502"/>
    <w:rsid w:val="00DE3146"/>
    <w:rsid w:val="00DE58A9"/>
    <w:rsid w:val="00DE5955"/>
    <w:rsid w:val="00DE6193"/>
    <w:rsid w:val="00DE7634"/>
    <w:rsid w:val="00DE7659"/>
    <w:rsid w:val="00DF07B4"/>
    <w:rsid w:val="00DF22B6"/>
    <w:rsid w:val="00DF31CD"/>
    <w:rsid w:val="00DF495E"/>
    <w:rsid w:val="00DF5FDE"/>
    <w:rsid w:val="00DF7511"/>
    <w:rsid w:val="00DF7B08"/>
    <w:rsid w:val="00E04C3F"/>
    <w:rsid w:val="00E102CB"/>
    <w:rsid w:val="00E1278C"/>
    <w:rsid w:val="00E13748"/>
    <w:rsid w:val="00E14E81"/>
    <w:rsid w:val="00E154AB"/>
    <w:rsid w:val="00E15997"/>
    <w:rsid w:val="00E163CD"/>
    <w:rsid w:val="00E170F8"/>
    <w:rsid w:val="00E20139"/>
    <w:rsid w:val="00E207F9"/>
    <w:rsid w:val="00E21F9E"/>
    <w:rsid w:val="00E23E4B"/>
    <w:rsid w:val="00E24020"/>
    <w:rsid w:val="00E25474"/>
    <w:rsid w:val="00E25B76"/>
    <w:rsid w:val="00E26220"/>
    <w:rsid w:val="00E2666D"/>
    <w:rsid w:val="00E30AFA"/>
    <w:rsid w:val="00E30BB5"/>
    <w:rsid w:val="00E30E29"/>
    <w:rsid w:val="00E31418"/>
    <w:rsid w:val="00E3272D"/>
    <w:rsid w:val="00E34462"/>
    <w:rsid w:val="00E359B2"/>
    <w:rsid w:val="00E36012"/>
    <w:rsid w:val="00E37D8C"/>
    <w:rsid w:val="00E41E8E"/>
    <w:rsid w:val="00E41E94"/>
    <w:rsid w:val="00E43C3A"/>
    <w:rsid w:val="00E46257"/>
    <w:rsid w:val="00E46FD8"/>
    <w:rsid w:val="00E50E4C"/>
    <w:rsid w:val="00E51690"/>
    <w:rsid w:val="00E54314"/>
    <w:rsid w:val="00E61DCA"/>
    <w:rsid w:val="00E67813"/>
    <w:rsid w:val="00E70A30"/>
    <w:rsid w:val="00E729E6"/>
    <w:rsid w:val="00E732F4"/>
    <w:rsid w:val="00E75DA2"/>
    <w:rsid w:val="00E75EE1"/>
    <w:rsid w:val="00E7680B"/>
    <w:rsid w:val="00E77158"/>
    <w:rsid w:val="00E80E0E"/>
    <w:rsid w:val="00E81A3D"/>
    <w:rsid w:val="00E84BEC"/>
    <w:rsid w:val="00E85AD2"/>
    <w:rsid w:val="00E86B5D"/>
    <w:rsid w:val="00E87DE0"/>
    <w:rsid w:val="00E90523"/>
    <w:rsid w:val="00E9163C"/>
    <w:rsid w:val="00E93CE6"/>
    <w:rsid w:val="00E93E9E"/>
    <w:rsid w:val="00E95A74"/>
    <w:rsid w:val="00E95E28"/>
    <w:rsid w:val="00E96DCE"/>
    <w:rsid w:val="00E971F9"/>
    <w:rsid w:val="00EA0896"/>
    <w:rsid w:val="00EA0FD7"/>
    <w:rsid w:val="00EA14A8"/>
    <w:rsid w:val="00EA1EEE"/>
    <w:rsid w:val="00EA24E5"/>
    <w:rsid w:val="00EA3117"/>
    <w:rsid w:val="00EA3500"/>
    <w:rsid w:val="00EA47B4"/>
    <w:rsid w:val="00EA4FD5"/>
    <w:rsid w:val="00EA56A2"/>
    <w:rsid w:val="00EA6235"/>
    <w:rsid w:val="00EA6E93"/>
    <w:rsid w:val="00EA77A3"/>
    <w:rsid w:val="00EA79C6"/>
    <w:rsid w:val="00EA7A58"/>
    <w:rsid w:val="00EB2922"/>
    <w:rsid w:val="00EB39FC"/>
    <w:rsid w:val="00EC10C7"/>
    <w:rsid w:val="00EC2CB6"/>
    <w:rsid w:val="00EC3869"/>
    <w:rsid w:val="00EC5B47"/>
    <w:rsid w:val="00EC6C20"/>
    <w:rsid w:val="00EC710A"/>
    <w:rsid w:val="00EC729E"/>
    <w:rsid w:val="00ED01E3"/>
    <w:rsid w:val="00ED140A"/>
    <w:rsid w:val="00ED1ED4"/>
    <w:rsid w:val="00ED1F9B"/>
    <w:rsid w:val="00ED3151"/>
    <w:rsid w:val="00ED336B"/>
    <w:rsid w:val="00ED4ABC"/>
    <w:rsid w:val="00ED693D"/>
    <w:rsid w:val="00EE1085"/>
    <w:rsid w:val="00EE1620"/>
    <w:rsid w:val="00EE3C1F"/>
    <w:rsid w:val="00EE3C3B"/>
    <w:rsid w:val="00EE4322"/>
    <w:rsid w:val="00EE4F1D"/>
    <w:rsid w:val="00EE5279"/>
    <w:rsid w:val="00EE789B"/>
    <w:rsid w:val="00EE7B37"/>
    <w:rsid w:val="00EF03BD"/>
    <w:rsid w:val="00EF1FB7"/>
    <w:rsid w:val="00EF2F06"/>
    <w:rsid w:val="00EF359F"/>
    <w:rsid w:val="00EF656F"/>
    <w:rsid w:val="00F04547"/>
    <w:rsid w:val="00F04DD7"/>
    <w:rsid w:val="00F064C2"/>
    <w:rsid w:val="00F066A3"/>
    <w:rsid w:val="00F10187"/>
    <w:rsid w:val="00F1135F"/>
    <w:rsid w:val="00F11913"/>
    <w:rsid w:val="00F11A2F"/>
    <w:rsid w:val="00F13EA3"/>
    <w:rsid w:val="00F163D0"/>
    <w:rsid w:val="00F1659E"/>
    <w:rsid w:val="00F236DA"/>
    <w:rsid w:val="00F2514A"/>
    <w:rsid w:val="00F2516E"/>
    <w:rsid w:val="00F2676A"/>
    <w:rsid w:val="00F30F4E"/>
    <w:rsid w:val="00F318AC"/>
    <w:rsid w:val="00F36B58"/>
    <w:rsid w:val="00F4026D"/>
    <w:rsid w:val="00F40FDC"/>
    <w:rsid w:val="00F41946"/>
    <w:rsid w:val="00F42216"/>
    <w:rsid w:val="00F4312E"/>
    <w:rsid w:val="00F44277"/>
    <w:rsid w:val="00F45D6F"/>
    <w:rsid w:val="00F46189"/>
    <w:rsid w:val="00F473EB"/>
    <w:rsid w:val="00F47FB4"/>
    <w:rsid w:val="00F5041E"/>
    <w:rsid w:val="00F52BDE"/>
    <w:rsid w:val="00F53BDA"/>
    <w:rsid w:val="00F5581B"/>
    <w:rsid w:val="00F559C6"/>
    <w:rsid w:val="00F564C5"/>
    <w:rsid w:val="00F5655E"/>
    <w:rsid w:val="00F61601"/>
    <w:rsid w:val="00F62127"/>
    <w:rsid w:val="00F63923"/>
    <w:rsid w:val="00F66FC2"/>
    <w:rsid w:val="00F72BA4"/>
    <w:rsid w:val="00F72F97"/>
    <w:rsid w:val="00F73E9E"/>
    <w:rsid w:val="00F7434B"/>
    <w:rsid w:val="00F77D8C"/>
    <w:rsid w:val="00F81DC2"/>
    <w:rsid w:val="00F82A6A"/>
    <w:rsid w:val="00F84C0F"/>
    <w:rsid w:val="00F85DD2"/>
    <w:rsid w:val="00F86651"/>
    <w:rsid w:val="00F87D59"/>
    <w:rsid w:val="00F90B98"/>
    <w:rsid w:val="00F91BF8"/>
    <w:rsid w:val="00F94B9C"/>
    <w:rsid w:val="00F97192"/>
    <w:rsid w:val="00FA344E"/>
    <w:rsid w:val="00FA3824"/>
    <w:rsid w:val="00FA3EEC"/>
    <w:rsid w:val="00FA4A0E"/>
    <w:rsid w:val="00FA574B"/>
    <w:rsid w:val="00FA57A0"/>
    <w:rsid w:val="00FA6692"/>
    <w:rsid w:val="00FA7DB9"/>
    <w:rsid w:val="00FB0128"/>
    <w:rsid w:val="00FB1494"/>
    <w:rsid w:val="00FB1C38"/>
    <w:rsid w:val="00FB3E4E"/>
    <w:rsid w:val="00FC07A2"/>
    <w:rsid w:val="00FC0858"/>
    <w:rsid w:val="00FC5D6F"/>
    <w:rsid w:val="00FD0012"/>
    <w:rsid w:val="00FD0A40"/>
    <w:rsid w:val="00FD18D6"/>
    <w:rsid w:val="00FD1974"/>
    <w:rsid w:val="00FE1576"/>
    <w:rsid w:val="00FE18D4"/>
    <w:rsid w:val="00FE257B"/>
    <w:rsid w:val="00FE2708"/>
    <w:rsid w:val="00FE4E5C"/>
    <w:rsid w:val="00FE632C"/>
    <w:rsid w:val="00FE6D77"/>
    <w:rsid w:val="00FE7B5F"/>
    <w:rsid w:val="00FF0EE9"/>
    <w:rsid w:val="00FF1F5F"/>
    <w:rsid w:val="00FF2EDA"/>
    <w:rsid w:val="00FF39C2"/>
    <w:rsid w:val="00FF423A"/>
    <w:rsid w:val="00FF436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F09E1"/>
  <w15:chartTrackingRefBased/>
  <w15:docId w15:val="{2C440235-9E11-4923-98F7-89A0B04E4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343D4"/>
    <w:pPr>
      <w:spacing w:after="200" w:line="276" w:lineRule="auto"/>
    </w:pPr>
    <w:rPr>
      <w:rFonts w:ascii="Arial" w:eastAsia="Calibri" w:hAnsi="Arial" w:cs="Arial"/>
      <w:kern w:val="0"/>
      <w:sz w:val="24"/>
      <w:szCs w:val="24"/>
      <w14:ligatures w14:val="none"/>
    </w:rPr>
  </w:style>
  <w:style w:type="paragraph" w:styleId="Nadpis1">
    <w:name w:val="heading 1"/>
    <w:basedOn w:val="Normln"/>
    <w:link w:val="Nadpis1Char"/>
    <w:uiPriority w:val="9"/>
    <w:qFormat/>
    <w:rsid w:val="00B343D4"/>
    <w:pPr>
      <w:spacing w:before="60" w:after="60" w:line="420" w:lineRule="atLeast"/>
      <w:outlineLvl w:val="0"/>
    </w:pPr>
    <w:rPr>
      <w:rFonts w:ascii="Times New Roman" w:eastAsia="Times New Roman" w:hAnsi="Times New Roman" w:cs="Times New Roman"/>
      <w:b/>
      <w:bCs/>
      <w:color w:val="070707"/>
      <w:kern w:val="36"/>
      <w:sz w:val="30"/>
      <w:szCs w:val="30"/>
      <w:lang w:val="x-none" w:eastAsia="cs-CZ"/>
    </w:rPr>
  </w:style>
  <w:style w:type="paragraph" w:styleId="Nadpis2">
    <w:name w:val="heading 2"/>
    <w:basedOn w:val="Normln"/>
    <w:link w:val="Nadpis2Char"/>
    <w:uiPriority w:val="9"/>
    <w:qFormat/>
    <w:rsid w:val="00B343D4"/>
    <w:pPr>
      <w:spacing w:before="60" w:after="60" w:line="390" w:lineRule="atLeast"/>
      <w:outlineLvl w:val="1"/>
    </w:pPr>
    <w:rPr>
      <w:rFonts w:ascii="Times New Roman" w:eastAsia="Times New Roman" w:hAnsi="Times New Roman" w:cs="Times New Roman"/>
      <w:b/>
      <w:bCs/>
      <w:color w:val="070707"/>
      <w:sz w:val="27"/>
      <w:szCs w:val="27"/>
      <w:lang w:val="x-none" w:eastAsia="cs-CZ"/>
    </w:rPr>
  </w:style>
  <w:style w:type="paragraph" w:styleId="Nadpis3">
    <w:name w:val="heading 3"/>
    <w:basedOn w:val="Normln"/>
    <w:link w:val="Nadpis3Char"/>
    <w:uiPriority w:val="9"/>
    <w:qFormat/>
    <w:rsid w:val="00B343D4"/>
    <w:pPr>
      <w:spacing w:before="60" w:after="60" w:line="330" w:lineRule="atLeast"/>
      <w:outlineLvl w:val="2"/>
    </w:pPr>
    <w:rPr>
      <w:rFonts w:ascii="Times New Roman" w:eastAsia="Times New Roman" w:hAnsi="Times New Roman" w:cs="Times New Roman"/>
      <w:b/>
      <w:bCs/>
      <w:color w:val="070707"/>
      <w:sz w:val="20"/>
      <w:szCs w:val="20"/>
      <w:lang w:val="x-none" w:eastAsia="cs-CZ"/>
    </w:rPr>
  </w:style>
  <w:style w:type="paragraph" w:styleId="Nadpis4">
    <w:name w:val="heading 4"/>
    <w:basedOn w:val="Normln"/>
    <w:link w:val="Nadpis4Char"/>
    <w:uiPriority w:val="9"/>
    <w:qFormat/>
    <w:rsid w:val="00B343D4"/>
    <w:pPr>
      <w:spacing w:before="60" w:after="60" w:line="300" w:lineRule="atLeast"/>
      <w:outlineLvl w:val="3"/>
    </w:pPr>
    <w:rPr>
      <w:rFonts w:ascii="Times New Roman" w:eastAsia="Times New Roman" w:hAnsi="Times New Roman" w:cs="Times New Roman"/>
      <w:b/>
      <w:bCs/>
      <w:color w:val="070707"/>
      <w:sz w:val="21"/>
      <w:szCs w:val="21"/>
      <w:lang w:val="x-none" w:eastAsia="cs-CZ"/>
    </w:rPr>
  </w:style>
  <w:style w:type="paragraph" w:styleId="Nadpis5">
    <w:name w:val="heading 5"/>
    <w:basedOn w:val="Normln"/>
    <w:link w:val="Nadpis5Char"/>
    <w:uiPriority w:val="9"/>
    <w:qFormat/>
    <w:rsid w:val="00B343D4"/>
    <w:pPr>
      <w:spacing w:before="60" w:after="60" w:line="240" w:lineRule="atLeast"/>
      <w:outlineLvl w:val="4"/>
    </w:pPr>
    <w:rPr>
      <w:rFonts w:ascii="Times New Roman" w:eastAsia="Times New Roman" w:hAnsi="Times New Roman" w:cs="Times New Roman"/>
      <w:b/>
      <w:bCs/>
      <w:color w:val="070707"/>
      <w:sz w:val="18"/>
      <w:szCs w:val="18"/>
      <w:lang w:val="x-none" w:eastAsia="cs-CZ"/>
    </w:rPr>
  </w:style>
  <w:style w:type="paragraph" w:styleId="Nadpis6">
    <w:name w:val="heading 6"/>
    <w:basedOn w:val="Normln"/>
    <w:link w:val="Nadpis6Char"/>
    <w:uiPriority w:val="9"/>
    <w:qFormat/>
    <w:rsid w:val="00B343D4"/>
    <w:pPr>
      <w:spacing w:before="60" w:after="60" w:line="180" w:lineRule="atLeast"/>
      <w:outlineLvl w:val="5"/>
    </w:pPr>
    <w:rPr>
      <w:rFonts w:ascii="Times New Roman" w:eastAsia="Times New Roman" w:hAnsi="Times New Roman" w:cs="Times New Roman"/>
      <w:b/>
      <w:bCs/>
      <w:color w:val="070707"/>
      <w:sz w:val="15"/>
      <w:szCs w:val="15"/>
      <w:lang w:val="x-none"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DF7511"/>
    <w:pPr>
      <w:spacing w:before="144" w:after="144" w:line="288" w:lineRule="auto"/>
    </w:pPr>
    <w:rPr>
      <w:rFonts w:ascii="Times New Roman" w:eastAsia="Times New Roman" w:hAnsi="Times New Roman" w:cs="Times New Roman"/>
      <w:lang w:eastAsia="cs-CZ"/>
    </w:rPr>
  </w:style>
  <w:style w:type="paragraph" w:styleId="Bezmezer">
    <w:name w:val="No Spacing"/>
    <w:uiPriority w:val="1"/>
    <w:qFormat/>
    <w:rsid w:val="00B343D4"/>
    <w:pPr>
      <w:spacing w:after="0" w:line="240" w:lineRule="auto"/>
    </w:pPr>
    <w:rPr>
      <w:rFonts w:ascii="Arial" w:eastAsia="Calibri" w:hAnsi="Arial" w:cs="Arial"/>
      <w:kern w:val="0"/>
      <w:sz w:val="24"/>
      <w:szCs w:val="24"/>
      <w14:ligatures w14:val="none"/>
    </w:rPr>
  </w:style>
  <w:style w:type="paragraph" w:customStyle="1" w:styleId="Default">
    <w:name w:val="Default"/>
    <w:rsid w:val="00B343D4"/>
    <w:pPr>
      <w:autoSpaceDE w:val="0"/>
      <w:autoSpaceDN w:val="0"/>
      <w:adjustRightInd w:val="0"/>
      <w:spacing w:after="0" w:line="240" w:lineRule="auto"/>
    </w:pPr>
    <w:rPr>
      <w:rFonts w:ascii="Arial" w:eastAsia="Calibri" w:hAnsi="Arial" w:cs="Arial"/>
      <w:color w:val="000000"/>
      <w:kern w:val="0"/>
      <w:sz w:val="24"/>
      <w:szCs w:val="24"/>
      <w:lang w:eastAsia="cs-CZ"/>
      <w14:ligatures w14:val="none"/>
    </w:rPr>
  </w:style>
  <w:style w:type="paragraph" w:styleId="Odstavecseseznamem">
    <w:name w:val="List Paragraph"/>
    <w:basedOn w:val="Normln"/>
    <w:uiPriority w:val="34"/>
    <w:qFormat/>
    <w:rsid w:val="00DF7511"/>
    <w:pPr>
      <w:spacing w:after="0" w:line="240" w:lineRule="auto"/>
      <w:ind w:left="708"/>
    </w:pPr>
    <w:rPr>
      <w:rFonts w:eastAsia="Times New Roman" w:cs="Times New Roman"/>
      <w:szCs w:val="20"/>
      <w:lang w:eastAsia="cs-CZ"/>
    </w:rPr>
  </w:style>
  <w:style w:type="paragraph" w:styleId="Prosttext">
    <w:name w:val="Plain Text"/>
    <w:basedOn w:val="Normln"/>
    <w:link w:val="ProsttextChar"/>
    <w:uiPriority w:val="99"/>
    <w:unhideWhenUsed/>
    <w:rsid w:val="00DF7511"/>
    <w:pPr>
      <w:spacing w:after="0" w:line="240" w:lineRule="auto"/>
    </w:pPr>
    <w:rPr>
      <w:rFonts w:ascii="Calibri" w:eastAsia="Times New Roman" w:hAnsi="Calibri" w:cs="Times New Roman"/>
      <w:sz w:val="22"/>
      <w:szCs w:val="21"/>
      <w:lang w:val="x-none" w:eastAsia="x-none"/>
    </w:rPr>
  </w:style>
  <w:style w:type="character" w:customStyle="1" w:styleId="ProsttextChar">
    <w:name w:val="Prostý text Char"/>
    <w:basedOn w:val="Standardnpsmoodstavce"/>
    <w:link w:val="Prosttext"/>
    <w:uiPriority w:val="99"/>
    <w:rsid w:val="00DF7511"/>
    <w:rPr>
      <w:rFonts w:ascii="Calibri" w:eastAsia="Times New Roman" w:hAnsi="Calibri" w:cs="Times New Roman"/>
      <w:kern w:val="0"/>
      <w:szCs w:val="21"/>
      <w:lang w:val="x-none" w:eastAsia="x-none"/>
      <w14:ligatures w14:val="none"/>
    </w:rPr>
  </w:style>
  <w:style w:type="paragraph" w:styleId="Zhlav">
    <w:name w:val="header"/>
    <w:basedOn w:val="Normln"/>
    <w:link w:val="ZhlavChar"/>
    <w:uiPriority w:val="99"/>
    <w:unhideWhenUsed/>
    <w:rsid w:val="00DF7511"/>
    <w:pPr>
      <w:tabs>
        <w:tab w:val="center" w:pos="4536"/>
        <w:tab w:val="right" w:pos="9072"/>
      </w:tabs>
    </w:pPr>
    <w:rPr>
      <w:rFonts w:cs="Times New Roman"/>
      <w:lang w:val="x-none"/>
    </w:rPr>
  </w:style>
  <w:style w:type="character" w:customStyle="1" w:styleId="ZhlavChar">
    <w:name w:val="Záhlaví Char"/>
    <w:basedOn w:val="Standardnpsmoodstavce"/>
    <w:link w:val="Zhlav"/>
    <w:uiPriority w:val="99"/>
    <w:rsid w:val="00DF7511"/>
    <w:rPr>
      <w:rFonts w:ascii="Arial" w:eastAsia="Calibri" w:hAnsi="Arial" w:cs="Times New Roman"/>
      <w:kern w:val="0"/>
      <w:sz w:val="24"/>
      <w:szCs w:val="24"/>
      <w:lang w:val="x-none"/>
      <w14:ligatures w14:val="none"/>
    </w:rPr>
  </w:style>
  <w:style w:type="paragraph" w:styleId="Zpat">
    <w:name w:val="footer"/>
    <w:basedOn w:val="Normln"/>
    <w:link w:val="ZpatChar"/>
    <w:uiPriority w:val="99"/>
    <w:unhideWhenUsed/>
    <w:rsid w:val="00DF7511"/>
    <w:pPr>
      <w:tabs>
        <w:tab w:val="center" w:pos="4536"/>
        <w:tab w:val="right" w:pos="9072"/>
      </w:tabs>
    </w:pPr>
    <w:rPr>
      <w:rFonts w:cs="Times New Roman"/>
      <w:lang w:val="x-none"/>
    </w:rPr>
  </w:style>
  <w:style w:type="character" w:customStyle="1" w:styleId="ZpatChar">
    <w:name w:val="Zápatí Char"/>
    <w:basedOn w:val="Standardnpsmoodstavce"/>
    <w:link w:val="Zpat"/>
    <w:uiPriority w:val="99"/>
    <w:rsid w:val="00DF7511"/>
    <w:rPr>
      <w:rFonts w:ascii="Arial" w:eastAsia="Calibri" w:hAnsi="Arial" w:cs="Times New Roman"/>
      <w:kern w:val="0"/>
      <w:sz w:val="24"/>
      <w:szCs w:val="24"/>
      <w:lang w:val="x-none"/>
      <w14:ligatures w14:val="none"/>
    </w:rPr>
  </w:style>
  <w:style w:type="character" w:styleId="Odkaznakoment">
    <w:name w:val="annotation reference"/>
    <w:uiPriority w:val="99"/>
    <w:semiHidden/>
    <w:unhideWhenUsed/>
    <w:rsid w:val="00DF7511"/>
    <w:rPr>
      <w:sz w:val="16"/>
      <w:szCs w:val="16"/>
    </w:rPr>
  </w:style>
  <w:style w:type="paragraph" w:styleId="Textkomente">
    <w:name w:val="annotation text"/>
    <w:basedOn w:val="Normln"/>
    <w:link w:val="TextkomenteChar"/>
    <w:uiPriority w:val="99"/>
    <w:unhideWhenUsed/>
    <w:rsid w:val="00DF7511"/>
    <w:rPr>
      <w:rFonts w:cs="Times New Roman"/>
      <w:sz w:val="20"/>
      <w:szCs w:val="20"/>
      <w:lang w:val="x-none"/>
    </w:rPr>
  </w:style>
  <w:style w:type="character" w:customStyle="1" w:styleId="TextkomenteChar">
    <w:name w:val="Text komentáře Char"/>
    <w:basedOn w:val="Standardnpsmoodstavce"/>
    <w:link w:val="Textkomente"/>
    <w:uiPriority w:val="99"/>
    <w:rsid w:val="00DF7511"/>
    <w:rPr>
      <w:rFonts w:ascii="Arial" w:eastAsia="Calibri" w:hAnsi="Arial" w:cs="Times New Roman"/>
      <w:kern w:val="0"/>
      <w:sz w:val="20"/>
      <w:szCs w:val="20"/>
      <w:lang w:val="x-none"/>
      <w14:ligatures w14:val="none"/>
    </w:rPr>
  </w:style>
  <w:style w:type="paragraph" w:styleId="Pedmtkomente">
    <w:name w:val="annotation subject"/>
    <w:basedOn w:val="Textkomente"/>
    <w:next w:val="Textkomente"/>
    <w:link w:val="PedmtkomenteChar"/>
    <w:uiPriority w:val="99"/>
    <w:semiHidden/>
    <w:unhideWhenUsed/>
    <w:rsid w:val="00B343D4"/>
    <w:pPr>
      <w:spacing w:line="240" w:lineRule="auto"/>
    </w:pPr>
    <w:rPr>
      <w:rFonts w:cs="Arial"/>
      <w:b/>
      <w:bCs/>
      <w:lang w:val="cs-CZ"/>
    </w:rPr>
  </w:style>
  <w:style w:type="character" w:customStyle="1" w:styleId="PedmtkomenteChar">
    <w:name w:val="Předmět komentáře Char"/>
    <w:basedOn w:val="TextkomenteChar"/>
    <w:link w:val="Pedmtkomente"/>
    <w:uiPriority w:val="99"/>
    <w:semiHidden/>
    <w:rsid w:val="00993A30"/>
    <w:rPr>
      <w:rFonts w:ascii="Arial" w:eastAsia="Calibri" w:hAnsi="Arial" w:cs="Arial"/>
      <w:b/>
      <w:bCs/>
      <w:kern w:val="0"/>
      <w:sz w:val="20"/>
      <w:szCs w:val="20"/>
      <w:lang w:val="x-none"/>
      <w14:ligatures w14:val="none"/>
    </w:rPr>
  </w:style>
  <w:style w:type="paragraph" w:styleId="Revize">
    <w:name w:val="Revision"/>
    <w:hidden/>
    <w:uiPriority w:val="99"/>
    <w:semiHidden/>
    <w:rsid w:val="00B343D4"/>
    <w:pPr>
      <w:spacing w:after="0" w:line="240" w:lineRule="auto"/>
    </w:pPr>
    <w:rPr>
      <w:rFonts w:ascii="Arial" w:eastAsia="Calibri" w:hAnsi="Arial" w:cs="Arial"/>
      <w:kern w:val="0"/>
      <w:sz w:val="24"/>
      <w:szCs w:val="24"/>
      <w14:ligatures w14:val="none"/>
    </w:rPr>
  </w:style>
  <w:style w:type="character" w:customStyle="1" w:styleId="Nadpis1Char">
    <w:name w:val="Nadpis 1 Char"/>
    <w:basedOn w:val="Standardnpsmoodstavce"/>
    <w:link w:val="Nadpis1"/>
    <w:uiPriority w:val="9"/>
    <w:rsid w:val="00B343D4"/>
    <w:rPr>
      <w:rFonts w:ascii="Times New Roman" w:eastAsia="Times New Roman" w:hAnsi="Times New Roman" w:cs="Times New Roman"/>
      <w:b/>
      <w:bCs/>
      <w:color w:val="070707"/>
      <w:kern w:val="36"/>
      <w:sz w:val="30"/>
      <w:szCs w:val="30"/>
      <w:lang w:val="x-none" w:eastAsia="cs-CZ"/>
      <w14:ligatures w14:val="none"/>
    </w:rPr>
  </w:style>
  <w:style w:type="character" w:customStyle="1" w:styleId="Nadpis2Char">
    <w:name w:val="Nadpis 2 Char"/>
    <w:basedOn w:val="Standardnpsmoodstavce"/>
    <w:link w:val="Nadpis2"/>
    <w:uiPriority w:val="9"/>
    <w:rsid w:val="00B343D4"/>
    <w:rPr>
      <w:rFonts w:ascii="Times New Roman" w:eastAsia="Times New Roman" w:hAnsi="Times New Roman" w:cs="Times New Roman"/>
      <w:b/>
      <w:bCs/>
      <w:color w:val="070707"/>
      <w:kern w:val="0"/>
      <w:sz w:val="27"/>
      <w:szCs w:val="27"/>
      <w:lang w:val="x-none" w:eastAsia="cs-CZ"/>
      <w14:ligatures w14:val="none"/>
    </w:rPr>
  </w:style>
  <w:style w:type="character" w:customStyle="1" w:styleId="Nadpis3Char">
    <w:name w:val="Nadpis 3 Char"/>
    <w:basedOn w:val="Standardnpsmoodstavce"/>
    <w:link w:val="Nadpis3"/>
    <w:uiPriority w:val="9"/>
    <w:rsid w:val="00B343D4"/>
    <w:rPr>
      <w:rFonts w:ascii="Times New Roman" w:eastAsia="Times New Roman" w:hAnsi="Times New Roman" w:cs="Times New Roman"/>
      <w:b/>
      <w:bCs/>
      <w:color w:val="070707"/>
      <w:kern w:val="0"/>
      <w:sz w:val="20"/>
      <w:szCs w:val="20"/>
      <w:lang w:val="x-none" w:eastAsia="cs-CZ"/>
      <w14:ligatures w14:val="none"/>
    </w:rPr>
  </w:style>
  <w:style w:type="character" w:customStyle="1" w:styleId="Nadpis4Char">
    <w:name w:val="Nadpis 4 Char"/>
    <w:basedOn w:val="Standardnpsmoodstavce"/>
    <w:link w:val="Nadpis4"/>
    <w:uiPriority w:val="9"/>
    <w:rsid w:val="00B343D4"/>
    <w:rPr>
      <w:rFonts w:ascii="Times New Roman" w:eastAsia="Times New Roman" w:hAnsi="Times New Roman" w:cs="Times New Roman"/>
      <w:b/>
      <w:bCs/>
      <w:color w:val="070707"/>
      <w:kern w:val="0"/>
      <w:sz w:val="21"/>
      <w:szCs w:val="21"/>
      <w:lang w:val="x-none" w:eastAsia="cs-CZ"/>
      <w14:ligatures w14:val="none"/>
    </w:rPr>
  </w:style>
  <w:style w:type="character" w:customStyle="1" w:styleId="Nadpis5Char">
    <w:name w:val="Nadpis 5 Char"/>
    <w:basedOn w:val="Standardnpsmoodstavce"/>
    <w:link w:val="Nadpis5"/>
    <w:uiPriority w:val="9"/>
    <w:rsid w:val="00B343D4"/>
    <w:rPr>
      <w:rFonts w:ascii="Times New Roman" w:eastAsia="Times New Roman" w:hAnsi="Times New Roman" w:cs="Times New Roman"/>
      <w:b/>
      <w:bCs/>
      <w:color w:val="070707"/>
      <w:kern w:val="0"/>
      <w:sz w:val="18"/>
      <w:szCs w:val="18"/>
      <w:lang w:val="x-none" w:eastAsia="cs-CZ"/>
      <w14:ligatures w14:val="none"/>
    </w:rPr>
  </w:style>
  <w:style w:type="character" w:customStyle="1" w:styleId="Nadpis6Char">
    <w:name w:val="Nadpis 6 Char"/>
    <w:basedOn w:val="Standardnpsmoodstavce"/>
    <w:link w:val="Nadpis6"/>
    <w:uiPriority w:val="9"/>
    <w:rsid w:val="00B343D4"/>
    <w:rPr>
      <w:rFonts w:ascii="Times New Roman" w:eastAsia="Times New Roman" w:hAnsi="Times New Roman" w:cs="Times New Roman"/>
      <w:b/>
      <w:bCs/>
      <w:color w:val="070707"/>
      <w:kern w:val="0"/>
      <w:sz w:val="15"/>
      <w:szCs w:val="15"/>
      <w:lang w:val="x-none" w:eastAsia="cs-CZ"/>
      <w14:ligatures w14:val="none"/>
    </w:rPr>
  </w:style>
  <w:style w:type="character" w:styleId="Hypertextovodkaz">
    <w:name w:val="Hyperlink"/>
    <w:uiPriority w:val="99"/>
    <w:unhideWhenUsed/>
    <w:rsid w:val="00B343D4"/>
    <w:rPr>
      <w:strike w:val="0"/>
      <w:dstrike w:val="0"/>
      <w:color w:val="05507A"/>
      <w:u w:val="none"/>
      <w:effect w:val="none"/>
    </w:rPr>
  </w:style>
  <w:style w:type="character" w:styleId="PromnnHTML">
    <w:name w:val="HTML Variable"/>
    <w:uiPriority w:val="99"/>
    <w:semiHidden/>
    <w:unhideWhenUsed/>
    <w:rsid w:val="00B343D4"/>
    <w:rPr>
      <w:b/>
      <w:bCs/>
      <w:i w:val="0"/>
      <w:iCs w:val="0"/>
    </w:rPr>
  </w:style>
  <w:style w:type="character" w:customStyle="1" w:styleId="h1a1">
    <w:name w:val="h1a1"/>
    <w:rsid w:val="00B343D4"/>
    <w:rPr>
      <w:vanish w:val="0"/>
      <w:webHidden w:val="0"/>
      <w:sz w:val="24"/>
      <w:szCs w:val="24"/>
      <w:specVanish w:val="0"/>
    </w:rPr>
  </w:style>
  <w:style w:type="character" w:customStyle="1" w:styleId="effnew1">
    <w:name w:val="eff_new1"/>
    <w:rsid w:val="00B343D4"/>
    <w:rPr>
      <w:color w:val="00A000"/>
    </w:rPr>
  </w:style>
  <w:style w:type="character" w:customStyle="1" w:styleId="lastmod1">
    <w:name w:val="lastmod1"/>
    <w:rsid w:val="00B343D4"/>
    <w:rPr>
      <w:color w:val="808080"/>
      <w:sz w:val="16"/>
      <w:szCs w:val="16"/>
    </w:rPr>
  </w:style>
  <w:style w:type="paragraph" w:customStyle="1" w:styleId="l01">
    <w:name w:val="l01"/>
    <w:basedOn w:val="Normln"/>
    <w:rsid w:val="00B343D4"/>
    <w:pPr>
      <w:spacing w:after="0" w:line="288" w:lineRule="auto"/>
      <w:jc w:val="both"/>
    </w:pPr>
    <w:rPr>
      <w:rFonts w:ascii="Times New Roman" w:eastAsia="Times New Roman" w:hAnsi="Times New Roman" w:cs="Times New Roman"/>
      <w:lang w:eastAsia="cs-CZ"/>
    </w:rPr>
  </w:style>
  <w:style w:type="paragraph" w:customStyle="1" w:styleId="l17">
    <w:name w:val="l17"/>
    <w:basedOn w:val="Normln"/>
    <w:rsid w:val="00B343D4"/>
    <w:pPr>
      <w:spacing w:after="0" w:line="288" w:lineRule="auto"/>
      <w:jc w:val="both"/>
    </w:pPr>
    <w:rPr>
      <w:rFonts w:ascii="Times New Roman" w:eastAsia="Times New Roman" w:hAnsi="Times New Roman" w:cs="Times New Roman"/>
      <w:lang w:eastAsia="cs-CZ"/>
    </w:rPr>
  </w:style>
  <w:style w:type="paragraph" w:customStyle="1" w:styleId="l21">
    <w:name w:val="l21"/>
    <w:basedOn w:val="Normln"/>
    <w:rsid w:val="00B343D4"/>
    <w:pPr>
      <w:spacing w:after="0" w:line="288" w:lineRule="auto"/>
      <w:jc w:val="both"/>
    </w:pPr>
    <w:rPr>
      <w:rFonts w:ascii="Times New Roman" w:eastAsia="Times New Roman" w:hAnsi="Times New Roman" w:cs="Times New Roman"/>
      <w:lang w:eastAsia="cs-CZ"/>
    </w:rPr>
  </w:style>
  <w:style w:type="paragraph" w:customStyle="1" w:styleId="l31">
    <w:name w:val="l31"/>
    <w:basedOn w:val="Normln"/>
    <w:rsid w:val="00B343D4"/>
    <w:pPr>
      <w:spacing w:after="0" w:line="288" w:lineRule="auto"/>
      <w:jc w:val="both"/>
    </w:pPr>
    <w:rPr>
      <w:rFonts w:ascii="Times New Roman" w:eastAsia="Times New Roman" w:hAnsi="Times New Roman" w:cs="Times New Roman"/>
      <w:lang w:eastAsia="cs-CZ"/>
    </w:rPr>
  </w:style>
  <w:style w:type="paragraph" w:customStyle="1" w:styleId="l41">
    <w:name w:val="l41"/>
    <w:basedOn w:val="Normln"/>
    <w:rsid w:val="00B343D4"/>
    <w:pPr>
      <w:spacing w:after="0" w:line="288" w:lineRule="auto"/>
      <w:jc w:val="both"/>
    </w:pPr>
    <w:rPr>
      <w:rFonts w:ascii="Times New Roman" w:eastAsia="Times New Roman" w:hAnsi="Times New Roman" w:cs="Times New Roman"/>
      <w:lang w:eastAsia="cs-CZ"/>
    </w:rPr>
  </w:style>
  <w:style w:type="character" w:styleId="Sledovanodkaz">
    <w:name w:val="FollowedHyperlink"/>
    <w:uiPriority w:val="99"/>
    <w:semiHidden/>
    <w:unhideWhenUsed/>
    <w:rsid w:val="00B343D4"/>
    <w:rPr>
      <w:strike w:val="0"/>
      <w:dstrike w:val="0"/>
      <w:color w:val="05507A"/>
      <w:u w:val="none"/>
      <w:effect w:val="none"/>
    </w:rPr>
  </w:style>
  <w:style w:type="character" w:styleId="KdHTML">
    <w:name w:val="HTML Code"/>
    <w:uiPriority w:val="99"/>
    <w:semiHidden/>
    <w:unhideWhenUsed/>
    <w:rsid w:val="00B343D4"/>
    <w:rPr>
      <w:rFonts w:ascii="Courier New" w:eastAsia="Times New Roman" w:hAnsi="Courier New" w:cs="Courier New"/>
      <w:vanish w:val="0"/>
      <w:webHidden w:val="0"/>
      <w:sz w:val="20"/>
      <w:szCs w:val="20"/>
      <w:bdr w:val="single" w:sz="6" w:space="6" w:color="D6DADC" w:frame="1"/>
      <w:shd w:val="clear" w:color="auto" w:fill="EBF6FC"/>
      <w:specVanish w:val="0"/>
    </w:rPr>
  </w:style>
  <w:style w:type="paragraph" w:styleId="FormtovanvHTML">
    <w:name w:val="HTML Preformatted"/>
    <w:basedOn w:val="Normln"/>
    <w:link w:val="FormtovanvHTMLChar"/>
    <w:uiPriority w:val="99"/>
    <w:semiHidden/>
    <w:unhideWhenUsed/>
    <w:rsid w:val="00B343D4"/>
    <w:pPr>
      <w:pBdr>
        <w:top w:val="single" w:sz="6" w:space="6" w:color="D6DADC"/>
        <w:left w:val="single" w:sz="6" w:space="6" w:color="D6DADC"/>
        <w:bottom w:val="single" w:sz="6" w:space="6" w:color="D6DADC"/>
        <w:right w:val="single" w:sz="6" w:space="6" w:color="D6DADC"/>
      </w:pBdr>
      <w:shd w:val="clear" w:color="auto" w:fill="EBF6F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0" w:after="30" w:line="240" w:lineRule="auto"/>
    </w:pPr>
    <w:rPr>
      <w:rFonts w:ascii="Courier New" w:eastAsia="Times New Roman" w:hAnsi="Courier New" w:cs="Times New Roman"/>
      <w:sz w:val="18"/>
      <w:szCs w:val="18"/>
      <w:lang w:val="x-none" w:eastAsia="cs-CZ"/>
    </w:rPr>
  </w:style>
  <w:style w:type="character" w:customStyle="1" w:styleId="FormtovanvHTMLChar">
    <w:name w:val="Formátovaný v HTML Char"/>
    <w:basedOn w:val="Standardnpsmoodstavce"/>
    <w:link w:val="FormtovanvHTML"/>
    <w:uiPriority w:val="99"/>
    <w:semiHidden/>
    <w:rsid w:val="00B343D4"/>
    <w:rPr>
      <w:rFonts w:ascii="Courier New" w:eastAsia="Times New Roman" w:hAnsi="Courier New" w:cs="Times New Roman"/>
      <w:kern w:val="0"/>
      <w:sz w:val="18"/>
      <w:szCs w:val="18"/>
      <w:shd w:val="clear" w:color="auto" w:fill="EBF6FC"/>
      <w:lang w:val="x-none" w:eastAsia="cs-CZ"/>
      <w14:ligatures w14:val="none"/>
    </w:rPr>
  </w:style>
  <w:style w:type="paragraph" w:customStyle="1" w:styleId="h1a">
    <w:name w:val="h1a"/>
    <w:basedOn w:val="Normln"/>
    <w:rsid w:val="00B343D4"/>
    <w:pPr>
      <w:spacing w:before="144" w:after="144" w:line="330" w:lineRule="atLeast"/>
    </w:pPr>
    <w:rPr>
      <w:rFonts w:ascii="Times New Roman" w:eastAsia="Times New Roman" w:hAnsi="Times New Roman" w:cs="Times New Roman"/>
      <w:lang w:eastAsia="cs-CZ"/>
    </w:rPr>
  </w:style>
  <w:style w:type="paragraph" w:customStyle="1" w:styleId="para">
    <w:name w:val="para"/>
    <w:basedOn w:val="Normln"/>
    <w:rsid w:val="00B343D4"/>
    <w:pPr>
      <w:spacing w:before="144" w:after="144" w:line="288" w:lineRule="auto"/>
    </w:pPr>
    <w:rPr>
      <w:rFonts w:ascii="Times New Roman" w:eastAsia="Times New Roman" w:hAnsi="Times New Roman" w:cs="Times New Roman"/>
      <w:b/>
      <w:bCs/>
      <w:color w:val="FF8400"/>
      <w:lang w:eastAsia="cs-CZ"/>
    </w:rPr>
  </w:style>
  <w:style w:type="paragraph" w:customStyle="1" w:styleId="clanek">
    <w:name w:val="clanek"/>
    <w:basedOn w:val="Normln"/>
    <w:rsid w:val="00B343D4"/>
    <w:pPr>
      <w:spacing w:before="144" w:after="144" w:line="288" w:lineRule="auto"/>
    </w:pPr>
    <w:rPr>
      <w:rFonts w:ascii="Times New Roman" w:eastAsia="Times New Roman" w:hAnsi="Times New Roman" w:cs="Times New Roman"/>
      <w:b/>
      <w:bCs/>
      <w:color w:val="E06000"/>
      <w:lang w:eastAsia="cs-CZ"/>
    </w:rPr>
  </w:style>
  <w:style w:type="paragraph" w:customStyle="1" w:styleId="kapitola">
    <w:name w:val="kapitola"/>
    <w:basedOn w:val="Normln"/>
    <w:rsid w:val="00B343D4"/>
    <w:pPr>
      <w:spacing w:before="144" w:after="144" w:line="288" w:lineRule="auto"/>
    </w:pPr>
    <w:rPr>
      <w:rFonts w:ascii="Times New Roman" w:eastAsia="Times New Roman" w:hAnsi="Times New Roman" w:cs="Times New Roman"/>
      <w:b/>
      <w:bCs/>
      <w:color w:val="E06000"/>
      <w:lang w:eastAsia="cs-CZ"/>
    </w:rPr>
  </w:style>
  <w:style w:type="paragraph" w:customStyle="1" w:styleId="cast">
    <w:name w:val="cast"/>
    <w:basedOn w:val="Normln"/>
    <w:rsid w:val="00B343D4"/>
    <w:pPr>
      <w:spacing w:before="144" w:after="144" w:line="288" w:lineRule="auto"/>
    </w:pPr>
    <w:rPr>
      <w:rFonts w:ascii="Times New Roman" w:eastAsia="Times New Roman" w:hAnsi="Times New Roman" w:cs="Times New Roman"/>
      <w:b/>
      <w:bCs/>
      <w:color w:val="202020"/>
      <w:lang w:eastAsia="cs-CZ"/>
    </w:rPr>
  </w:style>
  <w:style w:type="paragraph" w:customStyle="1" w:styleId="dil">
    <w:name w:val="dil"/>
    <w:basedOn w:val="Normln"/>
    <w:rsid w:val="00B343D4"/>
    <w:pPr>
      <w:spacing w:before="144" w:after="144" w:line="288" w:lineRule="auto"/>
    </w:pPr>
    <w:rPr>
      <w:rFonts w:ascii="Times New Roman" w:eastAsia="Times New Roman" w:hAnsi="Times New Roman" w:cs="Times New Roman"/>
      <w:b/>
      <w:bCs/>
      <w:color w:val="404040"/>
      <w:lang w:eastAsia="cs-CZ"/>
    </w:rPr>
  </w:style>
  <w:style w:type="paragraph" w:customStyle="1" w:styleId="oddil">
    <w:name w:val="oddil"/>
    <w:basedOn w:val="Normln"/>
    <w:rsid w:val="00B343D4"/>
    <w:pPr>
      <w:spacing w:before="144" w:after="144" w:line="288" w:lineRule="auto"/>
    </w:pPr>
    <w:rPr>
      <w:rFonts w:ascii="Times New Roman" w:eastAsia="Times New Roman" w:hAnsi="Times New Roman" w:cs="Times New Roman"/>
      <w:b/>
      <w:bCs/>
      <w:color w:val="404040"/>
      <w:lang w:eastAsia="cs-CZ"/>
    </w:rPr>
  </w:style>
  <w:style w:type="paragraph" w:customStyle="1" w:styleId="hlava">
    <w:name w:val="hlava"/>
    <w:basedOn w:val="Normln"/>
    <w:rsid w:val="00B343D4"/>
    <w:pPr>
      <w:spacing w:before="144" w:after="144" w:line="288" w:lineRule="auto"/>
    </w:pPr>
    <w:rPr>
      <w:rFonts w:ascii="Times New Roman" w:eastAsia="Times New Roman" w:hAnsi="Times New Roman" w:cs="Times New Roman"/>
      <w:b/>
      <w:bCs/>
      <w:color w:val="282828"/>
      <w:sz w:val="22"/>
      <w:szCs w:val="22"/>
      <w:lang w:eastAsia="cs-CZ"/>
    </w:rPr>
  </w:style>
  <w:style w:type="paragraph" w:customStyle="1" w:styleId="nadpis">
    <w:name w:val="nadpis"/>
    <w:basedOn w:val="Normln"/>
    <w:rsid w:val="00B343D4"/>
    <w:pPr>
      <w:spacing w:before="144" w:after="144" w:line="288" w:lineRule="auto"/>
    </w:pPr>
    <w:rPr>
      <w:rFonts w:ascii="Times New Roman" w:eastAsia="Times New Roman" w:hAnsi="Times New Roman" w:cs="Times New Roman"/>
      <w:b/>
      <w:bCs/>
      <w:color w:val="08A8F8"/>
      <w:sz w:val="22"/>
      <w:szCs w:val="22"/>
      <w:lang w:eastAsia="cs-CZ"/>
    </w:rPr>
  </w:style>
  <w:style w:type="paragraph" w:customStyle="1" w:styleId="temp">
    <w:name w:val="temp"/>
    <w:basedOn w:val="Normln"/>
    <w:rsid w:val="00B343D4"/>
    <w:pPr>
      <w:spacing w:before="240" w:after="144" w:line="288" w:lineRule="auto"/>
    </w:pPr>
    <w:rPr>
      <w:rFonts w:ascii="Times New Roman" w:eastAsia="Times New Roman" w:hAnsi="Times New Roman" w:cs="Times New Roman"/>
      <w:b/>
      <w:bCs/>
      <w:color w:val="404040"/>
      <w:sz w:val="22"/>
      <w:szCs w:val="22"/>
      <w:lang w:eastAsia="cs-CZ"/>
    </w:rPr>
  </w:style>
  <w:style w:type="paragraph" w:customStyle="1" w:styleId="num">
    <w:name w:val="num"/>
    <w:basedOn w:val="Normln"/>
    <w:rsid w:val="00B343D4"/>
    <w:pPr>
      <w:spacing w:before="144" w:after="144" w:line="288" w:lineRule="auto"/>
    </w:pPr>
    <w:rPr>
      <w:rFonts w:ascii="Times New Roman" w:eastAsia="Times New Roman" w:hAnsi="Times New Roman" w:cs="Times New Roman"/>
      <w:b/>
      <w:bCs/>
      <w:color w:val="303030"/>
      <w:lang w:eastAsia="cs-CZ"/>
    </w:rPr>
  </w:style>
  <w:style w:type="paragraph" w:customStyle="1" w:styleId="linknote">
    <w:name w:val="linknote"/>
    <w:basedOn w:val="Normln"/>
    <w:rsid w:val="00B343D4"/>
    <w:pPr>
      <w:spacing w:before="144" w:after="144" w:line="288" w:lineRule="auto"/>
    </w:pPr>
    <w:rPr>
      <w:rFonts w:ascii="Times New Roman" w:eastAsia="Times New Roman" w:hAnsi="Times New Roman" w:cs="Times New Roman"/>
      <w:b/>
      <w:bCs/>
      <w:lang w:eastAsia="cs-CZ"/>
    </w:rPr>
  </w:style>
  <w:style w:type="paragraph" w:customStyle="1" w:styleId="vppc">
    <w:name w:val="vppc"/>
    <w:basedOn w:val="Normln"/>
    <w:rsid w:val="00B343D4"/>
    <w:pPr>
      <w:spacing w:before="144" w:after="144" w:line="288" w:lineRule="auto"/>
    </w:pPr>
    <w:rPr>
      <w:rFonts w:ascii="Times New Roman" w:eastAsia="Times New Roman" w:hAnsi="Times New Roman" w:cs="Times New Roman"/>
      <w:lang w:eastAsia="cs-CZ"/>
    </w:rPr>
  </w:style>
  <w:style w:type="paragraph" w:customStyle="1" w:styleId="l0">
    <w:name w:val="l0"/>
    <w:basedOn w:val="Normln"/>
    <w:rsid w:val="00B343D4"/>
    <w:pPr>
      <w:spacing w:before="144" w:after="144" w:line="288" w:lineRule="auto"/>
    </w:pPr>
    <w:rPr>
      <w:rFonts w:ascii="Times New Roman" w:eastAsia="Times New Roman" w:hAnsi="Times New Roman" w:cs="Times New Roman"/>
      <w:lang w:eastAsia="cs-CZ"/>
    </w:rPr>
  </w:style>
  <w:style w:type="paragraph" w:customStyle="1" w:styleId="l1">
    <w:name w:val="l1"/>
    <w:basedOn w:val="Normln"/>
    <w:rsid w:val="00B343D4"/>
    <w:pPr>
      <w:spacing w:before="144" w:after="144" w:line="288" w:lineRule="auto"/>
    </w:pPr>
    <w:rPr>
      <w:rFonts w:ascii="Times New Roman" w:eastAsia="Times New Roman" w:hAnsi="Times New Roman" w:cs="Times New Roman"/>
      <w:lang w:eastAsia="cs-CZ"/>
    </w:rPr>
  </w:style>
  <w:style w:type="paragraph" w:customStyle="1" w:styleId="l2">
    <w:name w:val="l2"/>
    <w:basedOn w:val="Normln"/>
    <w:rsid w:val="00B343D4"/>
    <w:pPr>
      <w:spacing w:before="144" w:after="144" w:line="288" w:lineRule="auto"/>
    </w:pPr>
    <w:rPr>
      <w:rFonts w:ascii="Times New Roman" w:eastAsia="Times New Roman" w:hAnsi="Times New Roman" w:cs="Times New Roman"/>
      <w:lang w:eastAsia="cs-CZ"/>
    </w:rPr>
  </w:style>
  <w:style w:type="paragraph" w:customStyle="1" w:styleId="l3">
    <w:name w:val="l3"/>
    <w:basedOn w:val="Normln"/>
    <w:rsid w:val="00B343D4"/>
    <w:pPr>
      <w:spacing w:before="144" w:after="144" w:line="288" w:lineRule="auto"/>
    </w:pPr>
    <w:rPr>
      <w:rFonts w:ascii="Times New Roman" w:eastAsia="Times New Roman" w:hAnsi="Times New Roman" w:cs="Times New Roman"/>
      <w:lang w:eastAsia="cs-CZ"/>
    </w:rPr>
  </w:style>
  <w:style w:type="paragraph" w:customStyle="1" w:styleId="l4">
    <w:name w:val="l4"/>
    <w:basedOn w:val="Normln"/>
    <w:rsid w:val="00B343D4"/>
    <w:pPr>
      <w:spacing w:before="144" w:after="144" w:line="288" w:lineRule="auto"/>
    </w:pPr>
    <w:rPr>
      <w:rFonts w:ascii="Times New Roman" w:eastAsia="Times New Roman" w:hAnsi="Times New Roman" w:cs="Times New Roman"/>
      <w:lang w:eastAsia="cs-CZ"/>
    </w:rPr>
  </w:style>
  <w:style w:type="paragraph" w:customStyle="1" w:styleId="l5">
    <w:name w:val="l5"/>
    <w:basedOn w:val="Normln"/>
    <w:rsid w:val="00B343D4"/>
    <w:pPr>
      <w:spacing w:before="144" w:after="144" w:line="288" w:lineRule="auto"/>
    </w:pPr>
    <w:rPr>
      <w:rFonts w:ascii="Times New Roman" w:eastAsia="Times New Roman" w:hAnsi="Times New Roman" w:cs="Times New Roman"/>
      <w:lang w:eastAsia="cs-CZ"/>
    </w:rPr>
  </w:style>
  <w:style w:type="paragraph" w:customStyle="1" w:styleId="l6">
    <w:name w:val="l6"/>
    <w:basedOn w:val="Normln"/>
    <w:rsid w:val="00B343D4"/>
    <w:pPr>
      <w:spacing w:before="144" w:after="144" w:line="288" w:lineRule="auto"/>
    </w:pPr>
    <w:rPr>
      <w:rFonts w:ascii="Times New Roman" w:eastAsia="Times New Roman" w:hAnsi="Times New Roman" w:cs="Times New Roman"/>
      <w:lang w:eastAsia="cs-CZ"/>
    </w:rPr>
  </w:style>
  <w:style w:type="paragraph" w:customStyle="1" w:styleId="l7">
    <w:name w:val="l7"/>
    <w:basedOn w:val="Normln"/>
    <w:rsid w:val="00B343D4"/>
    <w:pPr>
      <w:spacing w:before="144" w:after="144" w:line="288" w:lineRule="auto"/>
    </w:pPr>
    <w:rPr>
      <w:rFonts w:ascii="Times New Roman" w:eastAsia="Times New Roman" w:hAnsi="Times New Roman" w:cs="Times New Roman"/>
      <w:lang w:eastAsia="cs-CZ"/>
    </w:rPr>
  </w:style>
  <w:style w:type="paragraph" w:customStyle="1" w:styleId="l8">
    <w:name w:val="l8"/>
    <w:basedOn w:val="Normln"/>
    <w:rsid w:val="00B343D4"/>
    <w:pPr>
      <w:spacing w:before="144" w:after="144" w:line="288" w:lineRule="auto"/>
    </w:pPr>
    <w:rPr>
      <w:rFonts w:ascii="Times New Roman" w:eastAsia="Times New Roman" w:hAnsi="Times New Roman" w:cs="Times New Roman"/>
      <w:lang w:eastAsia="cs-CZ"/>
    </w:rPr>
  </w:style>
  <w:style w:type="paragraph" w:customStyle="1" w:styleId="l9">
    <w:name w:val="l9"/>
    <w:basedOn w:val="Normln"/>
    <w:rsid w:val="00B343D4"/>
    <w:pPr>
      <w:spacing w:before="144" w:after="144" w:line="288" w:lineRule="auto"/>
    </w:pPr>
    <w:rPr>
      <w:rFonts w:ascii="Times New Roman" w:eastAsia="Times New Roman" w:hAnsi="Times New Roman" w:cs="Times New Roman"/>
      <w:lang w:eastAsia="cs-CZ"/>
    </w:rPr>
  </w:style>
  <w:style w:type="paragraph" w:customStyle="1" w:styleId="l10">
    <w:name w:val="l10"/>
    <w:basedOn w:val="Normln"/>
    <w:rsid w:val="00B343D4"/>
    <w:pPr>
      <w:spacing w:before="144" w:after="144" w:line="288" w:lineRule="auto"/>
    </w:pPr>
    <w:rPr>
      <w:rFonts w:ascii="Times New Roman" w:eastAsia="Times New Roman" w:hAnsi="Times New Roman" w:cs="Times New Roman"/>
      <w:lang w:eastAsia="cs-CZ"/>
    </w:rPr>
  </w:style>
  <w:style w:type="paragraph" w:customStyle="1" w:styleId="l11">
    <w:name w:val="l11"/>
    <w:basedOn w:val="Normln"/>
    <w:rsid w:val="00B343D4"/>
    <w:pPr>
      <w:spacing w:before="144" w:after="144" w:line="288" w:lineRule="auto"/>
    </w:pPr>
    <w:rPr>
      <w:rFonts w:ascii="Times New Roman" w:eastAsia="Times New Roman" w:hAnsi="Times New Roman" w:cs="Times New Roman"/>
      <w:lang w:eastAsia="cs-CZ"/>
    </w:rPr>
  </w:style>
  <w:style w:type="paragraph" w:customStyle="1" w:styleId="l12">
    <w:name w:val="l12"/>
    <w:basedOn w:val="Normln"/>
    <w:rsid w:val="00B343D4"/>
    <w:pPr>
      <w:spacing w:before="144" w:after="144" w:line="288" w:lineRule="auto"/>
    </w:pPr>
    <w:rPr>
      <w:rFonts w:ascii="Times New Roman" w:eastAsia="Times New Roman" w:hAnsi="Times New Roman" w:cs="Times New Roman"/>
      <w:lang w:eastAsia="cs-CZ"/>
    </w:rPr>
  </w:style>
  <w:style w:type="paragraph" w:customStyle="1" w:styleId="l13">
    <w:name w:val="l13"/>
    <w:basedOn w:val="Normln"/>
    <w:rsid w:val="00B343D4"/>
    <w:pPr>
      <w:spacing w:before="144" w:after="144" w:line="288" w:lineRule="auto"/>
    </w:pPr>
    <w:rPr>
      <w:rFonts w:ascii="Times New Roman" w:eastAsia="Times New Roman" w:hAnsi="Times New Roman" w:cs="Times New Roman"/>
      <w:lang w:eastAsia="cs-CZ"/>
    </w:rPr>
  </w:style>
  <w:style w:type="paragraph" w:customStyle="1" w:styleId="l14">
    <w:name w:val="l14"/>
    <w:basedOn w:val="Normln"/>
    <w:rsid w:val="00B343D4"/>
    <w:pPr>
      <w:spacing w:before="144" w:after="144" w:line="288" w:lineRule="auto"/>
    </w:pPr>
    <w:rPr>
      <w:rFonts w:ascii="Times New Roman" w:eastAsia="Times New Roman" w:hAnsi="Times New Roman" w:cs="Times New Roman"/>
      <w:lang w:eastAsia="cs-CZ"/>
    </w:rPr>
  </w:style>
  <w:style w:type="paragraph" w:customStyle="1" w:styleId="l15">
    <w:name w:val="l15"/>
    <w:basedOn w:val="Normln"/>
    <w:rsid w:val="00B343D4"/>
    <w:pPr>
      <w:spacing w:before="144" w:after="144" w:line="288" w:lineRule="auto"/>
    </w:pPr>
    <w:rPr>
      <w:rFonts w:ascii="Times New Roman" w:eastAsia="Times New Roman" w:hAnsi="Times New Roman" w:cs="Times New Roman"/>
      <w:lang w:eastAsia="cs-CZ"/>
    </w:rPr>
  </w:style>
  <w:style w:type="paragraph" w:customStyle="1" w:styleId="l16">
    <w:name w:val="l16"/>
    <w:basedOn w:val="Normln"/>
    <w:rsid w:val="00B343D4"/>
    <w:pPr>
      <w:spacing w:before="144" w:after="144" w:line="288" w:lineRule="auto"/>
    </w:pPr>
    <w:rPr>
      <w:rFonts w:ascii="Times New Roman" w:eastAsia="Times New Roman" w:hAnsi="Times New Roman" w:cs="Times New Roman"/>
      <w:lang w:eastAsia="cs-CZ"/>
    </w:rPr>
  </w:style>
  <w:style w:type="paragraph" w:customStyle="1" w:styleId="b0">
    <w:name w:val="b0"/>
    <w:basedOn w:val="Normln"/>
    <w:rsid w:val="00B343D4"/>
    <w:pPr>
      <w:spacing w:before="144" w:after="144" w:line="288" w:lineRule="auto"/>
    </w:pPr>
    <w:rPr>
      <w:rFonts w:ascii="Times New Roman" w:eastAsia="Times New Roman" w:hAnsi="Times New Roman" w:cs="Times New Roman"/>
      <w:lang w:eastAsia="cs-CZ"/>
    </w:rPr>
  </w:style>
  <w:style w:type="paragraph" w:customStyle="1" w:styleId="b1">
    <w:name w:val="b1"/>
    <w:basedOn w:val="Normln"/>
    <w:rsid w:val="00B343D4"/>
    <w:pPr>
      <w:spacing w:before="144" w:after="144" w:line="288" w:lineRule="auto"/>
    </w:pPr>
    <w:rPr>
      <w:rFonts w:ascii="Times New Roman" w:eastAsia="Times New Roman" w:hAnsi="Times New Roman" w:cs="Times New Roman"/>
      <w:lang w:eastAsia="cs-CZ"/>
    </w:rPr>
  </w:style>
  <w:style w:type="paragraph" w:customStyle="1" w:styleId="b2">
    <w:name w:val="b2"/>
    <w:basedOn w:val="Normln"/>
    <w:rsid w:val="00B343D4"/>
    <w:pPr>
      <w:spacing w:before="144" w:after="144" w:line="288" w:lineRule="auto"/>
      <w:ind w:left="300"/>
    </w:pPr>
    <w:rPr>
      <w:rFonts w:ascii="Times New Roman" w:eastAsia="Times New Roman" w:hAnsi="Times New Roman" w:cs="Times New Roman"/>
      <w:lang w:eastAsia="cs-CZ"/>
    </w:rPr>
  </w:style>
  <w:style w:type="paragraph" w:customStyle="1" w:styleId="b3">
    <w:name w:val="b3"/>
    <w:basedOn w:val="Normln"/>
    <w:rsid w:val="00B343D4"/>
    <w:pPr>
      <w:spacing w:before="144" w:after="144" w:line="288" w:lineRule="auto"/>
      <w:ind w:left="600"/>
    </w:pPr>
    <w:rPr>
      <w:rFonts w:ascii="Times New Roman" w:eastAsia="Times New Roman" w:hAnsi="Times New Roman" w:cs="Times New Roman"/>
      <w:lang w:eastAsia="cs-CZ"/>
    </w:rPr>
  </w:style>
  <w:style w:type="paragraph" w:customStyle="1" w:styleId="b4">
    <w:name w:val="b4"/>
    <w:basedOn w:val="Normln"/>
    <w:rsid w:val="00B343D4"/>
    <w:pPr>
      <w:spacing w:before="144" w:after="144" w:line="288" w:lineRule="auto"/>
      <w:ind w:left="900"/>
    </w:pPr>
    <w:rPr>
      <w:rFonts w:ascii="Times New Roman" w:eastAsia="Times New Roman" w:hAnsi="Times New Roman" w:cs="Times New Roman"/>
      <w:lang w:eastAsia="cs-CZ"/>
    </w:rPr>
  </w:style>
  <w:style w:type="paragraph" w:customStyle="1" w:styleId="b5">
    <w:name w:val="b5"/>
    <w:basedOn w:val="Normln"/>
    <w:rsid w:val="00B343D4"/>
    <w:pPr>
      <w:spacing w:before="144" w:after="144" w:line="288" w:lineRule="auto"/>
      <w:ind w:left="1200"/>
    </w:pPr>
    <w:rPr>
      <w:rFonts w:ascii="Times New Roman" w:eastAsia="Times New Roman" w:hAnsi="Times New Roman" w:cs="Times New Roman"/>
      <w:lang w:eastAsia="cs-CZ"/>
    </w:rPr>
  </w:style>
  <w:style w:type="paragraph" w:customStyle="1" w:styleId="b6">
    <w:name w:val="b6"/>
    <w:basedOn w:val="Normln"/>
    <w:rsid w:val="00B343D4"/>
    <w:pPr>
      <w:spacing w:before="144" w:after="144" w:line="288" w:lineRule="auto"/>
      <w:ind w:left="1500"/>
    </w:pPr>
    <w:rPr>
      <w:rFonts w:ascii="Times New Roman" w:eastAsia="Times New Roman" w:hAnsi="Times New Roman" w:cs="Times New Roman"/>
      <w:lang w:eastAsia="cs-CZ"/>
    </w:rPr>
  </w:style>
  <w:style w:type="paragraph" w:customStyle="1" w:styleId="b7">
    <w:name w:val="b7"/>
    <w:basedOn w:val="Normln"/>
    <w:rsid w:val="00B343D4"/>
    <w:pPr>
      <w:spacing w:before="144" w:after="144" w:line="288" w:lineRule="auto"/>
      <w:ind w:left="1800"/>
    </w:pPr>
    <w:rPr>
      <w:rFonts w:ascii="Times New Roman" w:eastAsia="Times New Roman" w:hAnsi="Times New Roman" w:cs="Times New Roman"/>
      <w:lang w:eastAsia="cs-CZ"/>
    </w:rPr>
  </w:style>
  <w:style w:type="paragraph" w:customStyle="1" w:styleId="b8">
    <w:name w:val="b8"/>
    <w:basedOn w:val="Normln"/>
    <w:rsid w:val="00B343D4"/>
    <w:pPr>
      <w:spacing w:before="144" w:after="144" w:line="288" w:lineRule="auto"/>
      <w:ind w:left="2100"/>
    </w:pPr>
    <w:rPr>
      <w:rFonts w:ascii="Times New Roman" w:eastAsia="Times New Roman" w:hAnsi="Times New Roman" w:cs="Times New Roman"/>
      <w:lang w:eastAsia="cs-CZ"/>
    </w:rPr>
  </w:style>
  <w:style w:type="paragraph" w:customStyle="1" w:styleId="b9">
    <w:name w:val="b9"/>
    <w:basedOn w:val="Normln"/>
    <w:rsid w:val="00B343D4"/>
    <w:pPr>
      <w:spacing w:before="144" w:after="144" w:line="288" w:lineRule="auto"/>
      <w:ind w:left="2400"/>
    </w:pPr>
    <w:rPr>
      <w:rFonts w:ascii="Times New Roman" w:eastAsia="Times New Roman" w:hAnsi="Times New Roman" w:cs="Times New Roman"/>
      <w:lang w:eastAsia="cs-CZ"/>
    </w:rPr>
  </w:style>
  <w:style w:type="paragraph" w:customStyle="1" w:styleId="b10">
    <w:name w:val="b10"/>
    <w:basedOn w:val="Normln"/>
    <w:rsid w:val="00B343D4"/>
    <w:pPr>
      <w:spacing w:before="144" w:after="144" w:line="288" w:lineRule="auto"/>
      <w:ind w:left="2700"/>
    </w:pPr>
    <w:rPr>
      <w:rFonts w:ascii="Times New Roman" w:eastAsia="Times New Roman" w:hAnsi="Times New Roman" w:cs="Times New Roman"/>
      <w:lang w:eastAsia="cs-CZ"/>
    </w:rPr>
  </w:style>
  <w:style w:type="paragraph" w:customStyle="1" w:styleId="b11">
    <w:name w:val="b11"/>
    <w:basedOn w:val="Normln"/>
    <w:rsid w:val="00B343D4"/>
    <w:pPr>
      <w:spacing w:before="144" w:after="144" w:line="288" w:lineRule="auto"/>
      <w:ind w:left="3000"/>
    </w:pPr>
    <w:rPr>
      <w:rFonts w:ascii="Times New Roman" w:eastAsia="Times New Roman" w:hAnsi="Times New Roman" w:cs="Times New Roman"/>
      <w:lang w:eastAsia="cs-CZ"/>
    </w:rPr>
  </w:style>
  <w:style w:type="paragraph" w:customStyle="1" w:styleId="b12">
    <w:name w:val="b12"/>
    <w:basedOn w:val="Normln"/>
    <w:rsid w:val="00B343D4"/>
    <w:pPr>
      <w:spacing w:before="144" w:after="144" w:line="288" w:lineRule="auto"/>
      <w:ind w:left="3300"/>
    </w:pPr>
    <w:rPr>
      <w:rFonts w:ascii="Times New Roman" w:eastAsia="Times New Roman" w:hAnsi="Times New Roman" w:cs="Times New Roman"/>
      <w:lang w:eastAsia="cs-CZ"/>
    </w:rPr>
  </w:style>
  <w:style w:type="paragraph" w:customStyle="1" w:styleId="b13">
    <w:name w:val="b13"/>
    <w:basedOn w:val="Normln"/>
    <w:rsid w:val="00B343D4"/>
    <w:pPr>
      <w:spacing w:before="144" w:after="144" w:line="288" w:lineRule="auto"/>
      <w:ind w:left="3600"/>
    </w:pPr>
    <w:rPr>
      <w:rFonts w:ascii="Times New Roman" w:eastAsia="Times New Roman" w:hAnsi="Times New Roman" w:cs="Times New Roman"/>
      <w:lang w:eastAsia="cs-CZ"/>
    </w:rPr>
  </w:style>
  <w:style w:type="paragraph" w:customStyle="1" w:styleId="b14">
    <w:name w:val="b14"/>
    <w:basedOn w:val="Normln"/>
    <w:rsid w:val="00B343D4"/>
    <w:pPr>
      <w:spacing w:before="144" w:after="144" w:line="288" w:lineRule="auto"/>
      <w:ind w:left="3900"/>
    </w:pPr>
    <w:rPr>
      <w:rFonts w:ascii="Times New Roman" w:eastAsia="Times New Roman" w:hAnsi="Times New Roman" w:cs="Times New Roman"/>
      <w:lang w:eastAsia="cs-CZ"/>
    </w:rPr>
  </w:style>
  <w:style w:type="paragraph" w:customStyle="1" w:styleId="b15">
    <w:name w:val="b15"/>
    <w:basedOn w:val="Normln"/>
    <w:rsid w:val="00B343D4"/>
    <w:pPr>
      <w:spacing w:before="144" w:after="144" w:line="288" w:lineRule="auto"/>
      <w:ind w:left="4200"/>
    </w:pPr>
    <w:rPr>
      <w:rFonts w:ascii="Times New Roman" w:eastAsia="Times New Roman" w:hAnsi="Times New Roman" w:cs="Times New Roman"/>
      <w:lang w:eastAsia="cs-CZ"/>
    </w:rPr>
  </w:style>
  <w:style w:type="paragraph" w:customStyle="1" w:styleId="b16">
    <w:name w:val="b16"/>
    <w:basedOn w:val="Normln"/>
    <w:rsid w:val="00B343D4"/>
    <w:pPr>
      <w:spacing w:before="144" w:after="144" w:line="288" w:lineRule="auto"/>
      <w:ind w:left="4500"/>
    </w:pPr>
    <w:rPr>
      <w:rFonts w:ascii="Times New Roman" w:eastAsia="Times New Roman" w:hAnsi="Times New Roman" w:cs="Times New Roman"/>
      <w:lang w:eastAsia="cs-CZ"/>
    </w:rPr>
  </w:style>
  <w:style w:type="paragraph" w:customStyle="1" w:styleId="w40">
    <w:name w:val="w40"/>
    <w:basedOn w:val="Normln"/>
    <w:rsid w:val="00B343D4"/>
    <w:pPr>
      <w:spacing w:before="144" w:after="144" w:line="288" w:lineRule="auto"/>
    </w:pPr>
    <w:rPr>
      <w:rFonts w:ascii="Times New Roman" w:eastAsia="Times New Roman" w:hAnsi="Times New Roman" w:cs="Times New Roman"/>
      <w:lang w:eastAsia="cs-CZ"/>
    </w:rPr>
  </w:style>
  <w:style w:type="paragraph" w:customStyle="1" w:styleId="w100">
    <w:name w:val="w100"/>
    <w:basedOn w:val="Normln"/>
    <w:rsid w:val="00B343D4"/>
    <w:pPr>
      <w:spacing w:before="144" w:after="144" w:line="288" w:lineRule="auto"/>
    </w:pPr>
    <w:rPr>
      <w:rFonts w:ascii="Times New Roman" w:eastAsia="Times New Roman" w:hAnsi="Times New Roman" w:cs="Times New Roman"/>
      <w:lang w:eastAsia="cs-CZ"/>
    </w:rPr>
  </w:style>
  <w:style w:type="paragraph" w:customStyle="1" w:styleId="w200">
    <w:name w:val="w200"/>
    <w:basedOn w:val="Normln"/>
    <w:rsid w:val="00B343D4"/>
    <w:pPr>
      <w:spacing w:before="144" w:after="144" w:line="288" w:lineRule="auto"/>
    </w:pPr>
    <w:rPr>
      <w:rFonts w:ascii="Times New Roman" w:eastAsia="Times New Roman" w:hAnsi="Times New Roman" w:cs="Times New Roman"/>
      <w:lang w:eastAsia="cs-CZ"/>
    </w:rPr>
  </w:style>
  <w:style w:type="paragraph" w:customStyle="1" w:styleId="w150">
    <w:name w:val="w150"/>
    <w:basedOn w:val="Normln"/>
    <w:rsid w:val="00B343D4"/>
    <w:pPr>
      <w:spacing w:before="144" w:after="144" w:line="288" w:lineRule="auto"/>
    </w:pPr>
    <w:rPr>
      <w:rFonts w:ascii="Times New Roman" w:eastAsia="Times New Roman" w:hAnsi="Times New Roman" w:cs="Times New Roman"/>
      <w:lang w:eastAsia="cs-CZ"/>
    </w:rPr>
  </w:style>
  <w:style w:type="paragraph" w:customStyle="1" w:styleId="al">
    <w:name w:val="al"/>
    <w:basedOn w:val="Normln"/>
    <w:rsid w:val="00B343D4"/>
    <w:pPr>
      <w:spacing w:before="144" w:after="144" w:line="288" w:lineRule="auto"/>
    </w:pPr>
    <w:rPr>
      <w:rFonts w:ascii="Times New Roman" w:eastAsia="Times New Roman" w:hAnsi="Times New Roman" w:cs="Times New Roman"/>
      <w:lang w:eastAsia="cs-CZ"/>
    </w:rPr>
  </w:style>
  <w:style w:type="paragraph" w:customStyle="1" w:styleId="ar">
    <w:name w:val="ar"/>
    <w:basedOn w:val="Normln"/>
    <w:rsid w:val="00B343D4"/>
    <w:pPr>
      <w:spacing w:before="144" w:after="144" w:line="288" w:lineRule="auto"/>
      <w:jc w:val="right"/>
    </w:pPr>
    <w:rPr>
      <w:rFonts w:ascii="Times New Roman" w:eastAsia="Times New Roman" w:hAnsi="Times New Roman" w:cs="Times New Roman"/>
      <w:lang w:eastAsia="cs-CZ"/>
    </w:rPr>
  </w:style>
  <w:style w:type="paragraph" w:customStyle="1" w:styleId="ac">
    <w:name w:val="ac"/>
    <w:basedOn w:val="Normln"/>
    <w:rsid w:val="00B343D4"/>
    <w:pPr>
      <w:spacing w:before="144" w:after="144" w:line="288" w:lineRule="auto"/>
      <w:jc w:val="center"/>
    </w:pPr>
    <w:rPr>
      <w:rFonts w:ascii="Times New Roman" w:eastAsia="Times New Roman" w:hAnsi="Times New Roman" w:cs="Times New Roman"/>
      <w:lang w:eastAsia="cs-CZ"/>
    </w:rPr>
  </w:style>
  <w:style w:type="paragraph" w:customStyle="1" w:styleId="aj">
    <w:name w:val="aj"/>
    <w:basedOn w:val="Normln"/>
    <w:rsid w:val="00B343D4"/>
    <w:pPr>
      <w:spacing w:before="144" w:after="144" w:line="288" w:lineRule="auto"/>
      <w:jc w:val="both"/>
    </w:pPr>
    <w:rPr>
      <w:rFonts w:ascii="Times New Roman" w:eastAsia="Times New Roman" w:hAnsi="Times New Roman" w:cs="Times New Roman"/>
      <w:lang w:eastAsia="cs-CZ"/>
    </w:rPr>
  </w:style>
  <w:style w:type="paragraph" w:customStyle="1" w:styleId="vt">
    <w:name w:val="vt"/>
    <w:basedOn w:val="Normln"/>
    <w:rsid w:val="00B343D4"/>
    <w:pPr>
      <w:spacing w:before="144" w:after="144" w:line="288" w:lineRule="auto"/>
      <w:textAlignment w:val="top"/>
    </w:pPr>
    <w:rPr>
      <w:rFonts w:ascii="Times New Roman" w:eastAsia="Times New Roman" w:hAnsi="Times New Roman" w:cs="Times New Roman"/>
      <w:lang w:eastAsia="cs-CZ"/>
    </w:rPr>
  </w:style>
  <w:style w:type="paragraph" w:customStyle="1" w:styleId="vm">
    <w:name w:val="vm"/>
    <w:basedOn w:val="Normln"/>
    <w:rsid w:val="00B343D4"/>
    <w:pPr>
      <w:spacing w:before="144" w:after="144" w:line="288" w:lineRule="auto"/>
      <w:textAlignment w:val="center"/>
    </w:pPr>
    <w:rPr>
      <w:rFonts w:ascii="Times New Roman" w:eastAsia="Times New Roman" w:hAnsi="Times New Roman" w:cs="Times New Roman"/>
      <w:lang w:eastAsia="cs-CZ"/>
    </w:rPr>
  </w:style>
  <w:style w:type="paragraph" w:customStyle="1" w:styleId="vb">
    <w:name w:val="vb"/>
    <w:basedOn w:val="Normln"/>
    <w:rsid w:val="00B343D4"/>
    <w:pPr>
      <w:spacing w:before="144" w:after="144" w:line="288" w:lineRule="auto"/>
      <w:textAlignment w:val="bottom"/>
    </w:pPr>
    <w:rPr>
      <w:rFonts w:ascii="Times New Roman" w:eastAsia="Times New Roman" w:hAnsi="Times New Roman" w:cs="Times New Roman"/>
      <w:lang w:eastAsia="cs-CZ"/>
    </w:rPr>
  </w:style>
  <w:style w:type="paragraph" w:customStyle="1" w:styleId="vl">
    <w:name w:val="vl"/>
    <w:basedOn w:val="Normln"/>
    <w:rsid w:val="00B343D4"/>
    <w:pPr>
      <w:spacing w:before="144" w:after="144" w:line="288" w:lineRule="auto"/>
      <w:textAlignment w:val="baseline"/>
    </w:pPr>
    <w:rPr>
      <w:rFonts w:ascii="Times New Roman" w:eastAsia="Times New Roman" w:hAnsi="Times New Roman" w:cs="Times New Roman"/>
      <w:lang w:eastAsia="cs-CZ"/>
    </w:rPr>
  </w:style>
  <w:style w:type="paragraph" w:customStyle="1" w:styleId="effnop">
    <w:name w:val="eff_nop"/>
    <w:basedOn w:val="Normln"/>
    <w:rsid w:val="00B343D4"/>
    <w:pPr>
      <w:spacing w:before="144" w:after="144" w:line="288" w:lineRule="auto"/>
    </w:pPr>
    <w:rPr>
      <w:rFonts w:ascii="Times New Roman" w:eastAsia="Times New Roman" w:hAnsi="Times New Roman" w:cs="Times New Roman"/>
      <w:color w:val="909090"/>
      <w:lang w:eastAsia="cs-CZ"/>
    </w:rPr>
  </w:style>
  <w:style w:type="paragraph" w:customStyle="1" w:styleId="effdel">
    <w:name w:val="eff_del"/>
    <w:basedOn w:val="Normln"/>
    <w:rsid w:val="00B343D4"/>
    <w:pPr>
      <w:spacing w:before="144" w:after="144" w:line="288" w:lineRule="auto"/>
    </w:pPr>
    <w:rPr>
      <w:rFonts w:ascii="Times New Roman" w:eastAsia="Times New Roman" w:hAnsi="Times New Roman" w:cs="Times New Roman"/>
      <w:color w:val="FF0000"/>
      <w:lang w:eastAsia="cs-CZ"/>
    </w:rPr>
  </w:style>
  <w:style w:type="paragraph" w:customStyle="1" w:styleId="effnew">
    <w:name w:val="eff_new"/>
    <w:basedOn w:val="Normln"/>
    <w:rsid w:val="00B343D4"/>
    <w:pPr>
      <w:spacing w:before="144" w:after="144" w:line="288" w:lineRule="auto"/>
    </w:pPr>
    <w:rPr>
      <w:rFonts w:ascii="Times New Roman" w:eastAsia="Times New Roman" w:hAnsi="Times New Roman" w:cs="Times New Roman"/>
      <w:color w:val="00A000"/>
      <w:lang w:eastAsia="cs-CZ"/>
    </w:rPr>
  </w:style>
  <w:style w:type="paragraph" w:customStyle="1" w:styleId="refnop">
    <w:name w:val="ref_nop"/>
    <w:basedOn w:val="Normln"/>
    <w:rsid w:val="00B343D4"/>
    <w:pPr>
      <w:spacing w:before="144" w:after="144" w:line="288" w:lineRule="auto"/>
    </w:pPr>
    <w:rPr>
      <w:rFonts w:ascii="Times New Roman" w:eastAsia="Times New Roman" w:hAnsi="Times New Roman" w:cs="Times New Roman"/>
      <w:color w:val="707070"/>
      <w:lang w:eastAsia="cs-CZ"/>
    </w:rPr>
  </w:style>
  <w:style w:type="paragraph" w:customStyle="1" w:styleId="refdel">
    <w:name w:val="ref_del"/>
    <w:basedOn w:val="Normln"/>
    <w:rsid w:val="00B343D4"/>
    <w:pPr>
      <w:spacing w:before="144" w:after="144" w:line="288" w:lineRule="auto"/>
    </w:pPr>
    <w:rPr>
      <w:rFonts w:ascii="Times New Roman" w:eastAsia="Times New Roman" w:hAnsi="Times New Roman" w:cs="Times New Roman"/>
      <w:color w:val="B06060"/>
      <w:lang w:eastAsia="cs-CZ"/>
    </w:rPr>
  </w:style>
  <w:style w:type="paragraph" w:customStyle="1" w:styleId="refnew">
    <w:name w:val="ref_new"/>
    <w:basedOn w:val="Normln"/>
    <w:rsid w:val="00B343D4"/>
    <w:pPr>
      <w:spacing w:before="144" w:after="144" w:line="288" w:lineRule="auto"/>
    </w:pPr>
    <w:rPr>
      <w:rFonts w:ascii="Times New Roman" w:eastAsia="Times New Roman" w:hAnsi="Times New Roman" w:cs="Times New Roman"/>
      <w:color w:val="009000"/>
      <w:lang w:eastAsia="cs-CZ"/>
    </w:rPr>
  </w:style>
  <w:style w:type="paragraph" w:customStyle="1" w:styleId="page">
    <w:name w:val="page"/>
    <w:basedOn w:val="Normln"/>
    <w:rsid w:val="00B343D4"/>
    <w:pPr>
      <w:spacing w:before="144" w:after="144" w:line="288" w:lineRule="auto"/>
    </w:pPr>
    <w:rPr>
      <w:rFonts w:ascii="Times New Roman" w:eastAsia="Times New Roman" w:hAnsi="Times New Roman" w:cs="Times New Roman"/>
      <w:lang w:eastAsia="cs-CZ"/>
    </w:rPr>
  </w:style>
  <w:style w:type="paragraph" w:customStyle="1" w:styleId="pagepdf">
    <w:name w:val="pagepdf"/>
    <w:basedOn w:val="Normln"/>
    <w:rsid w:val="00B343D4"/>
    <w:pPr>
      <w:spacing w:before="144" w:after="144" w:line="288" w:lineRule="auto"/>
    </w:pPr>
    <w:rPr>
      <w:rFonts w:ascii="Times New Roman" w:eastAsia="Times New Roman" w:hAnsi="Times New Roman" w:cs="Times New Roman"/>
      <w:lang w:eastAsia="cs-CZ"/>
    </w:rPr>
  </w:style>
  <w:style w:type="paragraph" w:customStyle="1" w:styleId="pagefooter">
    <w:name w:val="pagefooter"/>
    <w:basedOn w:val="Normln"/>
    <w:rsid w:val="00B343D4"/>
    <w:pPr>
      <w:pBdr>
        <w:top w:val="single" w:sz="6" w:space="4" w:color="E0E0E0"/>
      </w:pBdr>
      <w:spacing w:before="144" w:after="144" w:line="288" w:lineRule="auto"/>
    </w:pPr>
    <w:rPr>
      <w:rFonts w:ascii="Times New Roman" w:eastAsia="Times New Roman" w:hAnsi="Times New Roman" w:cs="Times New Roman"/>
      <w:lang w:eastAsia="cs-CZ"/>
    </w:rPr>
  </w:style>
  <w:style w:type="paragraph" w:customStyle="1" w:styleId="panebody">
    <w:name w:val="panebody"/>
    <w:basedOn w:val="Normln"/>
    <w:rsid w:val="00B343D4"/>
    <w:pPr>
      <w:pBdr>
        <w:top w:val="single" w:sz="6" w:space="8" w:color="E0E0E0"/>
      </w:pBdr>
      <w:spacing w:before="144" w:after="144" w:line="288" w:lineRule="auto"/>
    </w:pPr>
    <w:rPr>
      <w:rFonts w:ascii="Times New Roman" w:eastAsia="Times New Roman" w:hAnsi="Times New Roman" w:cs="Times New Roman"/>
      <w:lang w:eastAsia="cs-CZ"/>
    </w:rPr>
  </w:style>
  <w:style w:type="paragraph" w:customStyle="1" w:styleId="contentbody">
    <w:name w:val="contentbody"/>
    <w:basedOn w:val="Normln"/>
    <w:rsid w:val="00B343D4"/>
    <w:pPr>
      <w:spacing w:before="144" w:after="144" w:line="288" w:lineRule="auto"/>
    </w:pPr>
    <w:rPr>
      <w:rFonts w:ascii="Times New Roman" w:eastAsia="Times New Roman" w:hAnsi="Times New Roman" w:cs="Times New Roman"/>
      <w:lang w:eastAsia="cs-CZ"/>
    </w:rPr>
  </w:style>
  <w:style w:type="paragraph" w:customStyle="1" w:styleId="ruleheader">
    <w:name w:val="ruleheader"/>
    <w:basedOn w:val="Normln"/>
    <w:rsid w:val="00B343D4"/>
    <w:pPr>
      <w:spacing w:after="0" w:line="288" w:lineRule="auto"/>
    </w:pPr>
    <w:rPr>
      <w:rFonts w:ascii="Times New Roman" w:eastAsia="Times New Roman" w:hAnsi="Times New Roman" w:cs="Times New Roman"/>
      <w:lang w:eastAsia="cs-CZ"/>
    </w:rPr>
  </w:style>
  <w:style w:type="paragraph" w:customStyle="1" w:styleId="rulecontent">
    <w:name w:val="rulecontent"/>
    <w:basedOn w:val="Normln"/>
    <w:rsid w:val="00B343D4"/>
    <w:pPr>
      <w:spacing w:after="0" w:line="288" w:lineRule="auto"/>
    </w:pPr>
    <w:rPr>
      <w:rFonts w:ascii="Times New Roman" w:eastAsia="Times New Roman" w:hAnsi="Times New Roman" w:cs="Times New Roman"/>
      <w:lang w:eastAsia="cs-CZ"/>
    </w:rPr>
  </w:style>
  <w:style w:type="paragraph" w:customStyle="1" w:styleId="rulemain">
    <w:name w:val="rulemain"/>
    <w:basedOn w:val="Normln"/>
    <w:rsid w:val="00B343D4"/>
    <w:pPr>
      <w:spacing w:before="144" w:after="144" w:line="288" w:lineRule="auto"/>
    </w:pPr>
    <w:rPr>
      <w:rFonts w:ascii="Times New Roman" w:eastAsia="Times New Roman" w:hAnsi="Times New Roman" w:cs="Times New Roman"/>
      <w:lang w:eastAsia="cs-CZ"/>
    </w:rPr>
  </w:style>
  <w:style w:type="paragraph" w:customStyle="1" w:styleId="rulenote">
    <w:name w:val="rulenote"/>
    <w:basedOn w:val="Normln"/>
    <w:rsid w:val="00B343D4"/>
    <w:pPr>
      <w:pBdr>
        <w:top w:val="single" w:sz="6" w:space="4" w:color="E0E0E0"/>
      </w:pBdr>
      <w:spacing w:before="225" w:after="144" w:line="288" w:lineRule="auto"/>
    </w:pPr>
    <w:rPr>
      <w:rFonts w:ascii="Times New Roman" w:eastAsia="Times New Roman" w:hAnsi="Times New Roman" w:cs="Times New Roman"/>
      <w:lang w:eastAsia="cs-CZ"/>
    </w:rPr>
  </w:style>
  <w:style w:type="paragraph" w:customStyle="1" w:styleId="rulelinks">
    <w:name w:val="rulelinks"/>
    <w:basedOn w:val="Normln"/>
    <w:rsid w:val="00B343D4"/>
    <w:pPr>
      <w:pBdr>
        <w:top w:val="single" w:sz="6" w:space="4" w:color="E0E0E0"/>
      </w:pBdr>
      <w:spacing w:before="144" w:after="144" w:line="288" w:lineRule="auto"/>
    </w:pPr>
    <w:rPr>
      <w:rFonts w:ascii="Times New Roman" w:eastAsia="Times New Roman" w:hAnsi="Times New Roman" w:cs="Times New Roman"/>
      <w:lang w:eastAsia="cs-CZ"/>
    </w:rPr>
  </w:style>
  <w:style w:type="paragraph" w:customStyle="1" w:styleId="ruleslices">
    <w:name w:val="ruleslices"/>
    <w:basedOn w:val="Normln"/>
    <w:rsid w:val="00B343D4"/>
    <w:pPr>
      <w:pBdr>
        <w:top w:val="single" w:sz="6" w:space="4" w:color="E0E0E0"/>
      </w:pBdr>
      <w:spacing w:before="144" w:after="144" w:line="288" w:lineRule="auto"/>
    </w:pPr>
    <w:rPr>
      <w:rFonts w:ascii="Times New Roman" w:eastAsia="Times New Roman" w:hAnsi="Times New Roman" w:cs="Times New Roman"/>
      <w:lang w:eastAsia="cs-CZ"/>
    </w:rPr>
  </w:style>
  <w:style w:type="paragraph" w:customStyle="1" w:styleId="rulelink">
    <w:name w:val="rulelink"/>
    <w:basedOn w:val="Normln"/>
    <w:rsid w:val="00B343D4"/>
    <w:pPr>
      <w:spacing w:after="240" w:line="288" w:lineRule="auto"/>
    </w:pPr>
    <w:rPr>
      <w:rFonts w:ascii="Times New Roman" w:eastAsia="Times New Roman" w:hAnsi="Times New Roman" w:cs="Times New Roman"/>
      <w:lang w:eastAsia="cs-CZ"/>
    </w:rPr>
  </w:style>
  <w:style w:type="paragraph" w:customStyle="1" w:styleId="bigarrow">
    <w:name w:val="bigarrow"/>
    <w:basedOn w:val="Normln"/>
    <w:rsid w:val="00B343D4"/>
    <w:pPr>
      <w:spacing w:before="144" w:after="144" w:line="288" w:lineRule="auto"/>
    </w:pPr>
    <w:rPr>
      <w:rFonts w:ascii="Times New Roman" w:eastAsia="Times New Roman" w:hAnsi="Times New Roman" w:cs="Times New Roman"/>
      <w:vanish/>
      <w:lang w:eastAsia="cs-CZ"/>
    </w:rPr>
  </w:style>
  <w:style w:type="paragraph" w:customStyle="1" w:styleId="lastmod">
    <w:name w:val="lastmod"/>
    <w:basedOn w:val="Normln"/>
    <w:rsid w:val="00B343D4"/>
    <w:pPr>
      <w:spacing w:after="0" w:line="288" w:lineRule="auto"/>
    </w:pPr>
    <w:rPr>
      <w:rFonts w:ascii="Times New Roman" w:eastAsia="Times New Roman" w:hAnsi="Times New Roman" w:cs="Times New Roman"/>
      <w:color w:val="808080"/>
      <w:sz w:val="16"/>
      <w:szCs w:val="16"/>
      <w:lang w:eastAsia="cs-CZ"/>
    </w:rPr>
  </w:style>
  <w:style w:type="paragraph" w:customStyle="1" w:styleId="rulesgrid">
    <w:name w:val="rulesgrid"/>
    <w:basedOn w:val="Normln"/>
    <w:rsid w:val="00B343D4"/>
    <w:pPr>
      <w:spacing w:after="0" w:line="288" w:lineRule="auto"/>
    </w:pPr>
    <w:rPr>
      <w:rFonts w:ascii="Times New Roman" w:eastAsia="Times New Roman" w:hAnsi="Times New Roman" w:cs="Times New Roman"/>
      <w:lang w:eastAsia="cs-CZ"/>
    </w:rPr>
  </w:style>
  <w:style w:type="paragraph" w:customStyle="1" w:styleId="skelet">
    <w:name w:val="skelet"/>
    <w:basedOn w:val="Normln"/>
    <w:rsid w:val="00B343D4"/>
    <w:pPr>
      <w:spacing w:before="144" w:after="144" w:line="288" w:lineRule="auto"/>
    </w:pPr>
    <w:rPr>
      <w:rFonts w:ascii="Times New Roman" w:eastAsia="Times New Roman" w:hAnsi="Times New Roman" w:cs="Times New Roman"/>
      <w:lang w:eastAsia="cs-CZ"/>
    </w:rPr>
  </w:style>
  <w:style w:type="paragraph" w:customStyle="1" w:styleId="Zhlav1">
    <w:name w:val="Záhlaví1"/>
    <w:basedOn w:val="Normln"/>
    <w:rsid w:val="00B343D4"/>
    <w:pPr>
      <w:spacing w:before="144" w:after="144" w:line="288" w:lineRule="auto"/>
    </w:pPr>
    <w:rPr>
      <w:rFonts w:ascii="Times New Roman" w:eastAsia="Times New Roman" w:hAnsi="Times New Roman" w:cs="Times New Roman"/>
      <w:lang w:eastAsia="cs-CZ"/>
    </w:rPr>
  </w:style>
  <w:style w:type="paragraph" w:customStyle="1" w:styleId="Citt1">
    <w:name w:val="Citát1"/>
    <w:basedOn w:val="Normln"/>
    <w:rsid w:val="00B343D4"/>
    <w:pPr>
      <w:spacing w:before="144" w:after="144" w:line="288" w:lineRule="auto"/>
    </w:pPr>
    <w:rPr>
      <w:rFonts w:ascii="Times New Roman" w:eastAsia="Times New Roman" w:hAnsi="Times New Roman" w:cs="Times New Roman"/>
      <w:lang w:eastAsia="cs-CZ"/>
    </w:rPr>
  </w:style>
  <w:style w:type="paragraph" w:customStyle="1" w:styleId="line">
    <w:name w:val="line"/>
    <w:basedOn w:val="Normln"/>
    <w:rsid w:val="00B343D4"/>
    <w:pPr>
      <w:spacing w:before="144" w:after="144" w:line="288" w:lineRule="auto"/>
    </w:pPr>
    <w:rPr>
      <w:rFonts w:ascii="Times New Roman" w:eastAsia="Times New Roman" w:hAnsi="Times New Roman" w:cs="Times New Roman"/>
      <w:lang w:eastAsia="cs-CZ"/>
    </w:rPr>
  </w:style>
  <w:style w:type="paragraph" w:customStyle="1" w:styleId="col1">
    <w:name w:val="col1"/>
    <w:basedOn w:val="Normln"/>
    <w:rsid w:val="00B343D4"/>
    <w:pPr>
      <w:spacing w:before="144" w:after="144" w:line="288" w:lineRule="auto"/>
    </w:pPr>
    <w:rPr>
      <w:rFonts w:ascii="Times New Roman" w:eastAsia="Times New Roman" w:hAnsi="Times New Roman" w:cs="Times New Roman"/>
      <w:lang w:eastAsia="cs-CZ"/>
    </w:rPr>
  </w:style>
  <w:style w:type="paragraph" w:customStyle="1" w:styleId="col2">
    <w:name w:val="col2"/>
    <w:basedOn w:val="Normln"/>
    <w:rsid w:val="00B343D4"/>
    <w:pPr>
      <w:spacing w:before="144" w:after="144" w:line="288" w:lineRule="auto"/>
    </w:pPr>
    <w:rPr>
      <w:rFonts w:ascii="Times New Roman" w:eastAsia="Times New Roman" w:hAnsi="Times New Roman" w:cs="Times New Roman"/>
      <w:lang w:eastAsia="cs-CZ"/>
    </w:rPr>
  </w:style>
  <w:style w:type="paragraph" w:customStyle="1" w:styleId="skelet1">
    <w:name w:val="skelet1"/>
    <w:basedOn w:val="Normln"/>
    <w:rsid w:val="00B343D4"/>
    <w:pPr>
      <w:spacing w:before="150" w:after="150" w:line="288" w:lineRule="auto"/>
    </w:pPr>
    <w:rPr>
      <w:rFonts w:ascii="Times New Roman" w:eastAsia="Times New Roman" w:hAnsi="Times New Roman" w:cs="Times New Roman"/>
      <w:lang w:eastAsia="cs-CZ"/>
    </w:rPr>
  </w:style>
  <w:style w:type="paragraph" w:customStyle="1" w:styleId="col11">
    <w:name w:val="col11"/>
    <w:basedOn w:val="Normln"/>
    <w:rsid w:val="00B343D4"/>
    <w:pPr>
      <w:spacing w:before="144" w:after="144" w:line="288" w:lineRule="auto"/>
    </w:pPr>
    <w:rPr>
      <w:rFonts w:ascii="Times New Roman" w:eastAsia="Times New Roman" w:hAnsi="Times New Roman" w:cs="Times New Roman"/>
      <w:lang w:eastAsia="cs-CZ"/>
    </w:rPr>
  </w:style>
  <w:style w:type="paragraph" w:customStyle="1" w:styleId="col21">
    <w:name w:val="col21"/>
    <w:basedOn w:val="Normln"/>
    <w:rsid w:val="00B343D4"/>
    <w:pPr>
      <w:spacing w:before="144" w:after="144" w:line="288" w:lineRule="auto"/>
      <w:jc w:val="right"/>
      <w:textAlignment w:val="bottom"/>
    </w:pPr>
    <w:rPr>
      <w:rFonts w:ascii="Times New Roman" w:eastAsia="Times New Roman" w:hAnsi="Times New Roman" w:cs="Times New Roman"/>
      <w:lang w:eastAsia="cs-CZ"/>
    </w:rPr>
  </w:style>
  <w:style w:type="paragraph" w:customStyle="1" w:styleId="header1">
    <w:name w:val="header1"/>
    <w:basedOn w:val="Normln"/>
    <w:rsid w:val="00B343D4"/>
    <w:pPr>
      <w:spacing w:after="0" w:line="288" w:lineRule="auto"/>
    </w:pPr>
    <w:rPr>
      <w:rFonts w:ascii="Times New Roman" w:eastAsia="Times New Roman" w:hAnsi="Times New Roman" w:cs="Times New Roman"/>
      <w:lang w:eastAsia="cs-CZ"/>
    </w:rPr>
  </w:style>
  <w:style w:type="paragraph" w:customStyle="1" w:styleId="header2">
    <w:name w:val="header2"/>
    <w:basedOn w:val="Normln"/>
    <w:rsid w:val="00B343D4"/>
    <w:pPr>
      <w:spacing w:before="144" w:after="144" w:line="288" w:lineRule="auto"/>
    </w:pPr>
    <w:rPr>
      <w:rFonts w:ascii="Times New Roman" w:eastAsia="Times New Roman" w:hAnsi="Times New Roman" w:cs="Times New Roman"/>
      <w:lang w:eastAsia="cs-CZ"/>
    </w:rPr>
  </w:style>
  <w:style w:type="paragraph" w:customStyle="1" w:styleId="quote1">
    <w:name w:val="quote1"/>
    <w:basedOn w:val="Normln"/>
    <w:rsid w:val="00B343D4"/>
    <w:pPr>
      <w:spacing w:before="144" w:after="144" w:line="288" w:lineRule="auto"/>
      <w:textAlignment w:val="top"/>
    </w:pPr>
    <w:rPr>
      <w:rFonts w:ascii="Times New Roman" w:eastAsia="Times New Roman" w:hAnsi="Times New Roman" w:cs="Times New Roman"/>
      <w:lang w:eastAsia="cs-CZ"/>
    </w:rPr>
  </w:style>
  <w:style w:type="paragraph" w:customStyle="1" w:styleId="line1">
    <w:name w:val="line1"/>
    <w:basedOn w:val="Normln"/>
    <w:rsid w:val="00B343D4"/>
    <w:pPr>
      <w:spacing w:before="144" w:after="144" w:line="288" w:lineRule="auto"/>
    </w:pPr>
    <w:rPr>
      <w:rFonts w:ascii="Times New Roman" w:eastAsia="Times New Roman" w:hAnsi="Times New Roman" w:cs="Times New Roman"/>
      <w:lang w:eastAsia="cs-CZ"/>
    </w:rPr>
  </w:style>
  <w:style w:type="paragraph" w:styleId="Textbubliny">
    <w:name w:val="Balloon Text"/>
    <w:basedOn w:val="Normln"/>
    <w:link w:val="TextbublinyChar"/>
    <w:uiPriority w:val="99"/>
    <w:semiHidden/>
    <w:unhideWhenUsed/>
    <w:rsid w:val="00B343D4"/>
    <w:pPr>
      <w:spacing w:after="0" w:line="240" w:lineRule="auto"/>
    </w:pPr>
    <w:rPr>
      <w:rFonts w:ascii="Tahoma" w:hAnsi="Tahoma" w:cs="Times New Roman"/>
      <w:sz w:val="16"/>
      <w:szCs w:val="16"/>
      <w:lang w:val="x-none" w:eastAsia="x-none"/>
    </w:rPr>
  </w:style>
  <w:style w:type="character" w:customStyle="1" w:styleId="TextbublinyChar">
    <w:name w:val="Text bubliny Char"/>
    <w:basedOn w:val="Standardnpsmoodstavce"/>
    <w:link w:val="Textbubliny"/>
    <w:uiPriority w:val="99"/>
    <w:semiHidden/>
    <w:rsid w:val="00B343D4"/>
    <w:rPr>
      <w:rFonts w:ascii="Tahoma" w:eastAsia="Calibri" w:hAnsi="Tahoma" w:cs="Times New Roman"/>
      <w:kern w:val="0"/>
      <w:sz w:val="16"/>
      <w:szCs w:val="16"/>
      <w:lang w:val="x-none" w:eastAsia="x-none"/>
      <w14:ligatures w14:val="none"/>
    </w:rPr>
  </w:style>
  <w:style w:type="paragraph" w:customStyle="1" w:styleId="a">
    <w:uiPriority w:val="20"/>
    <w:qFormat/>
    <w:rsid w:val="00B343D4"/>
    <w:pPr>
      <w:spacing w:after="200" w:line="276" w:lineRule="auto"/>
    </w:pPr>
    <w:rPr>
      <w:rFonts w:ascii="Arial" w:eastAsia="Calibri" w:hAnsi="Arial" w:cs="Arial"/>
      <w:kern w:val="0"/>
      <w:sz w:val="24"/>
      <w:szCs w:val="24"/>
      <w14:ligatures w14:val="none"/>
    </w:rPr>
  </w:style>
  <w:style w:type="character" w:styleId="Siln">
    <w:name w:val="Strong"/>
    <w:uiPriority w:val="22"/>
    <w:qFormat/>
    <w:rsid w:val="00B343D4"/>
    <w:rPr>
      <w:b/>
      <w:bCs/>
    </w:rPr>
  </w:style>
  <w:style w:type="character" w:customStyle="1" w:styleId="text1">
    <w:name w:val="text1"/>
    <w:rsid w:val="00B343D4"/>
  </w:style>
  <w:style w:type="character" w:customStyle="1" w:styleId="text52">
    <w:name w:val="text52"/>
    <w:rsid w:val="00B343D4"/>
    <w:rPr>
      <w:b/>
      <w:bCs/>
      <w:vanish w:val="0"/>
      <w:webHidden w:val="0"/>
      <w:color w:val="19639F"/>
      <w:sz w:val="24"/>
      <w:szCs w:val="24"/>
      <w:specVanish w:val="0"/>
    </w:rPr>
  </w:style>
  <w:style w:type="paragraph" w:customStyle="1" w:styleId="Standard">
    <w:name w:val="Standard"/>
    <w:rsid w:val="00B343D4"/>
    <w:pPr>
      <w:suppressAutoHyphens/>
      <w:autoSpaceDN w:val="0"/>
      <w:spacing w:after="0" w:line="276" w:lineRule="auto"/>
      <w:textAlignment w:val="baseline"/>
    </w:pPr>
    <w:rPr>
      <w:rFonts w:ascii="Times New Roman" w:eastAsia="Calibri" w:hAnsi="Times New Roman" w:cs="Times New Roman"/>
      <w:kern w:val="3"/>
      <w:sz w:val="24"/>
      <w:szCs w:val="24"/>
      <w:lang w:eastAsia="zh-CN"/>
      <w14:ligatures w14:val="none"/>
    </w:rPr>
  </w:style>
  <w:style w:type="paragraph" w:styleId="Zkladntext">
    <w:name w:val="Body Text"/>
    <w:basedOn w:val="Normln"/>
    <w:link w:val="ZkladntextChar"/>
    <w:rsid w:val="00B343D4"/>
    <w:pPr>
      <w:spacing w:after="0" w:line="240" w:lineRule="auto"/>
      <w:jc w:val="both"/>
    </w:pPr>
    <w:rPr>
      <w:rFonts w:eastAsia="Times New Roman" w:cs="Times New Roman"/>
      <w:szCs w:val="20"/>
      <w:lang w:val="x-none" w:eastAsia="x-none"/>
    </w:rPr>
  </w:style>
  <w:style w:type="character" w:customStyle="1" w:styleId="ZkladntextChar">
    <w:name w:val="Základní text Char"/>
    <w:basedOn w:val="Standardnpsmoodstavce"/>
    <w:link w:val="Zkladntext"/>
    <w:rsid w:val="00B343D4"/>
    <w:rPr>
      <w:rFonts w:ascii="Arial" w:eastAsia="Times New Roman" w:hAnsi="Arial" w:cs="Times New Roman"/>
      <w:kern w:val="0"/>
      <w:sz w:val="24"/>
      <w:szCs w:val="20"/>
      <w:lang w:val="x-none" w:eastAsia="x-none"/>
      <w14:ligatures w14:val="none"/>
    </w:rPr>
  </w:style>
  <w:style w:type="paragraph" w:styleId="Nzev">
    <w:name w:val="Title"/>
    <w:basedOn w:val="Normln"/>
    <w:link w:val="NzevChar"/>
    <w:uiPriority w:val="10"/>
    <w:qFormat/>
    <w:rsid w:val="00B343D4"/>
    <w:pPr>
      <w:spacing w:after="0" w:line="240" w:lineRule="auto"/>
      <w:jc w:val="center"/>
    </w:pPr>
    <w:rPr>
      <w:rFonts w:eastAsia="Times New Roman" w:cs="Times New Roman"/>
      <w:b/>
      <w:sz w:val="36"/>
      <w:szCs w:val="20"/>
      <w:lang w:val="x-none" w:eastAsia="x-none"/>
    </w:rPr>
  </w:style>
  <w:style w:type="character" w:customStyle="1" w:styleId="NzevChar">
    <w:name w:val="Název Char"/>
    <w:basedOn w:val="Standardnpsmoodstavce"/>
    <w:link w:val="Nzev"/>
    <w:uiPriority w:val="10"/>
    <w:rsid w:val="00B343D4"/>
    <w:rPr>
      <w:rFonts w:ascii="Arial" w:eastAsia="Times New Roman" w:hAnsi="Arial" w:cs="Times New Roman"/>
      <w:b/>
      <w:kern w:val="0"/>
      <w:sz w:val="36"/>
      <w:szCs w:val="20"/>
      <w:lang w:val="x-none" w:eastAsia="x-none"/>
      <w14:ligatures w14:val="none"/>
    </w:rPr>
  </w:style>
  <w:style w:type="character" w:customStyle="1" w:styleId="cf01">
    <w:name w:val="cf01"/>
    <w:rsid w:val="00B343D4"/>
    <w:rPr>
      <w:rFonts w:ascii="Segoe UI" w:hAnsi="Segoe UI" w:cs="Segoe UI" w:hint="default"/>
      <w:i/>
      <w:iCs/>
      <w:sz w:val="18"/>
      <w:szCs w:val="18"/>
    </w:rPr>
  </w:style>
  <w:style w:type="character" w:styleId="Zdraznn">
    <w:name w:val="Emphasis"/>
    <w:basedOn w:val="Standardnpsmoodstavce"/>
    <w:uiPriority w:val="20"/>
    <w:qFormat/>
    <w:rsid w:val="00B343D4"/>
    <w:rPr>
      <w:i/>
      <w:iCs/>
    </w:rPr>
  </w:style>
  <w:style w:type="paragraph" w:styleId="Textpoznpodarou">
    <w:name w:val="footnote text"/>
    <w:basedOn w:val="Normln"/>
    <w:link w:val="TextpoznpodarouChar"/>
    <w:uiPriority w:val="99"/>
    <w:semiHidden/>
    <w:unhideWhenUsed/>
    <w:rsid w:val="00177764"/>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177764"/>
    <w:rPr>
      <w:rFonts w:ascii="Arial" w:eastAsia="Calibri" w:hAnsi="Arial" w:cs="Arial"/>
      <w:kern w:val="0"/>
      <w:sz w:val="20"/>
      <w:szCs w:val="20"/>
      <w14:ligatures w14:val="none"/>
    </w:rPr>
  </w:style>
  <w:style w:type="character" w:styleId="Znakapoznpodarou">
    <w:name w:val="footnote reference"/>
    <w:basedOn w:val="Standardnpsmoodstavce"/>
    <w:uiPriority w:val="99"/>
    <w:semiHidden/>
    <w:unhideWhenUsed/>
    <w:rsid w:val="00177764"/>
    <w:rPr>
      <w:vertAlign w:val="superscript"/>
    </w:rPr>
  </w:style>
  <w:style w:type="character" w:styleId="Nevyeenzmnka">
    <w:name w:val="Unresolved Mention"/>
    <w:basedOn w:val="Standardnpsmoodstavce"/>
    <w:uiPriority w:val="99"/>
    <w:semiHidden/>
    <w:unhideWhenUsed/>
    <w:rsid w:val="00177764"/>
    <w:rPr>
      <w:color w:val="605E5C"/>
      <w:shd w:val="clear" w:color="auto" w:fill="E1DFDD"/>
    </w:rPr>
  </w:style>
  <w:style w:type="paragraph" w:customStyle="1" w:styleId="stslo">
    <w:name w:val="Část číslo"/>
    <w:basedOn w:val="Normln"/>
    <w:qFormat/>
    <w:rsid w:val="00C67C82"/>
    <w:pPr>
      <w:shd w:val="clear" w:color="auto" w:fill="FFFFFF"/>
      <w:spacing w:before="600" w:after="0" w:line="288" w:lineRule="auto"/>
      <w:jc w:val="center"/>
    </w:pPr>
    <w:rPr>
      <w:rFonts w:ascii="Cambria" w:eastAsia="Times New Roman" w:hAnsi="Cambria"/>
      <w:bCs/>
      <w:caps/>
      <w:spacing w:val="60"/>
      <w:sz w:val="28"/>
      <w:szCs w:val="28"/>
      <w:lang w:eastAsia="cs-CZ"/>
    </w:rPr>
  </w:style>
  <w:style w:type="paragraph" w:customStyle="1" w:styleId="stnzevslovn">
    <w:name w:val="Část název slovní"/>
    <w:basedOn w:val="Normln"/>
    <w:qFormat/>
    <w:rsid w:val="008947C8"/>
    <w:pPr>
      <w:keepNext/>
      <w:shd w:val="clear" w:color="auto" w:fill="FFFFFF"/>
      <w:spacing w:before="120" w:after="0" w:line="288" w:lineRule="auto"/>
      <w:jc w:val="center"/>
    </w:pPr>
    <w:rPr>
      <w:rFonts w:ascii="Cambria" w:eastAsia="Times New Roman" w:hAnsi="Cambria"/>
      <w:b/>
      <w:bCs/>
      <w:sz w:val="28"/>
      <w:szCs w:val="28"/>
      <w:lang w:eastAsia="cs-CZ"/>
    </w:rPr>
  </w:style>
  <w:style w:type="paragraph" w:customStyle="1" w:styleId="lnekslo">
    <w:name w:val="Článek číslo"/>
    <w:basedOn w:val="Normln"/>
    <w:qFormat/>
    <w:rsid w:val="00C67C82"/>
    <w:pPr>
      <w:keepNext/>
      <w:shd w:val="clear" w:color="auto" w:fill="FFFFFF"/>
      <w:spacing w:before="360" w:after="0" w:line="288" w:lineRule="auto"/>
      <w:jc w:val="center"/>
    </w:pPr>
    <w:rPr>
      <w:rFonts w:ascii="Cambria" w:eastAsia="Times New Roman" w:hAnsi="Cambria"/>
      <w:b/>
      <w:bCs/>
      <w:lang w:eastAsia="cs-CZ"/>
    </w:rPr>
  </w:style>
  <w:style w:type="paragraph" w:customStyle="1" w:styleId="lnekodstavecslice">
    <w:name w:val="článek odstavec číslice"/>
    <w:basedOn w:val="Normln"/>
    <w:qFormat/>
    <w:rsid w:val="009342D4"/>
    <w:pPr>
      <w:spacing w:before="320" w:after="0" w:line="288" w:lineRule="auto"/>
      <w:ind w:left="567" w:hanging="567"/>
      <w:jc w:val="both"/>
    </w:pPr>
    <w:rPr>
      <w:rFonts w:ascii="Cambria" w:hAnsi="Cambria"/>
      <w:lang w:eastAsia="cs-CZ"/>
    </w:rPr>
  </w:style>
  <w:style w:type="paragraph" w:customStyle="1" w:styleId="lnekodstavecpsmena">
    <w:name w:val="článek odstavec písmena"/>
    <w:basedOn w:val="lnekodstavecslice"/>
    <w:qFormat/>
    <w:rsid w:val="009342D4"/>
    <w:pPr>
      <w:spacing w:before="120"/>
      <w:ind w:left="1134"/>
    </w:pPr>
  </w:style>
  <w:style w:type="paragraph" w:customStyle="1" w:styleId="lneknzev">
    <w:name w:val="Článek název"/>
    <w:basedOn w:val="lnekslo"/>
    <w:qFormat/>
    <w:rsid w:val="00C67C82"/>
    <w:pPr>
      <w:spacing w:before="120"/>
    </w:pPr>
  </w:style>
  <w:style w:type="paragraph" w:customStyle="1" w:styleId="Styl1">
    <w:name w:val="Styl1"/>
    <w:basedOn w:val="Normln"/>
    <w:qFormat/>
    <w:rsid w:val="00B7588D"/>
    <w:pPr>
      <w:spacing w:before="320" w:after="0" w:line="288" w:lineRule="auto"/>
      <w:jc w:val="both"/>
    </w:pPr>
    <w:rPr>
      <w:rFonts w:ascii="Cambria" w:hAnsi="Cambria"/>
    </w:rPr>
  </w:style>
  <w:style w:type="paragraph" w:customStyle="1" w:styleId="lnekprost">
    <w:name w:val="Článek prostý"/>
    <w:basedOn w:val="Normln"/>
    <w:qFormat/>
    <w:rsid w:val="00B7588D"/>
    <w:pPr>
      <w:spacing w:before="320" w:after="0" w:line="288" w:lineRule="auto"/>
      <w:jc w:val="both"/>
    </w:pPr>
    <w:rPr>
      <w:rFonts w:ascii="Cambria" w:hAnsi="Cambria"/>
    </w:rPr>
  </w:style>
  <w:style w:type="paragraph" w:customStyle="1" w:styleId="Odrka">
    <w:name w:val="Odrážka"/>
    <w:basedOn w:val="lnekprost"/>
    <w:qFormat/>
    <w:rsid w:val="00C67C82"/>
    <w:pPr>
      <w:numPr>
        <w:numId w:val="1"/>
      </w:numPr>
      <w:ind w:left="1701" w:hanging="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99124">
      <w:bodyDiv w:val="1"/>
      <w:marLeft w:val="0"/>
      <w:marRight w:val="0"/>
      <w:marTop w:val="0"/>
      <w:marBottom w:val="0"/>
      <w:divBdr>
        <w:top w:val="none" w:sz="0" w:space="0" w:color="auto"/>
        <w:left w:val="none" w:sz="0" w:space="0" w:color="auto"/>
        <w:bottom w:val="none" w:sz="0" w:space="0" w:color="auto"/>
        <w:right w:val="none" w:sz="0" w:space="0" w:color="auto"/>
      </w:divBdr>
    </w:div>
    <w:div w:id="81420427">
      <w:bodyDiv w:val="1"/>
      <w:marLeft w:val="0"/>
      <w:marRight w:val="0"/>
      <w:marTop w:val="0"/>
      <w:marBottom w:val="0"/>
      <w:divBdr>
        <w:top w:val="none" w:sz="0" w:space="0" w:color="auto"/>
        <w:left w:val="none" w:sz="0" w:space="0" w:color="auto"/>
        <w:bottom w:val="none" w:sz="0" w:space="0" w:color="auto"/>
        <w:right w:val="none" w:sz="0" w:space="0" w:color="auto"/>
      </w:divBdr>
      <w:divsChild>
        <w:div w:id="115834382">
          <w:marLeft w:val="0"/>
          <w:marRight w:val="0"/>
          <w:marTop w:val="0"/>
          <w:marBottom w:val="0"/>
          <w:divBdr>
            <w:top w:val="none" w:sz="0" w:space="0" w:color="auto"/>
            <w:left w:val="none" w:sz="0" w:space="0" w:color="auto"/>
            <w:bottom w:val="none" w:sz="0" w:space="0" w:color="auto"/>
            <w:right w:val="none" w:sz="0" w:space="0" w:color="auto"/>
          </w:divBdr>
          <w:divsChild>
            <w:div w:id="558633495">
              <w:marLeft w:val="0"/>
              <w:marRight w:val="0"/>
              <w:marTop w:val="0"/>
              <w:marBottom w:val="0"/>
              <w:divBdr>
                <w:top w:val="none" w:sz="0" w:space="0" w:color="auto"/>
                <w:left w:val="none" w:sz="0" w:space="0" w:color="auto"/>
                <w:bottom w:val="none" w:sz="0" w:space="0" w:color="auto"/>
                <w:right w:val="none" w:sz="0" w:space="0" w:color="auto"/>
              </w:divBdr>
              <w:divsChild>
                <w:div w:id="55246902">
                  <w:marLeft w:val="0"/>
                  <w:marRight w:val="0"/>
                  <w:marTop w:val="0"/>
                  <w:marBottom w:val="0"/>
                  <w:divBdr>
                    <w:top w:val="none" w:sz="0" w:space="0" w:color="auto"/>
                    <w:left w:val="none" w:sz="0" w:space="0" w:color="auto"/>
                    <w:bottom w:val="none" w:sz="0" w:space="0" w:color="auto"/>
                    <w:right w:val="none" w:sz="0" w:space="0" w:color="auto"/>
                  </w:divBdr>
                  <w:divsChild>
                    <w:div w:id="1954705656">
                      <w:marLeft w:val="0"/>
                      <w:marRight w:val="0"/>
                      <w:marTop w:val="0"/>
                      <w:marBottom w:val="0"/>
                      <w:divBdr>
                        <w:top w:val="none" w:sz="0" w:space="0" w:color="auto"/>
                        <w:left w:val="none" w:sz="0" w:space="0" w:color="auto"/>
                        <w:bottom w:val="none" w:sz="0" w:space="0" w:color="auto"/>
                        <w:right w:val="none" w:sz="0" w:space="0" w:color="auto"/>
                      </w:divBdr>
                      <w:divsChild>
                        <w:div w:id="742022921">
                          <w:marLeft w:val="0"/>
                          <w:marRight w:val="0"/>
                          <w:marTop w:val="0"/>
                          <w:marBottom w:val="0"/>
                          <w:divBdr>
                            <w:top w:val="single" w:sz="6" w:space="8" w:color="E0E0E0"/>
                            <w:left w:val="none" w:sz="0" w:space="0" w:color="auto"/>
                            <w:bottom w:val="none" w:sz="0" w:space="0" w:color="auto"/>
                            <w:right w:val="none" w:sz="0" w:space="0" w:color="auto"/>
                          </w:divBdr>
                          <w:divsChild>
                            <w:div w:id="244533798">
                              <w:marLeft w:val="0"/>
                              <w:marRight w:val="0"/>
                              <w:marTop w:val="0"/>
                              <w:marBottom w:val="0"/>
                              <w:divBdr>
                                <w:top w:val="none" w:sz="0" w:space="0" w:color="auto"/>
                                <w:left w:val="none" w:sz="0" w:space="0" w:color="auto"/>
                                <w:bottom w:val="none" w:sz="0" w:space="0" w:color="auto"/>
                                <w:right w:val="none" w:sz="0" w:space="0" w:color="auto"/>
                              </w:divBdr>
                              <w:divsChild>
                                <w:div w:id="1962760255">
                                  <w:marLeft w:val="0"/>
                                  <w:marRight w:val="0"/>
                                  <w:marTop w:val="0"/>
                                  <w:marBottom w:val="0"/>
                                  <w:divBdr>
                                    <w:top w:val="none" w:sz="0" w:space="0" w:color="auto"/>
                                    <w:left w:val="none" w:sz="0" w:space="0" w:color="auto"/>
                                    <w:bottom w:val="none" w:sz="0" w:space="0" w:color="auto"/>
                                    <w:right w:val="none" w:sz="0" w:space="0" w:color="auto"/>
                                  </w:divBdr>
                                  <w:divsChild>
                                    <w:div w:id="244582530">
                                      <w:marLeft w:val="0"/>
                                      <w:marRight w:val="0"/>
                                      <w:marTop w:val="0"/>
                                      <w:marBottom w:val="0"/>
                                      <w:divBdr>
                                        <w:top w:val="none" w:sz="0" w:space="0" w:color="auto"/>
                                        <w:left w:val="none" w:sz="0" w:space="0" w:color="auto"/>
                                        <w:bottom w:val="none" w:sz="0" w:space="0" w:color="auto"/>
                                        <w:right w:val="none" w:sz="0" w:space="0" w:color="auto"/>
                                      </w:divBdr>
                                      <w:divsChild>
                                        <w:div w:id="240650573">
                                          <w:blockQuote w:val="1"/>
                                          <w:marLeft w:val="900"/>
                                          <w:marRight w:val="0"/>
                                          <w:marTop w:val="30"/>
                                          <w:marBottom w:val="30"/>
                                          <w:divBdr>
                                            <w:top w:val="single" w:sz="6" w:space="2" w:color="D6DADC"/>
                                            <w:left w:val="single" w:sz="6" w:space="12" w:color="D6DADC"/>
                                            <w:bottom w:val="single" w:sz="6" w:space="2" w:color="D6DADC"/>
                                            <w:right w:val="single" w:sz="6" w:space="12" w:color="D6DADC"/>
                                          </w:divBdr>
                                        </w:div>
                                        <w:div w:id="256059874">
                                          <w:blockQuote w:val="1"/>
                                          <w:marLeft w:val="900"/>
                                          <w:marRight w:val="0"/>
                                          <w:marTop w:val="30"/>
                                          <w:marBottom w:val="30"/>
                                          <w:divBdr>
                                            <w:top w:val="single" w:sz="6" w:space="2" w:color="D6DADC"/>
                                            <w:left w:val="single" w:sz="6" w:space="12" w:color="D6DADC"/>
                                            <w:bottom w:val="single" w:sz="6" w:space="2" w:color="D6DADC"/>
                                            <w:right w:val="single" w:sz="6" w:space="12" w:color="D6DADC"/>
                                          </w:divBdr>
                                        </w:div>
                                        <w:div w:id="310673330">
                                          <w:blockQuote w:val="1"/>
                                          <w:marLeft w:val="900"/>
                                          <w:marRight w:val="0"/>
                                          <w:marTop w:val="30"/>
                                          <w:marBottom w:val="30"/>
                                          <w:divBdr>
                                            <w:top w:val="single" w:sz="6" w:space="2" w:color="D6DADC"/>
                                            <w:left w:val="single" w:sz="6" w:space="12" w:color="D6DADC"/>
                                            <w:bottom w:val="single" w:sz="6" w:space="2" w:color="D6DADC"/>
                                            <w:right w:val="single" w:sz="6" w:space="12" w:color="D6DADC"/>
                                          </w:divBdr>
                                        </w:div>
                                        <w:div w:id="333144545">
                                          <w:blockQuote w:val="1"/>
                                          <w:marLeft w:val="900"/>
                                          <w:marRight w:val="0"/>
                                          <w:marTop w:val="30"/>
                                          <w:marBottom w:val="30"/>
                                          <w:divBdr>
                                            <w:top w:val="single" w:sz="6" w:space="2" w:color="D6DADC"/>
                                            <w:left w:val="single" w:sz="6" w:space="12" w:color="D6DADC"/>
                                            <w:bottom w:val="single" w:sz="6" w:space="2" w:color="D6DADC"/>
                                            <w:right w:val="single" w:sz="6" w:space="12" w:color="D6DADC"/>
                                          </w:divBdr>
                                        </w:div>
                                        <w:div w:id="337274459">
                                          <w:blockQuote w:val="1"/>
                                          <w:marLeft w:val="900"/>
                                          <w:marRight w:val="0"/>
                                          <w:marTop w:val="30"/>
                                          <w:marBottom w:val="30"/>
                                          <w:divBdr>
                                            <w:top w:val="single" w:sz="6" w:space="2" w:color="D6DADC"/>
                                            <w:left w:val="single" w:sz="6" w:space="12" w:color="D6DADC"/>
                                            <w:bottom w:val="single" w:sz="6" w:space="2" w:color="D6DADC"/>
                                            <w:right w:val="single" w:sz="6" w:space="12" w:color="D6DADC"/>
                                          </w:divBdr>
                                        </w:div>
                                        <w:div w:id="383993372">
                                          <w:blockQuote w:val="1"/>
                                          <w:marLeft w:val="900"/>
                                          <w:marRight w:val="0"/>
                                          <w:marTop w:val="30"/>
                                          <w:marBottom w:val="30"/>
                                          <w:divBdr>
                                            <w:top w:val="single" w:sz="6" w:space="2" w:color="D6DADC"/>
                                            <w:left w:val="single" w:sz="6" w:space="12" w:color="D6DADC"/>
                                            <w:bottom w:val="single" w:sz="6" w:space="2" w:color="D6DADC"/>
                                            <w:right w:val="single" w:sz="6" w:space="12" w:color="D6DADC"/>
                                          </w:divBdr>
                                        </w:div>
                                        <w:div w:id="443229151">
                                          <w:blockQuote w:val="1"/>
                                          <w:marLeft w:val="900"/>
                                          <w:marRight w:val="0"/>
                                          <w:marTop w:val="30"/>
                                          <w:marBottom w:val="30"/>
                                          <w:divBdr>
                                            <w:top w:val="single" w:sz="6" w:space="2" w:color="D6DADC"/>
                                            <w:left w:val="single" w:sz="6" w:space="12" w:color="D6DADC"/>
                                            <w:bottom w:val="single" w:sz="6" w:space="2" w:color="D6DADC"/>
                                            <w:right w:val="single" w:sz="6" w:space="12" w:color="D6DADC"/>
                                          </w:divBdr>
                                        </w:div>
                                        <w:div w:id="474638213">
                                          <w:blockQuote w:val="1"/>
                                          <w:marLeft w:val="900"/>
                                          <w:marRight w:val="0"/>
                                          <w:marTop w:val="30"/>
                                          <w:marBottom w:val="30"/>
                                          <w:divBdr>
                                            <w:top w:val="single" w:sz="6" w:space="2" w:color="D6DADC"/>
                                            <w:left w:val="single" w:sz="6" w:space="12" w:color="D6DADC"/>
                                            <w:bottom w:val="single" w:sz="6" w:space="2" w:color="D6DADC"/>
                                            <w:right w:val="single" w:sz="6" w:space="12" w:color="D6DADC"/>
                                          </w:divBdr>
                                        </w:div>
                                        <w:div w:id="541330587">
                                          <w:blockQuote w:val="1"/>
                                          <w:marLeft w:val="900"/>
                                          <w:marRight w:val="0"/>
                                          <w:marTop w:val="30"/>
                                          <w:marBottom w:val="30"/>
                                          <w:divBdr>
                                            <w:top w:val="single" w:sz="6" w:space="2" w:color="D6DADC"/>
                                            <w:left w:val="single" w:sz="6" w:space="12" w:color="D6DADC"/>
                                            <w:bottom w:val="single" w:sz="6" w:space="2" w:color="D6DADC"/>
                                            <w:right w:val="single" w:sz="6" w:space="12" w:color="D6DADC"/>
                                          </w:divBdr>
                                        </w:div>
                                        <w:div w:id="567811341">
                                          <w:blockQuote w:val="1"/>
                                          <w:marLeft w:val="900"/>
                                          <w:marRight w:val="0"/>
                                          <w:marTop w:val="30"/>
                                          <w:marBottom w:val="30"/>
                                          <w:divBdr>
                                            <w:top w:val="single" w:sz="6" w:space="2" w:color="D6DADC"/>
                                            <w:left w:val="single" w:sz="6" w:space="12" w:color="D6DADC"/>
                                            <w:bottom w:val="single" w:sz="6" w:space="2" w:color="D6DADC"/>
                                            <w:right w:val="single" w:sz="6" w:space="12" w:color="D6DADC"/>
                                          </w:divBdr>
                                        </w:div>
                                        <w:div w:id="578102943">
                                          <w:blockQuote w:val="1"/>
                                          <w:marLeft w:val="900"/>
                                          <w:marRight w:val="0"/>
                                          <w:marTop w:val="30"/>
                                          <w:marBottom w:val="30"/>
                                          <w:divBdr>
                                            <w:top w:val="single" w:sz="6" w:space="2" w:color="D6DADC"/>
                                            <w:left w:val="single" w:sz="6" w:space="12" w:color="D6DADC"/>
                                            <w:bottom w:val="single" w:sz="6" w:space="2" w:color="D6DADC"/>
                                            <w:right w:val="single" w:sz="6" w:space="12" w:color="D6DADC"/>
                                          </w:divBdr>
                                        </w:div>
                                        <w:div w:id="630280982">
                                          <w:blockQuote w:val="1"/>
                                          <w:marLeft w:val="900"/>
                                          <w:marRight w:val="0"/>
                                          <w:marTop w:val="30"/>
                                          <w:marBottom w:val="30"/>
                                          <w:divBdr>
                                            <w:top w:val="single" w:sz="6" w:space="2" w:color="D6DADC"/>
                                            <w:left w:val="single" w:sz="6" w:space="12" w:color="D6DADC"/>
                                            <w:bottom w:val="single" w:sz="6" w:space="2" w:color="D6DADC"/>
                                            <w:right w:val="single" w:sz="6" w:space="12" w:color="D6DADC"/>
                                          </w:divBdr>
                                        </w:div>
                                        <w:div w:id="633608954">
                                          <w:blockQuote w:val="1"/>
                                          <w:marLeft w:val="900"/>
                                          <w:marRight w:val="0"/>
                                          <w:marTop w:val="30"/>
                                          <w:marBottom w:val="30"/>
                                          <w:divBdr>
                                            <w:top w:val="single" w:sz="6" w:space="2" w:color="D6DADC"/>
                                            <w:left w:val="single" w:sz="6" w:space="12" w:color="D6DADC"/>
                                            <w:bottom w:val="single" w:sz="6" w:space="2" w:color="D6DADC"/>
                                            <w:right w:val="single" w:sz="6" w:space="12" w:color="D6DADC"/>
                                          </w:divBdr>
                                        </w:div>
                                        <w:div w:id="653608338">
                                          <w:blockQuote w:val="1"/>
                                          <w:marLeft w:val="900"/>
                                          <w:marRight w:val="0"/>
                                          <w:marTop w:val="30"/>
                                          <w:marBottom w:val="30"/>
                                          <w:divBdr>
                                            <w:top w:val="single" w:sz="6" w:space="2" w:color="D6DADC"/>
                                            <w:left w:val="single" w:sz="6" w:space="12" w:color="D6DADC"/>
                                            <w:bottom w:val="single" w:sz="6" w:space="2" w:color="D6DADC"/>
                                            <w:right w:val="single" w:sz="6" w:space="12" w:color="D6DADC"/>
                                          </w:divBdr>
                                        </w:div>
                                        <w:div w:id="730349554">
                                          <w:blockQuote w:val="1"/>
                                          <w:marLeft w:val="900"/>
                                          <w:marRight w:val="0"/>
                                          <w:marTop w:val="30"/>
                                          <w:marBottom w:val="30"/>
                                          <w:divBdr>
                                            <w:top w:val="single" w:sz="6" w:space="2" w:color="D6DADC"/>
                                            <w:left w:val="single" w:sz="6" w:space="12" w:color="D6DADC"/>
                                            <w:bottom w:val="single" w:sz="6" w:space="2" w:color="D6DADC"/>
                                            <w:right w:val="single" w:sz="6" w:space="12" w:color="D6DADC"/>
                                          </w:divBdr>
                                        </w:div>
                                        <w:div w:id="753743403">
                                          <w:blockQuote w:val="1"/>
                                          <w:marLeft w:val="900"/>
                                          <w:marRight w:val="0"/>
                                          <w:marTop w:val="30"/>
                                          <w:marBottom w:val="30"/>
                                          <w:divBdr>
                                            <w:top w:val="single" w:sz="6" w:space="2" w:color="D6DADC"/>
                                            <w:left w:val="single" w:sz="6" w:space="12" w:color="D6DADC"/>
                                            <w:bottom w:val="single" w:sz="6" w:space="2" w:color="D6DADC"/>
                                            <w:right w:val="single" w:sz="6" w:space="12" w:color="D6DADC"/>
                                          </w:divBdr>
                                        </w:div>
                                        <w:div w:id="763569409">
                                          <w:blockQuote w:val="1"/>
                                          <w:marLeft w:val="900"/>
                                          <w:marRight w:val="0"/>
                                          <w:marTop w:val="30"/>
                                          <w:marBottom w:val="30"/>
                                          <w:divBdr>
                                            <w:top w:val="single" w:sz="6" w:space="2" w:color="D6DADC"/>
                                            <w:left w:val="single" w:sz="6" w:space="12" w:color="D6DADC"/>
                                            <w:bottom w:val="single" w:sz="6" w:space="2" w:color="D6DADC"/>
                                            <w:right w:val="single" w:sz="6" w:space="12" w:color="D6DADC"/>
                                          </w:divBdr>
                                        </w:div>
                                        <w:div w:id="764111314">
                                          <w:blockQuote w:val="1"/>
                                          <w:marLeft w:val="900"/>
                                          <w:marRight w:val="0"/>
                                          <w:marTop w:val="30"/>
                                          <w:marBottom w:val="30"/>
                                          <w:divBdr>
                                            <w:top w:val="single" w:sz="6" w:space="2" w:color="D6DADC"/>
                                            <w:left w:val="single" w:sz="6" w:space="12" w:color="D6DADC"/>
                                            <w:bottom w:val="single" w:sz="6" w:space="2" w:color="D6DADC"/>
                                            <w:right w:val="single" w:sz="6" w:space="12" w:color="D6DADC"/>
                                          </w:divBdr>
                                        </w:div>
                                        <w:div w:id="788625222">
                                          <w:blockQuote w:val="1"/>
                                          <w:marLeft w:val="900"/>
                                          <w:marRight w:val="0"/>
                                          <w:marTop w:val="30"/>
                                          <w:marBottom w:val="30"/>
                                          <w:divBdr>
                                            <w:top w:val="single" w:sz="6" w:space="2" w:color="D6DADC"/>
                                            <w:left w:val="single" w:sz="6" w:space="12" w:color="D6DADC"/>
                                            <w:bottom w:val="single" w:sz="6" w:space="2" w:color="D6DADC"/>
                                            <w:right w:val="single" w:sz="6" w:space="12" w:color="D6DADC"/>
                                          </w:divBdr>
                                        </w:div>
                                        <w:div w:id="808404221">
                                          <w:blockQuote w:val="1"/>
                                          <w:marLeft w:val="900"/>
                                          <w:marRight w:val="0"/>
                                          <w:marTop w:val="30"/>
                                          <w:marBottom w:val="30"/>
                                          <w:divBdr>
                                            <w:top w:val="single" w:sz="6" w:space="2" w:color="D6DADC"/>
                                            <w:left w:val="single" w:sz="6" w:space="12" w:color="D6DADC"/>
                                            <w:bottom w:val="single" w:sz="6" w:space="2" w:color="D6DADC"/>
                                            <w:right w:val="single" w:sz="6" w:space="12" w:color="D6DADC"/>
                                          </w:divBdr>
                                        </w:div>
                                        <w:div w:id="850027302">
                                          <w:blockQuote w:val="1"/>
                                          <w:marLeft w:val="900"/>
                                          <w:marRight w:val="0"/>
                                          <w:marTop w:val="30"/>
                                          <w:marBottom w:val="30"/>
                                          <w:divBdr>
                                            <w:top w:val="single" w:sz="6" w:space="2" w:color="D6DADC"/>
                                            <w:left w:val="single" w:sz="6" w:space="12" w:color="D6DADC"/>
                                            <w:bottom w:val="single" w:sz="6" w:space="2" w:color="D6DADC"/>
                                            <w:right w:val="single" w:sz="6" w:space="12" w:color="D6DADC"/>
                                          </w:divBdr>
                                        </w:div>
                                        <w:div w:id="901406655">
                                          <w:blockQuote w:val="1"/>
                                          <w:marLeft w:val="900"/>
                                          <w:marRight w:val="0"/>
                                          <w:marTop w:val="30"/>
                                          <w:marBottom w:val="30"/>
                                          <w:divBdr>
                                            <w:top w:val="single" w:sz="6" w:space="2" w:color="D6DADC"/>
                                            <w:left w:val="single" w:sz="6" w:space="12" w:color="D6DADC"/>
                                            <w:bottom w:val="single" w:sz="6" w:space="2" w:color="D6DADC"/>
                                            <w:right w:val="single" w:sz="6" w:space="12" w:color="D6DADC"/>
                                          </w:divBdr>
                                        </w:div>
                                        <w:div w:id="901448119">
                                          <w:blockQuote w:val="1"/>
                                          <w:marLeft w:val="900"/>
                                          <w:marRight w:val="0"/>
                                          <w:marTop w:val="30"/>
                                          <w:marBottom w:val="30"/>
                                          <w:divBdr>
                                            <w:top w:val="single" w:sz="6" w:space="2" w:color="D6DADC"/>
                                            <w:left w:val="single" w:sz="6" w:space="12" w:color="D6DADC"/>
                                            <w:bottom w:val="single" w:sz="6" w:space="2" w:color="D6DADC"/>
                                            <w:right w:val="single" w:sz="6" w:space="12" w:color="D6DADC"/>
                                          </w:divBdr>
                                        </w:div>
                                        <w:div w:id="945696380">
                                          <w:blockQuote w:val="1"/>
                                          <w:marLeft w:val="900"/>
                                          <w:marRight w:val="0"/>
                                          <w:marTop w:val="30"/>
                                          <w:marBottom w:val="30"/>
                                          <w:divBdr>
                                            <w:top w:val="single" w:sz="6" w:space="2" w:color="D6DADC"/>
                                            <w:left w:val="single" w:sz="6" w:space="12" w:color="D6DADC"/>
                                            <w:bottom w:val="single" w:sz="6" w:space="2" w:color="D6DADC"/>
                                            <w:right w:val="single" w:sz="6" w:space="12" w:color="D6DADC"/>
                                          </w:divBdr>
                                        </w:div>
                                        <w:div w:id="959065498">
                                          <w:blockQuote w:val="1"/>
                                          <w:marLeft w:val="900"/>
                                          <w:marRight w:val="0"/>
                                          <w:marTop w:val="30"/>
                                          <w:marBottom w:val="30"/>
                                          <w:divBdr>
                                            <w:top w:val="single" w:sz="6" w:space="2" w:color="D6DADC"/>
                                            <w:left w:val="single" w:sz="6" w:space="12" w:color="D6DADC"/>
                                            <w:bottom w:val="single" w:sz="6" w:space="2" w:color="D6DADC"/>
                                            <w:right w:val="single" w:sz="6" w:space="12" w:color="D6DADC"/>
                                          </w:divBdr>
                                        </w:div>
                                        <w:div w:id="977221164">
                                          <w:blockQuote w:val="1"/>
                                          <w:marLeft w:val="900"/>
                                          <w:marRight w:val="0"/>
                                          <w:marTop w:val="30"/>
                                          <w:marBottom w:val="30"/>
                                          <w:divBdr>
                                            <w:top w:val="single" w:sz="6" w:space="2" w:color="D6DADC"/>
                                            <w:left w:val="single" w:sz="6" w:space="12" w:color="D6DADC"/>
                                            <w:bottom w:val="single" w:sz="6" w:space="2" w:color="D6DADC"/>
                                            <w:right w:val="single" w:sz="6" w:space="12" w:color="D6DADC"/>
                                          </w:divBdr>
                                        </w:div>
                                        <w:div w:id="990449215">
                                          <w:blockQuote w:val="1"/>
                                          <w:marLeft w:val="900"/>
                                          <w:marRight w:val="0"/>
                                          <w:marTop w:val="30"/>
                                          <w:marBottom w:val="30"/>
                                          <w:divBdr>
                                            <w:top w:val="single" w:sz="6" w:space="2" w:color="D6DADC"/>
                                            <w:left w:val="single" w:sz="6" w:space="12" w:color="D6DADC"/>
                                            <w:bottom w:val="single" w:sz="6" w:space="2" w:color="D6DADC"/>
                                            <w:right w:val="single" w:sz="6" w:space="12" w:color="D6DADC"/>
                                          </w:divBdr>
                                        </w:div>
                                        <w:div w:id="1010645586">
                                          <w:blockQuote w:val="1"/>
                                          <w:marLeft w:val="900"/>
                                          <w:marRight w:val="0"/>
                                          <w:marTop w:val="30"/>
                                          <w:marBottom w:val="30"/>
                                          <w:divBdr>
                                            <w:top w:val="single" w:sz="6" w:space="2" w:color="D6DADC"/>
                                            <w:left w:val="single" w:sz="6" w:space="12" w:color="D6DADC"/>
                                            <w:bottom w:val="single" w:sz="6" w:space="2" w:color="D6DADC"/>
                                            <w:right w:val="single" w:sz="6" w:space="12" w:color="D6DADC"/>
                                          </w:divBdr>
                                        </w:div>
                                        <w:div w:id="1041324506">
                                          <w:blockQuote w:val="1"/>
                                          <w:marLeft w:val="900"/>
                                          <w:marRight w:val="0"/>
                                          <w:marTop w:val="30"/>
                                          <w:marBottom w:val="30"/>
                                          <w:divBdr>
                                            <w:top w:val="single" w:sz="6" w:space="2" w:color="D6DADC"/>
                                            <w:left w:val="single" w:sz="6" w:space="12" w:color="D6DADC"/>
                                            <w:bottom w:val="single" w:sz="6" w:space="2" w:color="D6DADC"/>
                                            <w:right w:val="single" w:sz="6" w:space="12" w:color="D6DADC"/>
                                          </w:divBdr>
                                        </w:div>
                                        <w:div w:id="1101606104">
                                          <w:blockQuote w:val="1"/>
                                          <w:marLeft w:val="900"/>
                                          <w:marRight w:val="0"/>
                                          <w:marTop w:val="30"/>
                                          <w:marBottom w:val="30"/>
                                          <w:divBdr>
                                            <w:top w:val="single" w:sz="6" w:space="2" w:color="D6DADC"/>
                                            <w:left w:val="single" w:sz="6" w:space="12" w:color="D6DADC"/>
                                            <w:bottom w:val="single" w:sz="6" w:space="2" w:color="D6DADC"/>
                                            <w:right w:val="single" w:sz="6" w:space="12" w:color="D6DADC"/>
                                          </w:divBdr>
                                        </w:div>
                                        <w:div w:id="1107626296">
                                          <w:blockQuote w:val="1"/>
                                          <w:marLeft w:val="900"/>
                                          <w:marRight w:val="0"/>
                                          <w:marTop w:val="30"/>
                                          <w:marBottom w:val="30"/>
                                          <w:divBdr>
                                            <w:top w:val="single" w:sz="6" w:space="2" w:color="D6DADC"/>
                                            <w:left w:val="single" w:sz="6" w:space="12" w:color="D6DADC"/>
                                            <w:bottom w:val="single" w:sz="6" w:space="2" w:color="D6DADC"/>
                                            <w:right w:val="single" w:sz="6" w:space="12" w:color="D6DADC"/>
                                          </w:divBdr>
                                        </w:div>
                                        <w:div w:id="1114446455">
                                          <w:blockQuote w:val="1"/>
                                          <w:marLeft w:val="900"/>
                                          <w:marRight w:val="0"/>
                                          <w:marTop w:val="30"/>
                                          <w:marBottom w:val="30"/>
                                          <w:divBdr>
                                            <w:top w:val="single" w:sz="6" w:space="2" w:color="D6DADC"/>
                                            <w:left w:val="single" w:sz="6" w:space="12" w:color="D6DADC"/>
                                            <w:bottom w:val="single" w:sz="6" w:space="2" w:color="D6DADC"/>
                                            <w:right w:val="single" w:sz="6" w:space="12" w:color="D6DADC"/>
                                          </w:divBdr>
                                        </w:div>
                                        <w:div w:id="1150485856">
                                          <w:blockQuote w:val="1"/>
                                          <w:marLeft w:val="900"/>
                                          <w:marRight w:val="0"/>
                                          <w:marTop w:val="30"/>
                                          <w:marBottom w:val="30"/>
                                          <w:divBdr>
                                            <w:top w:val="single" w:sz="6" w:space="2" w:color="D6DADC"/>
                                            <w:left w:val="single" w:sz="6" w:space="12" w:color="D6DADC"/>
                                            <w:bottom w:val="single" w:sz="6" w:space="2" w:color="D6DADC"/>
                                            <w:right w:val="single" w:sz="6" w:space="12" w:color="D6DADC"/>
                                          </w:divBdr>
                                        </w:div>
                                        <w:div w:id="1151171096">
                                          <w:blockQuote w:val="1"/>
                                          <w:marLeft w:val="900"/>
                                          <w:marRight w:val="0"/>
                                          <w:marTop w:val="30"/>
                                          <w:marBottom w:val="30"/>
                                          <w:divBdr>
                                            <w:top w:val="single" w:sz="6" w:space="2" w:color="D6DADC"/>
                                            <w:left w:val="single" w:sz="6" w:space="12" w:color="D6DADC"/>
                                            <w:bottom w:val="single" w:sz="6" w:space="2" w:color="D6DADC"/>
                                            <w:right w:val="single" w:sz="6" w:space="12" w:color="D6DADC"/>
                                          </w:divBdr>
                                        </w:div>
                                        <w:div w:id="1156604720">
                                          <w:blockQuote w:val="1"/>
                                          <w:marLeft w:val="900"/>
                                          <w:marRight w:val="0"/>
                                          <w:marTop w:val="30"/>
                                          <w:marBottom w:val="30"/>
                                          <w:divBdr>
                                            <w:top w:val="single" w:sz="6" w:space="2" w:color="D6DADC"/>
                                            <w:left w:val="single" w:sz="6" w:space="12" w:color="D6DADC"/>
                                            <w:bottom w:val="single" w:sz="6" w:space="2" w:color="D6DADC"/>
                                            <w:right w:val="single" w:sz="6" w:space="12" w:color="D6DADC"/>
                                          </w:divBdr>
                                        </w:div>
                                        <w:div w:id="1167818234">
                                          <w:blockQuote w:val="1"/>
                                          <w:marLeft w:val="900"/>
                                          <w:marRight w:val="0"/>
                                          <w:marTop w:val="30"/>
                                          <w:marBottom w:val="30"/>
                                          <w:divBdr>
                                            <w:top w:val="single" w:sz="6" w:space="2" w:color="D6DADC"/>
                                            <w:left w:val="single" w:sz="6" w:space="12" w:color="D6DADC"/>
                                            <w:bottom w:val="single" w:sz="6" w:space="2" w:color="D6DADC"/>
                                            <w:right w:val="single" w:sz="6" w:space="12" w:color="D6DADC"/>
                                          </w:divBdr>
                                        </w:div>
                                        <w:div w:id="1203707130">
                                          <w:blockQuote w:val="1"/>
                                          <w:marLeft w:val="900"/>
                                          <w:marRight w:val="0"/>
                                          <w:marTop w:val="30"/>
                                          <w:marBottom w:val="30"/>
                                          <w:divBdr>
                                            <w:top w:val="single" w:sz="6" w:space="2" w:color="D6DADC"/>
                                            <w:left w:val="single" w:sz="6" w:space="12" w:color="D6DADC"/>
                                            <w:bottom w:val="single" w:sz="6" w:space="2" w:color="D6DADC"/>
                                            <w:right w:val="single" w:sz="6" w:space="12" w:color="D6DADC"/>
                                          </w:divBdr>
                                        </w:div>
                                        <w:div w:id="1220704870">
                                          <w:blockQuote w:val="1"/>
                                          <w:marLeft w:val="900"/>
                                          <w:marRight w:val="0"/>
                                          <w:marTop w:val="30"/>
                                          <w:marBottom w:val="30"/>
                                          <w:divBdr>
                                            <w:top w:val="single" w:sz="6" w:space="2" w:color="D6DADC"/>
                                            <w:left w:val="single" w:sz="6" w:space="12" w:color="D6DADC"/>
                                            <w:bottom w:val="single" w:sz="6" w:space="2" w:color="D6DADC"/>
                                            <w:right w:val="single" w:sz="6" w:space="12" w:color="D6DADC"/>
                                          </w:divBdr>
                                        </w:div>
                                        <w:div w:id="1228413669">
                                          <w:blockQuote w:val="1"/>
                                          <w:marLeft w:val="900"/>
                                          <w:marRight w:val="0"/>
                                          <w:marTop w:val="30"/>
                                          <w:marBottom w:val="30"/>
                                          <w:divBdr>
                                            <w:top w:val="single" w:sz="6" w:space="2" w:color="D6DADC"/>
                                            <w:left w:val="single" w:sz="6" w:space="12" w:color="D6DADC"/>
                                            <w:bottom w:val="single" w:sz="6" w:space="2" w:color="D6DADC"/>
                                            <w:right w:val="single" w:sz="6" w:space="12" w:color="D6DADC"/>
                                          </w:divBdr>
                                        </w:div>
                                        <w:div w:id="1251699868">
                                          <w:blockQuote w:val="1"/>
                                          <w:marLeft w:val="900"/>
                                          <w:marRight w:val="0"/>
                                          <w:marTop w:val="30"/>
                                          <w:marBottom w:val="30"/>
                                          <w:divBdr>
                                            <w:top w:val="single" w:sz="6" w:space="2" w:color="D6DADC"/>
                                            <w:left w:val="single" w:sz="6" w:space="12" w:color="D6DADC"/>
                                            <w:bottom w:val="single" w:sz="6" w:space="2" w:color="D6DADC"/>
                                            <w:right w:val="single" w:sz="6" w:space="12" w:color="D6DADC"/>
                                          </w:divBdr>
                                        </w:div>
                                        <w:div w:id="1285890568">
                                          <w:blockQuote w:val="1"/>
                                          <w:marLeft w:val="900"/>
                                          <w:marRight w:val="0"/>
                                          <w:marTop w:val="30"/>
                                          <w:marBottom w:val="30"/>
                                          <w:divBdr>
                                            <w:top w:val="single" w:sz="6" w:space="2" w:color="D6DADC"/>
                                            <w:left w:val="single" w:sz="6" w:space="12" w:color="D6DADC"/>
                                            <w:bottom w:val="single" w:sz="6" w:space="2" w:color="D6DADC"/>
                                            <w:right w:val="single" w:sz="6" w:space="12" w:color="D6DADC"/>
                                          </w:divBdr>
                                        </w:div>
                                        <w:div w:id="1300574930">
                                          <w:blockQuote w:val="1"/>
                                          <w:marLeft w:val="900"/>
                                          <w:marRight w:val="0"/>
                                          <w:marTop w:val="30"/>
                                          <w:marBottom w:val="30"/>
                                          <w:divBdr>
                                            <w:top w:val="single" w:sz="6" w:space="2" w:color="D6DADC"/>
                                            <w:left w:val="single" w:sz="6" w:space="12" w:color="D6DADC"/>
                                            <w:bottom w:val="single" w:sz="6" w:space="2" w:color="D6DADC"/>
                                            <w:right w:val="single" w:sz="6" w:space="12" w:color="D6DADC"/>
                                          </w:divBdr>
                                        </w:div>
                                        <w:div w:id="1338771996">
                                          <w:blockQuote w:val="1"/>
                                          <w:marLeft w:val="900"/>
                                          <w:marRight w:val="0"/>
                                          <w:marTop w:val="30"/>
                                          <w:marBottom w:val="30"/>
                                          <w:divBdr>
                                            <w:top w:val="single" w:sz="6" w:space="2" w:color="D6DADC"/>
                                            <w:left w:val="single" w:sz="6" w:space="12" w:color="D6DADC"/>
                                            <w:bottom w:val="single" w:sz="6" w:space="2" w:color="D6DADC"/>
                                            <w:right w:val="single" w:sz="6" w:space="12" w:color="D6DADC"/>
                                          </w:divBdr>
                                        </w:div>
                                        <w:div w:id="1428041339">
                                          <w:blockQuote w:val="1"/>
                                          <w:marLeft w:val="900"/>
                                          <w:marRight w:val="0"/>
                                          <w:marTop w:val="30"/>
                                          <w:marBottom w:val="30"/>
                                          <w:divBdr>
                                            <w:top w:val="single" w:sz="6" w:space="2" w:color="D6DADC"/>
                                            <w:left w:val="single" w:sz="6" w:space="12" w:color="D6DADC"/>
                                            <w:bottom w:val="single" w:sz="6" w:space="2" w:color="D6DADC"/>
                                            <w:right w:val="single" w:sz="6" w:space="12" w:color="D6DADC"/>
                                          </w:divBdr>
                                        </w:div>
                                        <w:div w:id="1524241711">
                                          <w:blockQuote w:val="1"/>
                                          <w:marLeft w:val="900"/>
                                          <w:marRight w:val="0"/>
                                          <w:marTop w:val="30"/>
                                          <w:marBottom w:val="30"/>
                                          <w:divBdr>
                                            <w:top w:val="single" w:sz="6" w:space="2" w:color="D6DADC"/>
                                            <w:left w:val="single" w:sz="6" w:space="12" w:color="D6DADC"/>
                                            <w:bottom w:val="single" w:sz="6" w:space="2" w:color="D6DADC"/>
                                            <w:right w:val="single" w:sz="6" w:space="12" w:color="D6DADC"/>
                                          </w:divBdr>
                                        </w:div>
                                        <w:div w:id="1612784573">
                                          <w:blockQuote w:val="1"/>
                                          <w:marLeft w:val="900"/>
                                          <w:marRight w:val="0"/>
                                          <w:marTop w:val="30"/>
                                          <w:marBottom w:val="30"/>
                                          <w:divBdr>
                                            <w:top w:val="single" w:sz="6" w:space="2" w:color="D6DADC"/>
                                            <w:left w:val="single" w:sz="6" w:space="12" w:color="D6DADC"/>
                                            <w:bottom w:val="single" w:sz="6" w:space="2" w:color="D6DADC"/>
                                            <w:right w:val="single" w:sz="6" w:space="12" w:color="D6DADC"/>
                                          </w:divBdr>
                                        </w:div>
                                        <w:div w:id="1670863315">
                                          <w:blockQuote w:val="1"/>
                                          <w:marLeft w:val="900"/>
                                          <w:marRight w:val="0"/>
                                          <w:marTop w:val="30"/>
                                          <w:marBottom w:val="30"/>
                                          <w:divBdr>
                                            <w:top w:val="single" w:sz="6" w:space="2" w:color="D6DADC"/>
                                            <w:left w:val="single" w:sz="6" w:space="12" w:color="D6DADC"/>
                                            <w:bottom w:val="single" w:sz="6" w:space="2" w:color="D6DADC"/>
                                            <w:right w:val="single" w:sz="6" w:space="12" w:color="D6DADC"/>
                                          </w:divBdr>
                                        </w:div>
                                        <w:div w:id="1733624691">
                                          <w:blockQuote w:val="1"/>
                                          <w:marLeft w:val="900"/>
                                          <w:marRight w:val="0"/>
                                          <w:marTop w:val="30"/>
                                          <w:marBottom w:val="30"/>
                                          <w:divBdr>
                                            <w:top w:val="single" w:sz="6" w:space="2" w:color="D6DADC"/>
                                            <w:left w:val="single" w:sz="6" w:space="12" w:color="D6DADC"/>
                                            <w:bottom w:val="single" w:sz="6" w:space="2" w:color="D6DADC"/>
                                            <w:right w:val="single" w:sz="6" w:space="12" w:color="D6DADC"/>
                                          </w:divBdr>
                                        </w:div>
                                        <w:div w:id="1772042926">
                                          <w:blockQuote w:val="1"/>
                                          <w:marLeft w:val="900"/>
                                          <w:marRight w:val="0"/>
                                          <w:marTop w:val="30"/>
                                          <w:marBottom w:val="30"/>
                                          <w:divBdr>
                                            <w:top w:val="single" w:sz="6" w:space="2" w:color="D6DADC"/>
                                            <w:left w:val="single" w:sz="6" w:space="12" w:color="D6DADC"/>
                                            <w:bottom w:val="single" w:sz="6" w:space="2" w:color="D6DADC"/>
                                            <w:right w:val="single" w:sz="6" w:space="12" w:color="D6DADC"/>
                                          </w:divBdr>
                                        </w:div>
                                        <w:div w:id="1785611317">
                                          <w:blockQuote w:val="1"/>
                                          <w:marLeft w:val="900"/>
                                          <w:marRight w:val="0"/>
                                          <w:marTop w:val="30"/>
                                          <w:marBottom w:val="30"/>
                                          <w:divBdr>
                                            <w:top w:val="single" w:sz="6" w:space="2" w:color="D6DADC"/>
                                            <w:left w:val="single" w:sz="6" w:space="12" w:color="D6DADC"/>
                                            <w:bottom w:val="single" w:sz="6" w:space="2" w:color="D6DADC"/>
                                            <w:right w:val="single" w:sz="6" w:space="12" w:color="D6DADC"/>
                                          </w:divBdr>
                                        </w:div>
                                        <w:div w:id="1794132052">
                                          <w:blockQuote w:val="1"/>
                                          <w:marLeft w:val="900"/>
                                          <w:marRight w:val="0"/>
                                          <w:marTop w:val="30"/>
                                          <w:marBottom w:val="30"/>
                                          <w:divBdr>
                                            <w:top w:val="single" w:sz="6" w:space="2" w:color="D6DADC"/>
                                            <w:left w:val="single" w:sz="6" w:space="12" w:color="D6DADC"/>
                                            <w:bottom w:val="single" w:sz="6" w:space="2" w:color="D6DADC"/>
                                            <w:right w:val="single" w:sz="6" w:space="12" w:color="D6DADC"/>
                                          </w:divBdr>
                                        </w:div>
                                        <w:div w:id="1800830505">
                                          <w:blockQuote w:val="1"/>
                                          <w:marLeft w:val="900"/>
                                          <w:marRight w:val="0"/>
                                          <w:marTop w:val="30"/>
                                          <w:marBottom w:val="30"/>
                                          <w:divBdr>
                                            <w:top w:val="single" w:sz="6" w:space="2" w:color="D6DADC"/>
                                            <w:left w:val="single" w:sz="6" w:space="12" w:color="D6DADC"/>
                                            <w:bottom w:val="single" w:sz="6" w:space="2" w:color="D6DADC"/>
                                            <w:right w:val="single" w:sz="6" w:space="12" w:color="D6DADC"/>
                                          </w:divBdr>
                                        </w:div>
                                        <w:div w:id="1820800312">
                                          <w:blockQuote w:val="1"/>
                                          <w:marLeft w:val="900"/>
                                          <w:marRight w:val="0"/>
                                          <w:marTop w:val="30"/>
                                          <w:marBottom w:val="30"/>
                                          <w:divBdr>
                                            <w:top w:val="single" w:sz="6" w:space="2" w:color="D6DADC"/>
                                            <w:left w:val="single" w:sz="6" w:space="12" w:color="D6DADC"/>
                                            <w:bottom w:val="single" w:sz="6" w:space="2" w:color="D6DADC"/>
                                            <w:right w:val="single" w:sz="6" w:space="12" w:color="D6DADC"/>
                                          </w:divBdr>
                                        </w:div>
                                        <w:div w:id="1830053205">
                                          <w:blockQuote w:val="1"/>
                                          <w:marLeft w:val="900"/>
                                          <w:marRight w:val="0"/>
                                          <w:marTop w:val="30"/>
                                          <w:marBottom w:val="30"/>
                                          <w:divBdr>
                                            <w:top w:val="single" w:sz="6" w:space="2" w:color="D6DADC"/>
                                            <w:left w:val="single" w:sz="6" w:space="12" w:color="D6DADC"/>
                                            <w:bottom w:val="single" w:sz="6" w:space="2" w:color="D6DADC"/>
                                            <w:right w:val="single" w:sz="6" w:space="12" w:color="D6DADC"/>
                                          </w:divBdr>
                                        </w:div>
                                        <w:div w:id="1830827571">
                                          <w:blockQuote w:val="1"/>
                                          <w:marLeft w:val="900"/>
                                          <w:marRight w:val="0"/>
                                          <w:marTop w:val="30"/>
                                          <w:marBottom w:val="30"/>
                                          <w:divBdr>
                                            <w:top w:val="single" w:sz="6" w:space="2" w:color="D6DADC"/>
                                            <w:left w:val="single" w:sz="6" w:space="12" w:color="D6DADC"/>
                                            <w:bottom w:val="single" w:sz="6" w:space="2" w:color="D6DADC"/>
                                            <w:right w:val="single" w:sz="6" w:space="12" w:color="D6DADC"/>
                                          </w:divBdr>
                                        </w:div>
                                        <w:div w:id="1835687136">
                                          <w:blockQuote w:val="1"/>
                                          <w:marLeft w:val="900"/>
                                          <w:marRight w:val="0"/>
                                          <w:marTop w:val="30"/>
                                          <w:marBottom w:val="30"/>
                                          <w:divBdr>
                                            <w:top w:val="single" w:sz="6" w:space="2" w:color="D6DADC"/>
                                            <w:left w:val="single" w:sz="6" w:space="12" w:color="D6DADC"/>
                                            <w:bottom w:val="single" w:sz="6" w:space="2" w:color="D6DADC"/>
                                            <w:right w:val="single" w:sz="6" w:space="12" w:color="D6DADC"/>
                                          </w:divBdr>
                                        </w:div>
                                        <w:div w:id="1860196529">
                                          <w:blockQuote w:val="1"/>
                                          <w:marLeft w:val="900"/>
                                          <w:marRight w:val="0"/>
                                          <w:marTop w:val="30"/>
                                          <w:marBottom w:val="30"/>
                                          <w:divBdr>
                                            <w:top w:val="single" w:sz="6" w:space="2" w:color="D6DADC"/>
                                            <w:left w:val="single" w:sz="6" w:space="12" w:color="D6DADC"/>
                                            <w:bottom w:val="single" w:sz="6" w:space="2" w:color="D6DADC"/>
                                            <w:right w:val="single" w:sz="6" w:space="12" w:color="D6DADC"/>
                                          </w:divBdr>
                                        </w:div>
                                        <w:div w:id="2053192509">
                                          <w:blockQuote w:val="1"/>
                                          <w:marLeft w:val="900"/>
                                          <w:marRight w:val="0"/>
                                          <w:marTop w:val="30"/>
                                          <w:marBottom w:val="30"/>
                                          <w:divBdr>
                                            <w:top w:val="single" w:sz="6" w:space="2" w:color="D6DADC"/>
                                            <w:left w:val="single" w:sz="6" w:space="12" w:color="D6DADC"/>
                                            <w:bottom w:val="single" w:sz="6" w:space="2" w:color="D6DADC"/>
                                            <w:right w:val="single" w:sz="6" w:space="12" w:color="D6DADC"/>
                                          </w:divBdr>
                                        </w:div>
                                        <w:div w:id="2057581973">
                                          <w:blockQuote w:val="1"/>
                                          <w:marLeft w:val="900"/>
                                          <w:marRight w:val="0"/>
                                          <w:marTop w:val="30"/>
                                          <w:marBottom w:val="30"/>
                                          <w:divBdr>
                                            <w:top w:val="single" w:sz="6" w:space="2" w:color="D6DADC"/>
                                            <w:left w:val="single" w:sz="6" w:space="12" w:color="D6DADC"/>
                                            <w:bottom w:val="single" w:sz="6" w:space="2" w:color="D6DADC"/>
                                            <w:right w:val="single" w:sz="6" w:space="12" w:color="D6DADC"/>
                                          </w:divBdr>
                                        </w:div>
                                        <w:div w:id="2113742494">
                                          <w:blockQuote w:val="1"/>
                                          <w:marLeft w:val="900"/>
                                          <w:marRight w:val="0"/>
                                          <w:marTop w:val="30"/>
                                          <w:marBottom w:val="30"/>
                                          <w:divBdr>
                                            <w:top w:val="single" w:sz="6" w:space="2" w:color="D6DADC"/>
                                            <w:left w:val="single" w:sz="6" w:space="12" w:color="D6DADC"/>
                                            <w:bottom w:val="single" w:sz="6" w:space="2" w:color="D6DADC"/>
                                            <w:right w:val="single" w:sz="6" w:space="12" w:color="D6DADC"/>
                                          </w:divBdr>
                                        </w:div>
                                      </w:divsChild>
                                    </w:div>
                                  </w:divsChild>
                                </w:div>
                              </w:divsChild>
                            </w:div>
                          </w:divsChild>
                        </w:div>
                        <w:div w:id="1643078569">
                          <w:marLeft w:val="0"/>
                          <w:marRight w:val="0"/>
                          <w:marTop w:val="0"/>
                          <w:marBottom w:val="0"/>
                          <w:divBdr>
                            <w:top w:val="none" w:sz="0" w:space="0" w:color="auto"/>
                            <w:left w:val="none" w:sz="0" w:space="0" w:color="auto"/>
                            <w:bottom w:val="none" w:sz="0" w:space="0" w:color="auto"/>
                            <w:right w:val="none" w:sz="0" w:space="0" w:color="auto"/>
                          </w:divBdr>
                        </w:div>
                      </w:divsChild>
                    </w:div>
                    <w:div w:id="2106732275">
                      <w:marLeft w:val="0"/>
                      <w:marRight w:val="0"/>
                      <w:marTop w:val="0"/>
                      <w:marBottom w:val="0"/>
                      <w:divBdr>
                        <w:top w:val="none" w:sz="0" w:space="0" w:color="auto"/>
                        <w:left w:val="none" w:sz="0" w:space="0" w:color="auto"/>
                        <w:bottom w:val="none" w:sz="0" w:space="0" w:color="auto"/>
                        <w:right w:val="none" w:sz="0" w:space="0" w:color="auto"/>
                      </w:divBdr>
                      <w:divsChild>
                        <w:div w:id="1263873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997891">
      <w:bodyDiv w:val="1"/>
      <w:marLeft w:val="0"/>
      <w:marRight w:val="0"/>
      <w:marTop w:val="0"/>
      <w:marBottom w:val="0"/>
      <w:divBdr>
        <w:top w:val="none" w:sz="0" w:space="0" w:color="auto"/>
        <w:left w:val="none" w:sz="0" w:space="0" w:color="auto"/>
        <w:bottom w:val="none" w:sz="0" w:space="0" w:color="auto"/>
        <w:right w:val="none" w:sz="0" w:space="0" w:color="auto"/>
      </w:divBdr>
    </w:div>
    <w:div w:id="185289610">
      <w:bodyDiv w:val="1"/>
      <w:marLeft w:val="0"/>
      <w:marRight w:val="0"/>
      <w:marTop w:val="0"/>
      <w:marBottom w:val="0"/>
      <w:divBdr>
        <w:top w:val="none" w:sz="0" w:space="0" w:color="auto"/>
        <w:left w:val="none" w:sz="0" w:space="0" w:color="auto"/>
        <w:bottom w:val="none" w:sz="0" w:space="0" w:color="auto"/>
        <w:right w:val="none" w:sz="0" w:space="0" w:color="auto"/>
      </w:divBdr>
    </w:div>
    <w:div w:id="221138524">
      <w:bodyDiv w:val="1"/>
      <w:marLeft w:val="0"/>
      <w:marRight w:val="0"/>
      <w:marTop w:val="0"/>
      <w:marBottom w:val="0"/>
      <w:divBdr>
        <w:top w:val="none" w:sz="0" w:space="0" w:color="auto"/>
        <w:left w:val="none" w:sz="0" w:space="0" w:color="auto"/>
        <w:bottom w:val="none" w:sz="0" w:space="0" w:color="auto"/>
        <w:right w:val="none" w:sz="0" w:space="0" w:color="auto"/>
      </w:divBdr>
    </w:div>
    <w:div w:id="235865949">
      <w:bodyDiv w:val="1"/>
      <w:marLeft w:val="0"/>
      <w:marRight w:val="0"/>
      <w:marTop w:val="0"/>
      <w:marBottom w:val="0"/>
      <w:divBdr>
        <w:top w:val="none" w:sz="0" w:space="0" w:color="auto"/>
        <w:left w:val="none" w:sz="0" w:space="0" w:color="auto"/>
        <w:bottom w:val="none" w:sz="0" w:space="0" w:color="auto"/>
        <w:right w:val="none" w:sz="0" w:space="0" w:color="auto"/>
      </w:divBdr>
    </w:div>
    <w:div w:id="301275861">
      <w:bodyDiv w:val="1"/>
      <w:marLeft w:val="0"/>
      <w:marRight w:val="0"/>
      <w:marTop w:val="0"/>
      <w:marBottom w:val="0"/>
      <w:divBdr>
        <w:top w:val="none" w:sz="0" w:space="0" w:color="auto"/>
        <w:left w:val="none" w:sz="0" w:space="0" w:color="auto"/>
        <w:bottom w:val="none" w:sz="0" w:space="0" w:color="auto"/>
        <w:right w:val="none" w:sz="0" w:space="0" w:color="auto"/>
      </w:divBdr>
    </w:div>
    <w:div w:id="331228529">
      <w:bodyDiv w:val="1"/>
      <w:marLeft w:val="0"/>
      <w:marRight w:val="0"/>
      <w:marTop w:val="0"/>
      <w:marBottom w:val="0"/>
      <w:divBdr>
        <w:top w:val="none" w:sz="0" w:space="0" w:color="auto"/>
        <w:left w:val="none" w:sz="0" w:space="0" w:color="auto"/>
        <w:bottom w:val="none" w:sz="0" w:space="0" w:color="auto"/>
        <w:right w:val="none" w:sz="0" w:space="0" w:color="auto"/>
      </w:divBdr>
    </w:div>
    <w:div w:id="368922110">
      <w:bodyDiv w:val="1"/>
      <w:marLeft w:val="0"/>
      <w:marRight w:val="0"/>
      <w:marTop w:val="0"/>
      <w:marBottom w:val="0"/>
      <w:divBdr>
        <w:top w:val="none" w:sz="0" w:space="0" w:color="auto"/>
        <w:left w:val="none" w:sz="0" w:space="0" w:color="auto"/>
        <w:bottom w:val="none" w:sz="0" w:space="0" w:color="auto"/>
        <w:right w:val="none" w:sz="0" w:space="0" w:color="auto"/>
      </w:divBdr>
    </w:div>
    <w:div w:id="448207844">
      <w:bodyDiv w:val="1"/>
      <w:marLeft w:val="0"/>
      <w:marRight w:val="0"/>
      <w:marTop w:val="0"/>
      <w:marBottom w:val="0"/>
      <w:divBdr>
        <w:top w:val="none" w:sz="0" w:space="0" w:color="auto"/>
        <w:left w:val="none" w:sz="0" w:space="0" w:color="auto"/>
        <w:bottom w:val="none" w:sz="0" w:space="0" w:color="auto"/>
        <w:right w:val="none" w:sz="0" w:space="0" w:color="auto"/>
      </w:divBdr>
    </w:div>
    <w:div w:id="536553128">
      <w:bodyDiv w:val="1"/>
      <w:marLeft w:val="0"/>
      <w:marRight w:val="0"/>
      <w:marTop w:val="0"/>
      <w:marBottom w:val="0"/>
      <w:divBdr>
        <w:top w:val="none" w:sz="0" w:space="0" w:color="auto"/>
        <w:left w:val="none" w:sz="0" w:space="0" w:color="auto"/>
        <w:bottom w:val="none" w:sz="0" w:space="0" w:color="auto"/>
        <w:right w:val="none" w:sz="0" w:space="0" w:color="auto"/>
      </w:divBdr>
    </w:div>
    <w:div w:id="620310757">
      <w:bodyDiv w:val="1"/>
      <w:marLeft w:val="0"/>
      <w:marRight w:val="0"/>
      <w:marTop w:val="0"/>
      <w:marBottom w:val="0"/>
      <w:divBdr>
        <w:top w:val="none" w:sz="0" w:space="0" w:color="auto"/>
        <w:left w:val="none" w:sz="0" w:space="0" w:color="auto"/>
        <w:bottom w:val="none" w:sz="0" w:space="0" w:color="auto"/>
        <w:right w:val="none" w:sz="0" w:space="0" w:color="auto"/>
      </w:divBdr>
      <w:divsChild>
        <w:div w:id="1399521821">
          <w:marLeft w:val="0"/>
          <w:marRight w:val="0"/>
          <w:marTop w:val="0"/>
          <w:marBottom w:val="0"/>
          <w:divBdr>
            <w:top w:val="none" w:sz="0" w:space="0" w:color="auto"/>
            <w:left w:val="none" w:sz="0" w:space="0" w:color="auto"/>
            <w:bottom w:val="none" w:sz="0" w:space="0" w:color="auto"/>
            <w:right w:val="none" w:sz="0" w:space="0" w:color="auto"/>
          </w:divBdr>
          <w:divsChild>
            <w:div w:id="1104958215">
              <w:marLeft w:val="0"/>
              <w:marRight w:val="0"/>
              <w:marTop w:val="0"/>
              <w:marBottom w:val="0"/>
              <w:divBdr>
                <w:top w:val="none" w:sz="0" w:space="0" w:color="auto"/>
                <w:left w:val="none" w:sz="0" w:space="0" w:color="auto"/>
                <w:bottom w:val="none" w:sz="0" w:space="0" w:color="auto"/>
                <w:right w:val="none" w:sz="0" w:space="0" w:color="auto"/>
              </w:divBdr>
              <w:divsChild>
                <w:div w:id="1482700355">
                  <w:marLeft w:val="0"/>
                  <w:marRight w:val="0"/>
                  <w:marTop w:val="0"/>
                  <w:marBottom w:val="0"/>
                  <w:divBdr>
                    <w:top w:val="none" w:sz="0" w:space="0" w:color="auto"/>
                    <w:left w:val="none" w:sz="0" w:space="0" w:color="auto"/>
                    <w:bottom w:val="none" w:sz="0" w:space="0" w:color="auto"/>
                    <w:right w:val="none" w:sz="0" w:space="0" w:color="auto"/>
                  </w:divBdr>
                  <w:divsChild>
                    <w:div w:id="1360274894">
                      <w:marLeft w:val="0"/>
                      <w:marRight w:val="0"/>
                      <w:marTop w:val="0"/>
                      <w:marBottom w:val="0"/>
                      <w:divBdr>
                        <w:top w:val="none" w:sz="0" w:space="0" w:color="auto"/>
                        <w:left w:val="none" w:sz="0" w:space="0" w:color="auto"/>
                        <w:bottom w:val="none" w:sz="0" w:space="0" w:color="auto"/>
                        <w:right w:val="none" w:sz="0" w:space="0" w:color="auto"/>
                      </w:divBdr>
                      <w:divsChild>
                        <w:div w:id="126558723">
                          <w:marLeft w:val="0"/>
                          <w:marRight w:val="0"/>
                          <w:marTop w:val="0"/>
                          <w:marBottom w:val="0"/>
                          <w:divBdr>
                            <w:top w:val="none" w:sz="0" w:space="0" w:color="auto"/>
                            <w:left w:val="none" w:sz="0" w:space="0" w:color="auto"/>
                            <w:bottom w:val="none" w:sz="0" w:space="0" w:color="auto"/>
                            <w:right w:val="none" w:sz="0" w:space="0" w:color="auto"/>
                          </w:divBdr>
                          <w:divsChild>
                            <w:div w:id="1188058922">
                              <w:marLeft w:val="0"/>
                              <w:marRight w:val="0"/>
                              <w:marTop w:val="0"/>
                              <w:marBottom w:val="0"/>
                              <w:divBdr>
                                <w:top w:val="none" w:sz="0" w:space="0" w:color="auto"/>
                                <w:left w:val="none" w:sz="0" w:space="0" w:color="auto"/>
                                <w:bottom w:val="none" w:sz="0" w:space="0" w:color="auto"/>
                                <w:right w:val="none" w:sz="0" w:space="0" w:color="auto"/>
                              </w:divBdr>
                              <w:divsChild>
                                <w:div w:id="237446275">
                                  <w:marLeft w:val="120"/>
                                  <w:marRight w:val="75"/>
                                  <w:marTop w:val="75"/>
                                  <w:marBottom w:val="225"/>
                                  <w:divBdr>
                                    <w:top w:val="single" w:sz="6" w:space="8" w:color="D9D9D9"/>
                                    <w:left w:val="single" w:sz="6" w:space="0" w:color="D9D9D9"/>
                                    <w:bottom w:val="single" w:sz="6" w:space="0" w:color="D9D9D9"/>
                                    <w:right w:val="single" w:sz="6" w:space="0" w:color="D9D9D9"/>
                                  </w:divBdr>
                                  <w:divsChild>
                                    <w:div w:id="470639850">
                                      <w:marLeft w:val="0"/>
                                      <w:marRight w:val="0"/>
                                      <w:marTop w:val="0"/>
                                      <w:marBottom w:val="690"/>
                                      <w:divBdr>
                                        <w:top w:val="none" w:sz="0" w:space="0" w:color="auto"/>
                                        <w:left w:val="none" w:sz="0" w:space="0" w:color="auto"/>
                                        <w:bottom w:val="none" w:sz="0" w:space="0" w:color="auto"/>
                                        <w:right w:val="none" w:sz="0" w:space="0" w:color="auto"/>
                                      </w:divBdr>
                                      <w:divsChild>
                                        <w:div w:id="263348982">
                                          <w:marLeft w:val="0"/>
                                          <w:marRight w:val="0"/>
                                          <w:marTop w:val="0"/>
                                          <w:marBottom w:val="240"/>
                                          <w:divBdr>
                                            <w:top w:val="none" w:sz="0" w:space="0" w:color="auto"/>
                                            <w:left w:val="none" w:sz="0" w:space="0" w:color="auto"/>
                                            <w:bottom w:val="none" w:sz="0" w:space="0" w:color="auto"/>
                                            <w:right w:val="none" w:sz="0" w:space="0" w:color="auto"/>
                                          </w:divBdr>
                                          <w:divsChild>
                                            <w:div w:id="31922014">
                                              <w:marLeft w:val="0"/>
                                              <w:marRight w:val="0"/>
                                              <w:marTop w:val="0"/>
                                              <w:marBottom w:val="0"/>
                                              <w:divBdr>
                                                <w:top w:val="none" w:sz="0" w:space="0" w:color="auto"/>
                                                <w:left w:val="none" w:sz="0" w:space="0" w:color="auto"/>
                                                <w:bottom w:val="none" w:sz="0" w:space="0" w:color="auto"/>
                                                <w:right w:val="none" w:sz="0" w:space="0" w:color="auto"/>
                                              </w:divBdr>
                                              <w:divsChild>
                                                <w:div w:id="803733940">
                                                  <w:marLeft w:val="0"/>
                                                  <w:marRight w:val="0"/>
                                                  <w:marTop w:val="60"/>
                                                  <w:marBottom w:val="90"/>
                                                  <w:divBdr>
                                                    <w:top w:val="single" w:sz="6" w:space="9" w:color="19639F"/>
                                                    <w:left w:val="none" w:sz="0" w:space="0" w:color="auto"/>
                                                    <w:bottom w:val="single" w:sz="6" w:space="9" w:color="19639F"/>
                                                    <w:right w:val="none" w:sz="0" w:space="0" w:color="auto"/>
                                                  </w:divBdr>
                                                </w:div>
                                                <w:div w:id="1692414162">
                                                  <w:marLeft w:val="0"/>
                                                  <w:marRight w:val="0"/>
                                                  <w:marTop w:val="60"/>
                                                  <w:marBottom w:val="90"/>
                                                  <w:divBdr>
                                                    <w:top w:val="single" w:sz="6" w:space="9" w:color="19639F"/>
                                                    <w:left w:val="none" w:sz="0" w:space="0" w:color="auto"/>
                                                    <w:bottom w:val="single" w:sz="6" w:space="9" w:color="19639F"/>
                                                    <w:right w:val="none" w:sz="0" w:space="0" w:color="auto"/>
                                                  </w:divBdr>
                                                </w:div>
                                              </w:divsChild>
                                            </w:div>
                                          </w:divsChild>
                                        </w:div>
                                        <w:div w:id="56172059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7659922">
      <w:bodyDiv w:val="1"/>
      <w:marLeft w:val="0"/>
      <w:marRight w:val="0"/>
      <w:marTop w:val="0"/>
      <w:marBottom w:val="0"/>
      <w:divBdr>
        <w:top w:val="none" w:sz="0" w:space="0" w:color="auto"/>
        <w:left w:val="none" w:sz="0" w:space="0" w:color="auto"/>
        <w:bottom w:val="none" w:sz="0" w:space="0" w:color="auto"/>
        <w:right w:val="none" w:sz="0" w:space="0" w:color="auto"/>
      </w:divBdr>
    </w:div>
    <w:div w:id="663818987">
      <w:bodyDiv w:val="1"/>
      <w:marLeft w:val="0"/>
      <w:marRight w:val="0"/>
      <w:marTop w:val="0"/>
      <w:marBottom w:val="0"/>
      <w:divBdr>
        <w:top w:val="none" w:sz="0" w:space="0" w:color="auto"/>
        <w:left w:val="none" w:sz="0" w:space="0" w:color="auto"/>
        <w:bottom w:val="none" w:sz="0" w:space="0" w:color="auto"/>
        <w:right w:val="none" w:sz="0" w:space="0" w:color="auto"/>
      </w:divBdr>
      <w:divsChild>
        <w:div w:id="1070226486">
          <w:marLeft w:val="0"/>
          <w:marRight w:val="0"/>
          <w:marTop w:val="0"/>
          <w:marBottom w:val="0"/>
          <w:divBdr>
            <w:top w:val="none" w:sz="0" w:space="0" w:color="auto"/>
            <w:left w:val="none" w:sz="0" w:space="0" w:color="auto"/>
            <w:bottom w:val="none" w:sz="0" w:space="0" w:color="auto"/>
            <w:right w:val="none" w:sz="0" w:space="0" w:color="auto"/>
          </w:divBdr>
          <w:divsChild>
            <w:div w:id="462164424">
              <w:marLeft w:val="0"/>
              <w:marRight w:val="0"/>
              <w:marTop w:val="0"/>
              <w:marBottom w:val="0"/>
              <w:divBdr>
                <w:top w:val="none" w:sz="0" w:space="0" w:color="auto"/>
                <w:left w:val="none" w:sz="0" w:space="0" w:color="auto"/>
                <w:bottom w:val="none" w:sz="0" w:space="0" w:color="auto"/>
                <w:right w:val="none" w:sz="0" w:space="0" w:color="auto"/>
              </w:divBdr>
              <w:divsChild>
                <w:div w:id="1636908020">
                  <w:marLeft w:val="0"/>
                  <w:marRight w:val="0"/>
                  <w:marTop w:val="0"/>
                  <w:marBottom w:val="0"/>
                  <w:divBdr>
                    <w:top w:val="none" w:sz="0" w:space="0" w:color="auto"/>
                    <w:left w:val="none" w:sz="0" w:space="0" w:color="auto"/>
                    <w:bottom w:val="none" w:sz="0" w:space="0" w:color="auto"/>
                    <w:right w:val="none" w:sz="0" w:space="0" w:color="auto"/>
                  </w:divBdr>
                  <w:divsChild>
                    <w:div w:id="535430247">
                      <w:marLeft w:val="0"/>
                      <w:marRight w:val="0"/>
                      <w:marTop w:val="0"/>
                      <w:marBottom w:val="0"/>
                      <w:divBdr>
                        <w:top w:val="none" w:sz="0" w:space="0" w:color="auto"/>
                        <w:left w:val="none" w:sz="0" w:space="0" w:color="auto"/>
                        <w:bottom w:val="none" w:sz="0" w:space="0" w:color="auto"/>
                        <w:right w:val="none" w:sz="0" w:space="0" w:color="auto"/>
                      </w:divBdr>
                      <w:divsChild>
                        <w:div w:id="479083054">
                          <w:marLeft w:val="0"/>
                          <w:marRight w:val="0"/>
                          <w:marTop w:val="0"/>
                          <w:marBottom w:val="0"/>
                          <w:divBdr>
                            <w:top w:val="none" w:sz="0" w:space="0" w:color="auto"/>
                            <w:left w:val="none" w:sz="0" w:space="0" w:color="auto"/>
                            <w:bottom w:val="none" w:sz="0" w:space="0" w:color="auto"/>
                            <w:right w:val="none" w:sz="0" w:space="0" w:color="auto"/>
                          </w:divBdr>
                          <w:divsChild>
                            <w:div w:id="1416319890">
                              <w:marLeft w:val="0"/>
                              <w:marRight w:val="0"/>
                              <w:marTop w:val="0"/>
                              <w:marBottom w:val="0"/>
                              <w:divBdr>
                                <w:top w:val="none" w:sz="0" w:space="0" w:color="auto"/>
                                <w:left w:val="none" w:sz="0" w:space="0" w:color="auto"/>
                                <w:bottom w:val="none" w:sz="0" w:space="0" w:color="auto"/>
                                <w:right w:val="none" w:sz="0" w:space="0" w:color="auto"/>
                              </w:divBdr>
                              <w:divsChild>
                                <w:div w:id="1555505286">
                                  <w:marLeft w:val="120"/>
                                  <w:marRight w:val="75"/>
                                  <w:marTop w:val="75"/>
                                  <w:marBottom w:val="225"/>
                                  <w:divBdr>
                                    <w:top w:val="single" w:sz="6" w:space="8" w:color="D9D9D9"/>
                                    <w:left w:val="single" w:sz="6" w:space="0" w:color="D9D9D9"/>
                                    <w:bottom w:val="single" w:sz="6" w:space="0" w:color="D9D9D9"/>
                                    <w:right w:val="single" w:sz="6" w:space="0" w:color="D9D9D9"/>
                                  </w:divBdr>
                                  <w:divsChild>
                                    <w:div w:id="813529606">
                                      <w:marLeft w:val="0"/>
                                      <w:marRight w:val="0"/>
                                      <w:marTop w:val="0"/>
                                      <w:marBottom w:val="690"/>
                                      <w:divBdr>
                                        <w:top w:val="none" w:sz="0" w:space="0" w:color="auto"/>
                                        <w:left w:val="none" w:sz="0" w:space="0" w:color="auto"/>
                                        <w:bottom w:val="none" w:sz="0" w:space="0" w:color="auto"/>
                                        <w:right w:val="none" w:sz="0" w:space="0" w:color="auto"/>
                                      </w:divBdr>
                                      <w:divsChild>
                                        <w:div w:id="1496072464">
                                          <w:marLeft w:val="0"/>
                                          <w:marRight w:val="0"/>
                                          <w:marTop w:val="0"/>
                                          <w:marBottom w:val="240"/>
                                          <w:divBdr>
                                            <w:top w:val="none" w:sz="0" w:space="0" w:color="auto"/>
                                            <w:left w:val="none" w:sz="0" w:space="0" w:color="auto"/>
                                            <w:bottom w:val="none" w:sz="0" w:space="0" w:color="auto"/>
                                            <w:right w:val="none" w:sz="0" w:space="0" w:color="auto"/>
                                          </w:divBdr>
                                          <w:divsChild>
                                            <w:div w:id="34237086">
                                              <w:marLeft w:val="0"/>
                                              <w:marRight w:val="0"/>
                                              <w:marTop w:val="0"/>
                                              <w:marBottom w:val="0"/>
                                              <w:divBdr>
                                                <w:top w:val="none" w:sz="0" w:space="0" w:color="auto"/>
                                                <w:left w:val="none" w:sz="0" w:space="0" w:color="auto"/>
                                                <w:bottom w:val="none" w:sz="0" w:space="0" w:color="auto"/>
                                                <w:right w:val="none" w:sz="0" w:space="0" w:color="auto"/>
                                              </w:divBdr>
                                              <w:divsChild>
                                                <w:div w:id="24982942">
                                                  <w:marLeft w:val="0"/>
                                                  <w:marRight w:val="0"/>
                                                  <w:marTop w:val="60"/>
                                                  <w:marBottom w:val="90"/>
                                                  <w:divBdr>
                                                    <w:top w:val="single" w:sz="6" w:space="9" w:color="19639F"/>
                                                    <w:left w:val="none" w:sz="0" w:space="0" w:color="auto"/>
                                                    <w:bottom w:val="single" w:sz="6" w:space="9" w:color="19639F"/>
                                                    <w:right w:val="none" w:sz="0" w:space="0" w:color="auto"/>
                                                  </w:divBdr>
                                                </w:div>
                                                <w:div w:id="1612514514">
                                                  <w:marLeft w:val="0"/>
                                                  <w:marRight w:val="0"/>
                                                  <w:marTop w:val="0"/>
                                                  <w:marBottom w:val="0"/>
                                                  <w:divBdr>
                                                    <w:top w:val="none" w:sz="0" w:space="0" w:color="auto"/>
                                                    <w:left w:val="none" w:sz="0" w:space="0" w:color="auto"/>
                                                    <w:bottom w:val="none" w:sz="0" w:space="0" w:color="auto"/>
                                                    <w:right w:val="none" w:sz="0" w:space="0" w:color="auto"/>
                                                  </w:divBdr>
                                                  <w:divsChild>
                                                    <w:div w:id="1813714444">
                                                      <w:marLeft w:val="0"/>
                                                      <w:marRight w:val="0"/>
                                                      <w:marTop w:val="0"/>
                                                      <w:marBottom w:val="105"/>
                                                      <w:divBdr>
                                                        <w:top w:val="none" w:sz="0" w:space="0" w:color="auto"/>
                                                        <w:left w:val="none" w:sz="0" w:space="0" w:color="auto"/>
                                                        <w:bottom w:val="none" w:sz="0" w:space="0" w:color="auto"/>
                                                        <w:right w:val="none" w:sz="0" w:space="0" w:color="auto"/>
                                                      </w:divBdr>
                                                      <w:divsChild>
                                                        <w:div w:id="212245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157949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7047185">
      <w:bodyDiv w:val="1"/>
      <w:marLeft w:val="0"/>
      <w:marRight w:val="0"/>
      <w:marTop w:val="0"/>
      <w:marBottom w:val="0"/>
      <w:divBdr>
        <w:top w:val="none" w:sz="0" w:space="0" w:color="auto"/>
        <w:left w:val="none" w:sz="0" w:space="0" w:color="auto"/>
        <w:bottom w:val="none" w:sz="0" w:space="0" w:color="auto"/>
        <w:right w:val="none" w:sz="0" w:space="0" w:color="auto"/>
      </w:divBdr>
    </w:div>
    <w:div w:id="782191379">
      <w:bodyDiv w:val="1"/>
      <w:marLeft w:val="0"/>
      <w:marRight w:val="0"/>
      <w:marTop w:val="0"/>
      <w:marBottom w:val="0"/>
      <w:divBdr>
        <w:top w:val="none" w:sz="0" w:space="0" w:color="auto"/>
        <w:left w:val="none" w:sz="0" w:space="0" w:color="auto"/>
        <w:bottom w:val="none" w:sz="0" w:space="0" w:color="auto"/>
        <w:right w:val="none" w:sz="0" w:space="0" w:color="auto"/>
      </w:divBdr>
    </w:div>
    <w:div w:id="787511138">
      <w:bodyDiv w:val="1"/>
      <w:marLeft w:val="0"/>
      <w:marRight w:val="0"/>
      <w:marTop w:val="0"/>
      <w:marBottom w:val="0"/>
      <w:divBdr>
        <w:top w:val="none" w:sz="0" w:space="0" w:color="auto"/>
        <w:left w:val="none" w:sz="0" w:space="0" w:color="auto"/>
        <w:bottom w:val="none" w:sz="0" w:space="0" w:color="auto"/>
        <w:right w:val="none" w:sz="0" w:space="0" w:color="auto"/>
      </w:divBdr>
    </w:div>
    <w:div w:id="920062844">
      <w:bodyDiv w:val="1"/>
      <w:marLeft w:val="0"/>
      <w:marRight w:val="0"/>
      <w:marTop w:val="0"/>
      <w:marBottom w:val="0"/>
      <w:divBdr>
        <w:top w:val="none" w:sz="0" w:space="0" w:color="auto"/>
        <w:left w:val="none" w:sz="0" w:space="0" w:color="auto"/>
        <w:bottom w:val="none" w:sz="0" w:space="0" w:color="auto"/>
        <w:right w:val="none" w:sz="0" w:space="0" w:color="auto"/>
      </w:divBdr>
    </w:div>
    <w:div w:id="931746054">
      <w:bodyDiv w:val="1"/>
      <w:marLeft w:val="0"/>
      <w:marRight w:val="0"/>
      <w:marTop w:val="0"/>
      <w:marBottom w:val="0"/>
      <w:divBdr>
        <w:top w:val="none" w:sz="0" w:space="0" w:color="auto"/>
        <w:left w:val="none" w:sz="0" w:space="0" w:color="auto"/>
        <w:bottom w:val="none" w:sz="0" w:space="0" w:color="auto"/>
        <w:right w:val="none" w:sz="0" w:space="0" w:color="auto"/>
      </w:divBdr>
    </w:div>
    <w:div w:id="986251343">
      <w:bodyDiv w:val="1"/>
      <w:marLeft w:val="0"/>
      <w:marRight w:val="0"/>
      <w:marTop w:val="0"/>
      <w:marBottom w:val="0"/>
      <w:divBdr>
        <w:top w:val="none" w:sz="0" w:space="0" w:color="auto"/>
        <w:left w:val="none" w:sz="0" w:space="0" w:color="auto"/>
        <w:bottom w:val="none" w:sz="0" w:space="0" w:color="auto"/>
        <w:right w:val="none" w:sz="0" w:space="0" w:color="auto"/>
      </w:divBdr>
      <w:divsChild>
        <w:div w:id="817263849">
          <w:marLeft w:val="0"/>
          <w:marRight w:val="0"/>
          <w:marTop w:val="0"/>
          <w:marBottom w:val="0"/>
          <w:divBdr>
            <w:top w:val="none" w:sz="0" w:space="0" w:color="auto"/>
            <w:left w:val="none" w:sz="0" w:space="0" w:color="auto"/>
            <w:bottom w:val="none" w:sz="0" w:space="0" w:color="auto"/>
            <w:right w:val="none" w:sz="0" w:space="0" w:color="auto"/>
          </w:divBdr>
          <w:divsChild>
            <w:div w:id="2069843955">
              <w:marLeft w:val="0"/>
              <w:marRight w:val="0"/>
              <w:marTop w:val="0"/>
              <w:marBottom w:val="0"/>
              <w:divBdr>
                <w:top w:val="none" w:sz="0" w:space="0" w:color="auto"/>
                <w:left w:val="none" w:sz="0" w:space="0" w:color="auto"/>
                <w:bottom w:val="none" w:sz="0" w:space="0" w:color="auto"/>
                <w:right w:val="none" w:sz="0" w:space="0" w:color="auto"/>
              </w:divBdr>
              <w:divsChild>
                <w:div w:id="324170716">
                  <w:marLeft w:val="0"/>
                  <w:marRight w:val="0"/>
                  <w:marTop w:val="0"/>
                  <w:marBottom w:val="0"/>
                  <w:divBdr>
                    <w:top w:val="none" w:sz="0" w:space="0" w:color="auto"/>
                    <w:left w:val="none" w:sz="0" w:space="0" w:color="auto"/>
                    <w:bottom w:val="none" w:sz="0" w:space="0" w:color="auto"/>
                    <w:right w:val="none" w:sz="0" w:space="0" w:color="auto"/>
                  </w:divBdr>
                  <w:divsChild>
                    <w:div w:id="1511143952">
                      <w:marLeft w:val="0"/>
                      <w:marRight w:val="0"/>
                      <w:marTop w:val="0"/>
                      <w:marBottom w:val="0"/>
                      <w:divBdr>
                        <w:top w:val="none" w:sz="0" w:space="0" w:color="auto"/>
                        <w:left w:val="none" w:sz="0" w:space="0" w:color="auto"/>
                        <w:bottom w:val="none" w:sz="0" w:space="0" w:color="auto"/>
                        <w:right w:val="none" w:sz="0" w:space="0" w:color="auto"/>
                      </w:divBdr>
                      <w:divsChild>
                        <w:div w:id="755707553">
                          <w:marLeft w:val="0"/>
                          <w:marRight w:val="0"/>
                          <w:marTop w:val="0"/>
                          <w:marBottom w:val="0"/>
                          <w:divBdr>
                            <w:top w:val="none" w:sz="0" w:space="0" w:color="auto"/>
                            <w:left w:val="none" w:sz="0" w:space="0" w:color="auto"/>
                            <w:bottom w:val="none" w:sz="0" w:space="0" w:color="auto"/>
                            <w:right w:val="none" w:sz="0" w:space="0" w:color="auto"/>
                          </w:divBdr>
                          <w:divsChild>
                            <w:div w:id="351227063">
                              <w:marLeft w:val="0"/>
                              <w:marRight w:val="0"/>
                              <w:marTop w:val="0"/>
                              <w:marBottom w:val="0"/>
                              <w:divBdr>
                                <w:top w:val="none" w:sz="0" w:space="0" w:color="auto"/>
                                <w:left w:val="none" w:sz="0" w:space="0" w:color="auto"/>
                                <w:bottom w:val="none" w:sz="0" w:space="0" w:color="auto"/>
                                <w:right w:val="none" w:sz="0" w:space="0" w:color="auto"/>
                              </w:divBdr>
                              <w:divsChild>
                                <w:div w:id="964778418">
                                  <w:marLeft w:val="0"/>
                                  <w:marRight w:val="0"/>
                                  <w:marTop w:val="0"/>
                                  <w:marBottom w:val="0"/>
                                  <w:divBdr>
                                    <w:top w:val="none" w:sz="0" w:space="0" w:color="auto"/>
                                    <w:left w:val="none" w:sz="0" w:space="0" w:color="auto"/>
                                    <w:bottom w:val="none" w:sz="0" w:space="0" w:color="auto"/>
                                    <w:right w:val="none" w:sz="0" w:space="0" w:color="auto"/>
                                  </w:divBdr>
                                  <w:divsChild>
                                    <w:div w:id="25105144">
                                      <w:marLeft w:val="0"/>
                                      <w:marRight w:val="0"/>
                                      <w:marTop w:val="0"/>
                                      <w:marBottom w:val="0"/>
                                      <w:divBdr>
                                        <w:top w:val="none" w:sz="0" w:space="0" w:color="auto"/>
                                        <w:left w:val="none" w:sz="0" w:space="0" w:color="auto"/>
                                        <w:bottom w:val="none" w:sz="0" w:space="0" w:color="auto"/>
                                        <w:right w:val="none" w:sz="0" w:space="0" w:color="auto"/>
                                      </w:divBdr>
                                      <w:divsChild>
                                        <w:div w:id="684745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9867570">
      <w:bodyDiv w:val="1"/>
      <w:marLeft w:val="0"/>
      <w:marRight w:val="0"/>
      <w:marTop w:val="0"/>
      <w:marBottom w:val="0"/>
      <w:divBdr>
        <w:top w:val="none" w:sz="0" w:space="0" w:color="auto"/>
        <w:left w:val="none" w:sz="0" w:space="0" w:color="auto"/>
        <w:bottom w:val="none" w:sz="0" w:space="0" w:color="auto"/>
        <w:right w:val="none" w:sz="0" w:space="0" w:color="auto"/>
      </w:divBdr>
    </w:div>
    <w:div w:id="1075593626">
      <w:bodyDiv w:val="1"/>
      <w:marLeft w:val="0"/>
      <w:marRight w:val="0"/>
      <w:marTop w:val="0"/>
      <w:marBottom w:val="0"/>
      <w:divBdr>
        <w:top w:val="none" w:sz="0" w:space="0" w:color="auto"/>
        <w:left w:val="none" w:sz="0" w:space="0" w:color="auto"/>
        <w:bottom w:val="none" w:sz="0" w:space="0" w:color="auto"/>
        <w:right w:val="none" w:sz="0" w:space="0" w:color="auto"/>
      </w:divBdr>
    </w:div>
    <w:div w:id="1084762121">
      <w:bodyDiv w:val="1"/>
      <w:marLeft w:val="0"/>
      <w:marRight w:val="0"/>
      <w:marTop w:val="0"/>
      <w:marBottom w:val="0"/>
      <w:divBdr>
        <w:top w:val="none" w:sz="0" w:space="0" w:color="auto"/>
        <w:left w:val="none" w:sz="0" w:space="0" w:color="auto"/>
        <w:bottom w:val="none" w:sz="0" w:space="0" w:color="auto"/>
        <w:right w:val="none" w:sz="0" w:space="0" w:color="auto"/>
      </w:divBdr>
      <w:divsChild>
        <w:div w:id="963659729">
          <w:marLeft w:val="0"/>
          <w:marRight w:val="0"/>
          <w:marTop w:val="0"/>
          <w:marBottom w:val="0"/>
          <w:divBdr>
            <w:top w:val="none" w:sz="0" w:space="0" w:color="auto"/>
            <w:left w:val="none" w:sz="0" w:space="0" w:color="auto"/>
            <w:bottom w:val="none" w:sz="0" w:space="0" w:color="auto"/>
            <w:right w:val="none" w:sz="0" w:space="0" w:color="auto"/>
          </w:divBdr>
          <w:divsChild>
            <w:div w:id="123666497">
              <w:marLeft w:val="0"/>
              <w:marRight w:val="0"/>
              <w:marTop w:val="0"/>
              <w:marBottom w:val="0"/>
              <w:divBdr>
                <w:top w:val="none" w:sz="0" w:space="0" w:color="auto"/>
                <w:left w:val="none" w:sz="0" w:space="0" w:color="auto"/>
                <w:bottom w:val="none" w:sz="0" w:space="0" w:color="auto"/>
                <w:right w:val="none" w:sz="0" w:space="0" w:color="auto"/>
              </w:divBdr>
              <w:divsChild>
                <w:div w:id="1925216248">
                  <w:marLeft w:val="0"/>
                  <w:marRight w:val="0"/>
                  <w:marTop w:val="0"/>
                  <w:marBottom w:val="0"/>
                  <w:divBdr>
                    <w:top w:val="none" w:sz="0" w:space="0" w:color="auto"/>
                    <w:left w:val="none" w:sz="0" w:space="0" w:color="auto"/>
                    <w:bottom w:val="none" w:sz="0" w:space="0" w:color="auto"/>
                    <w:right w:val="none" w:sz="0" w:space="0" w:color="auto"/>
                  </w:divBdr>
                  <w:divsChild>
                    <w:div w:id="1539047834">
                      <w:marLeft w:val="0"/>
                      <w:marRight w:val="0"/>
                      <w:marTop w:val="0"/>
                      <w:marBottom w:val="0"/>
                      <w:divBdr>
                        <w:top w:val="none" w:sz="0" w:space="0" w:color="auto"/>
                        <w:left w:val="none" w:sz="0" w:space="0" w:color="auto"/>
                        <w:bottom w:val="none" w:sz="0" w:space="0" w:color="auto"/>
                        <w:right w:val="none" w:sz="0" w:space="0" w:color="auto"/>
                      </w:divBdr>
                      <w:divsChild>
                        <w:div w:id="2052874556">
                          <w:marLeft w:val="0"/>
                          <w:marRight w:val="0"/>
                          <w:marTop w:val="0"/>
                          <w:marBottom w:val="0"/>
                          <w:divBdr>
                            <w:top w:val="none" w:sz="0" w:space="0" w:color="auto"/>
                            <w:left w:val="none" w:sz="0" w:space="0" w:color="auto"/>
                            <w:bottom w:val="none" w:sz="0" w:space="0" w:color="auto"/>
                            <w:right w:val="none" w:sz="0" w:space="0" w:color="auto"/>
                          </w:divBdr>
                          <w:divsChild>
                            <w:div w:id="888299787">
                              <w:marLeft w:val="0"/>
                              <w:marRight w:val="0"/>
                              <w:marTop w:val="0"/>
                              <w:marBottom w:val="0"/>
                              <w:divBdr>
                                <w:top w:val="none" w:sz="0" w:space="0" w:color="auto"/>
                                <w:left w:val="none" w:sz="0" w:space="0" w:color="auto"/>
                                <w:bottom w:val="none" w:sz="0" w:space="0" w:color="auto"/>
                                <w:right w:val="none" w:sz="0" w:space="0" w:color="auto"/>
                              </w:divBdr>
                              <w:divsChild>
                                <w:div w:id="164245742">
                                  <w:marLeft w:val="120"/>
                                  <w:marRight w:val="75"/>
                                  <w:marTop w:val="75"/>
                                  <w:marBottom w:val="225"/>
                                  <w:divBdr>
                                    <w:top w:val="single" w:sz="6" w:space="8" w:color="D9D9D9"/>
                                    <w:left w:val="single" w:sz="6" w:space="0" w:color="D9D9D9"/>
                                    <w:bottom w:val="single" w:sz="6" w:space="0" w:color="D9D9D9"/>
                                    <w:right w:val="single" w:sz="6" w:space="0" w:color="D9D9D9"/>
                                  </w:divBdr>
                                  <w:divsChild>
                                    <w:div w:id="1531411131">
                                      <w:marLeft w:val="0"/>
                                      <w:marRight w:val="0"/>
                                      <w:marTop w:val="0"/>
                                      <w:marBottom w:val="690"/>
                                      <w:divBdr>
                                        <w:top w:val="none" w:sz="0" w:space="0" w:color="auto"/>
                                        <w:left w:val="none" w:sz="0" w:space="0" w:color="auto"/>
                                        <w:bottom w:val="none" w:sz="0" w:space="0" w:color="auto"/>
                                        <w:right w:val="none" w:sz="0" w:space="0" w:color="auto"/>
                                      </w:divBdr>
                                      <w:divsChild>
                                        <w:div w:id="195972509">
                                          <w:marLeft w:val="0"/>
                                          <w:marRight w:val="0"/>
                                          <w:marTop w:val="0"/>
                                          <w:marBottom w:val="450"/>
                                          <w:divBdr>
                                            <w:top w:val="none" w:sz="0" w:space="0" w:color="auto"/>
                                            <w:left w:val="none" w:sz="0" w:space="0" w:color="auto"/>
                                            <w:bottom w:val="none" w:sz="0" w:space="0" w:color="auto"/>
                                            <w:right w:val="none" w:sz="0" w:space="0" w:color="auto"/>
                                          </w:divBdr>
                                        </w:div>
                                        <w:div w:id="621611785">
                                          <w:marLeft w:val="0"/>
                                          <w:marRight w:val="0"/>
                                          <w:marTop w:val="0"/>
                                          <w:marBottom w:val="240"/>
                                          <w:divBdr>
                                            <w:top w:val="none" w:sz="0" w:space="0" w:color="auto"/>
                                            <w:left w:val="none" w:sz="0" w:space="0" w:color="auto"/>
                                            <w:bottom w:val="none" w:sz="0" w:space="0" w:color="auto"/>
                                            <w:right w:val="none" w:sz="0" w:space="0" w:color="auto"/>
                                          </w:divBdr>
                                          <w:divsChild>
                                            <w:div w:id="845948314">
                                              <w:marLeft w:val="0"/>
                                              <w:marRight w:val="0"/>
                                              <w:marTop w:val="0"/>
                                              <w:marBottom w:val="0"/>
                                              <w:divBdr>
                                                <w:top w:val="none" w:sz="0" w:space="0" w:color="auto"/>
                                                <w:left w:val="none" w:sz="0" w:space="0" w:color="auto"/>
                                                <w:bottom w:val="none" w:sz="0" w:space="0" w:color="auto"/>
                                                <w:right w:val="none" w:sz="0" w:space="0" w:color="auto"/>
                                              </w:divBdr>
                                              <w:divsChild>
                                                <w:div w:id="258565979">
                                                  <w:marLeft w:val="0"/>
                                                  <w:marRight w:val="0"/>
                                                  <w:marTop w:val="0"/>
                                                  <w:marBottom w:val="0"/>
                                                  <w:divBdr>
                                                    <w:top w:val="none" w:sz="0" w:space="0" w:color="auto"/>
                                                    <w:left w:val="none" w:sz="0" w:space="0" w:color="auto"/>
                                                    <w:bottom w:val="none" w:sz="0" w:space="0" w:color="auto"/>
                                                    <w:right w:val="none" w:sz="0" w:space="0" w:color="auto"/>
                                                  </w:divBdr>
                                                </w:div>
                                                <w:div w:id="377166687">
                                                  <w:marLeft w:val="0"/>
                                                  <w:marRight w:val="0"/>
                                                  <w:marTop w:val="0"/>
                                                  <w:marBottom w:val="0"/>
                                                  <w:divBdr>
                                                    <w:top w:val="none" w:sz="0" w:space="0" w:color="auto"/>
                                                    <w:left w:val="none" w:sz="0" w:space="0" w:color="auto"/>
                                                    <w:bottom w:val="none" w:sz="0" w:space="0" w:color="auto"/>
                                                    <w:right w:val="none" w:sz="0" w:space="0" w:color="auto"/>
                                                  </w:divBdr>
                                                </w:div>
                                                <w:div w:id="2070956175">
                                                  <w:marLeft w:val="0"/>
                                                  <w:marRight w:val="0"/>
                                                  <w:marTop w:val="0"/>
                                                  <w:marBottom w:val="0"/>
                                                  <w:divBdr>
                                                    <w:top w:val="none" w:sz="0" w:space="0" w:color="auto"/>
                                                    <w:left w:val="none" w:sz="0" w:space="0" w:color="auto"/>
                                                    <w:bottom w:val="none" w:sz="0" w:space="0" w:color="auto"/>
                                                    <w:right w:val="none" w:sz="0" w:space="0" w:color="auto"/>
                                                  </w:divBdr>
                                                  <w:divsChild>
                                                    <w:div w:id="1002271692">
                                                      <w:marLeft w:val="0"/>
                                                      <w:marRight w:val="0"/>
                                                      <w:marTop w:val="0"/>
                                                      <w:marBottom w:val="105"/>
                                                      <w:divBdr>
                                                        <w:top w:val="none" w:sz="0" w:space="0" w:color="auto"/>
                                                        <w:left w:val="none" w:sz="0" w:space="0" w:color="auto"/>
                                                        <w:bottom w:val="none" w:sz="0" w:space="0" w:color="auto"/>
                                                        <w:right w:val="none" w:sz="0" w:space="0" w:color="auto"/>
                                                      </w:divBdr>
                                                      <w:divsChild>
                                                        <w:div w:id="419715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648478">
                                                  <w:marLeft w:val="0"/>
                                                  <w:marRight w:val="0"/>
                                                  <w:marTop w:val="0"/>
                                                  <w:marBottom w:val="0"/>
                                                  <w:divBdr>
                                                    <w:top w:val="none" w:sz="0" w:space="0" w:color="auto"/>
                                                    <w:left w:val="none" w:sz="0" w:space="0" w:color="auto"/>
                                                    <w:bottom w:val="none" w:sz="0" w:space="0" w:color="auto"/>
                                                    <w:right w:val="none" w:sz="0" w:space="0" w:color="auto"/>
                                                  </w:divBdr>
                                                </w:div>
                                                <w:div w:id="651984524">
                                                  <w:marLeft w:val="0"/>
                                                  <w:marRight w:val="0"/>
                                                  <w:marTop w:val="0"/>
                                                  <w:marBottom w:val="0"/>
                                                  <w:divBdr>
                                                    <w:top w:val="none" w:sz="0" w:space="0" w:color="auto"/>
                                                    <w:left w:val="none" w:sz="0" w:space="0" w:color="auto"/>
                                                    <w:bottom w:val="none" w:sz="0" w:space="0" w:color="auto"/>
                                                    <w:right w:val="none" w:sz="0" w:space="0" w:color="auto"/>
                                                  </w:divBdr>
                                                </w:div>
                                                <w:div w:id="794952958">
                                                  <w:marLeft w:val="0"/>
                                                  <w:marRight w:val="0"/>
                                                  <w:marTop w:val="0"/>
                                                  <w:marBottom w:val="0"/>
                                                  <w:divBdr>
                                                    <w:top w:val="none" w:sz="0" w:space="0" w:color="auto"/>
                                                    <w:left w:val="none" w:sz="0" w:space="0" w:color="auto"/>
                                                    <w:bottom w:val="none" w:sz="0" w:space="0" w:color="auto"/>
                                                    <w:right w:val="none" w:sz="0" w:space="0" w:color="auto"/>
                                                  </w:divBdr>
                                                </w:div>
                                                <w:div w:id="166103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12839101">
      <w:bodyDiv w:val="1"/>
      <w:marLeft w:val="0"/>
      <w:marRight w:val="0"/>
      <w:marTop w:val="0"/>
      <w:marBottom w:val="0"/>
      <w:divBdr>
        <w:top w:val="none" w:sz="0" w:space="0" w:color="auto"/>
        <w:left w:val="none" w:sz="0" w:space="0" w:color="auto"/>
        <w:bottom w:val="none" w:sz="0" w:space="0" w:color="auto"/>
        <w:right w:val="none" w:sz="0" w:space="0" w:color="auto"/>
      </w:divBdr>
      <w:divsChild>
        <w:div w:id="1513104071">
          <w:marLeft w:val="0"/>
          <w:marRight w:val="0"/>
          <w:marTop w:val="0"/>
          <w:marBottom w:val="0"/>
          <w:divBdr>
            <w:top w:val="none" w:sz="0" w:space="0" w:color="auto"/>
            <w:left w:val="none" w:sz="0" w:space="0" w:color="auto"/>
            <w:bottom w:val="none" w:sz="0" w:space="0" w:color="auto"/>
            <w:right w:val="none" w:sz="0" w:space="0" w:color="auto"/>
          </w:divBdr>
          <w:divsChild>
            <w:div w:id="727074606">
              <w:marLeft w:val="0"/>
              <w:marRight w:val="0"/>
              <w:marTop w:val="0"/>
              <w:marBottom w:val="0"/>
              <w:divBdr>
                <w:top w:val="none" w:sz="0" w:space="0" w:color="auto"/>
                <w:left w:val="none" w:sz="0" w:space="0" w:color="auto"/>
                <w:bottom w:val="none" w:sz="0" w:space="0" w:color="auto"/>
                <w:right w:val="none" w:sz="0" w:space="0" w:color="auto"/>
              </w:divBdr>
              <w:divsChild>
                <w:div w:id="1934628443">
                  <w:marLeft w:val="0"/>
                  <w:marRight w:val="0"/>
                  <w:marTop w:val="0"/>
                  <w:marBottom w:val="0"/>
                  <w:divBdr>
                    <w:top w:val="none" w:sz="0" w:space="0" w:color="auto"/>
                    <w:left w:val="none" w:sz="0" w:space="0" w:color="auto"/>
                    <w:bottom w:val="none" w:sz="0" w:space="0" w:color="auto"/>
                    <w:right w:val="none" w:sz="0" w:space="0" w:color="auto"/>
                  </w:divBdr>
                  <w:divsChild>
                    <w:div w:id="650255071">
                      <w:marLeft w:val="0"/>
                      <w:marRight w:val="0"/>
                      <w:marTop w:val="0"/>
                      <w:marBottom w:val="0"/>
                      <w:divBdr>
                        <w:top w:val="none" w:sz="0" w:space="0" w:color="auto"/>
                        <w:left w:val="none" w:sz="0" w:space="0" w:color="auto"/>
                        <w:bottom w:val="none" w:sz="0" w:space="0" w:color="auto"/>
                        <w:right w:val="none" w:sz="0" w:space="0" w:color="auto"/>
                      </w:divBdr>
                      <w:divsChild>
                        <w:div w:id="8223194">
                          <w:marLeft w:val="0"/>
                          <w:marRight w:val="0"/>
                          <w:marTop w:val="0"/>
                          <w:marBottom w:val="0"/>
                          <w:divBdr>
                            <w:top w:val="none" w:sz="0" w:space="0" w:color="auto"/>
                            <w:left w:val="none" w:sz="0" w:space="0" w:color="auto"/>
                            <w:bottom w:val="none" w:sz="0" w:space="0" w:color="auto"/>
                            <w:right w:val="none" w:sz="0" w:space="0" w:color="auto"/>
                          </w:divBdr>
                        </w:div>
                        <w:div w:id="159628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5898367">
      <w:bodyDiv w:val="1"/>
      <w:marLeft w:val="0"/>
      <w:marRight w:val="0"/>
      <w:marTop w:val="0"/>
      <w:marBottom w:val="0"/>
      <w:divBdr>
        <w:top w:val="none" w:sz="0" w:space="0" w:color="auto"/>
        <w:left w:val="none" w:sz="0" w:space="0" w:color="auto"/>
        <w:bottom w:val="none" w:sz="0" w:space="0" w:color="auto"/>
        <w:right w:val="none" w:sz="0" w:space="0" w:color="auto"/>
      </w:divBdr>
    </w:div>
    <w:div w:id="1278947370">
      <w:bodyDiv w:val="1"/>
      <w:marLeft w:val="0"/>
      <w:marRight w:val="0"/>
      <w:marTop w:val="0"/>
      <w:marBottom w:val="0"/>
      <w:divBdr>
        <w:top w:val="none" w:sz="0" w:space="0" w:color="auto"/>
        <w:left w:val="none" w:sz="0" w:space="0" w:color="auto"/>
        <w:bottom w:val="none" w:sz="0" w:space="0" w:color="auto"/>
        <w:right w:val="none" w:sz="0" w:space="0" w:color="auto"/>
      </w:divBdr>
    </w:div>
    <w:div w:id="1280530175">
      <w:bodyDiv w:val="1"/>
      <w:marLeft w:val="0"/>
      <w:marRight w:val="0"/>
      <w:marTop w:val="0"/>
      <w:marBottom w:val="0"/>
      <w:divBdr>
        <w:top w:val="none" w:sz="0" w:space="0" w:color="auto"/>
        <w:left w:val="none" w:sz="0" w:space="0" w:color="auto"/>
        <w:bottom w:val="none" w:sz="0" w:space="0" w:color="auto"/>
        <w:right w:val="none" w:sz="0" w:space="0" w:color="auto"/>
      </w:divBdr>
      <w:divsChild>
        <w:div w:id="1584953668">
          <w:marLeft w:val="0"/>
          <w:marRight w:val="0"/>
          <w:marTop w:val="0"/>
          <w:marBottom w:val="0"/>
          <w:divBdr>
            <w:top w:val="none" w:sz="0" w:space="0" w:color="auto"/>
            <w:left w:val="none" w:sz="0" w:space="0" w:color="auto"/>
            <w:bottom w:val="none" w:sz="0" w:space="0" w:color="auto"/>
            <w:right w:val="none" w:sz="0" w:space="0" w:color="auto"/>
          </w:divBdr>
          <w:divsChild>
            <w:div w:id="154686259">
              <w:marLeft w:val="0"/>
              <w:marRight w:val="0"/>
              <w:marTop w:val="0"/>
              <w:marBottom w:val="0"/>
              <w:divBdr>
                <w:top w:val="none" w:sz="0" w:space="0" w:color="auto"/>
                <w:left w:val="none" w:sz="0" w:space="0" w:color="auto"/>
                <w:bottom w:val="none" w:sz="0" w:space="0" w:color="auto"/>
                <w:right w:val="none" w:sz="0" w:space="0" w:color="auto"/>
              </w:divBdr>
              <w:divsChild>
                <w:div w:id="1982154203">
                  <w:marLeft w:val="0"/>
                  <w:marRight w:val="0"/>
                  <w:marTop w:val="0"/>
                  <w:marBottom w:val="0"/>
                  <w:divBdr>
                    <w:top w:val="none" w:sz="0" w:space="0" w:color="auto"/>
                    <w:left w:val="none" w:sz="0" w:space="0" w:color="auto"/>
                    <w:bottom w:val="none" w:sz="0" w:space="0" w:color="auto"/>
                    <w:right w:val="none" w:sz="0" w:space="0" w:color="auto"/>
                  </w:divBdr>
                  <w:divsChild>
                    <w:div w:id="2115324526">
                      <w:marLeft w:val="0"/>
                      <w:marRight w:val="0"/>
                      <w:marTop w:val="0"/>
                      <w:marBottom w:val="0"/>
                      <w:divBdr>
                        <w:top w:val="none" w:sz="0" w:space="0" w:color="auto"/>
                        <w:left w:val="none" w:sz="0" w:space="0" w:color="auto"/>
                        <w:bottom w:val="none" w:sz="0" w:space="0" w:color="auto"/>
                        <w:right w:val="none" w:sz="0" w:space="0" w:color="auto"/>
                      </w:divBdr>
                      <w:divsChild>
                        <w:div w:id="1867596171">
                          <w:marLeft w:val="0"/>
                          <w:marRight w:val="0"/>
                          <w:marTop w:val="0"/>
                          <w:marBottom w:val="0"/>
                          <w:divBdr>
                            <w:top w:val="single" w:sz="6" w:space="8" w:color="E0E0E0"/>
                            <w:left w:val="none" w:sz="0" w:space="0" w:color="auto"/>
                            <w:bottom w:val="none" w:sz="0" w:space="0" w:color="auto"/>
                            <w:right w:val="none" w:sz="0" w:space="0" w:color="auto"/>
                          </w:divBdr>
                          <w:divsChild>
                            <w:div w:id="583341524">
                              <w:marLeft w:val="0"/>
                              <w:marRight w:val="0"/>
                              <w:marTop w:val="0"/>
                              <w:marBottom w:val="0"/>
                              <w:divBdr>
                                <w:top w:val="none" w:sz="0" w:space="0" w:color="auto"/>
                                <w:left w:val="none" w:sz="0" w:space="0" w:color="auto"/>
                                <w:bottom w:val="none" w:sz="0" w:space="0" w:color="auto"/>
                                <w:right w:val="none" w:sz="0" w:space="0" w:color="auto"/>
                              </w:divBdr>
                              <w:divsChild>
                                <w:div w:id="1661228492">
                                  <w:marLeft w:val="0"/>
                                  <w:marRight w:val="0"/>
                                  <w:marTop w:val="0"/>
                                  <w:marBottom w:val="0"/>
                                  <w:divBdr>
                                    <w:top w:val="none" w:sz="0" w:space="0" w:color="auto"/>
                                    <w:left w:val="none" w:sz="0" w:space="0" w:color="auto"/>
                                    <w:bottom w:val="none" w:sz="0" w:space="0" w:color="auto"/>
                                    <w:right w:val="none" w:sz="0" w:space="0" w:color="auto"/>
                                  </w:divBdr>
                                  <w:divsChild>
                                    <w:div w:id="1704405901">
                                      <w:marLeft w:val="0"/>
                                      <w:marRight w:val="0"/>
                                      <w:marTop w:val="0"/>
                                      <w:marBottom w:val="0"/>
                                      <w:divBdr>
                                        <w:top w:val="none" w:sz="0" w:space="0" w:color="auto"/>
                                        <w:left w:val="none" w:sz="0" w:space="0" w:color="auto"/>
                                        <w:bottom w:val="none" w:sz="0" w:space="0" w:color="auto"/>
                                        <w:right w:val="none" w:sz="0" w:space="0" w:color="auto"/>
                                      </w:divBdr>
                                      <w:divsChild>
                                        <w:div w:id="1114400934">
                                          <w:blockQuote w:val="1"/>
                                          <w:marLeft w:val="900"/>
                                          <w:marRight w:val="0"/>
                                          <w:marTop w:val="30"/>
                                          <w:marBottom w:val="30"/>
                                          <w:divBdr>
                                            <w:top w:val="single" w:sz="6" w:space="2" w:color="D6DADC"/>
                                            <w:left w:val="single" w:sz="6" w:space="12" w:color="D6DADC"/>
                                            <w:bottom w:val="single" w:sz="6" w:space="2" w:color="D6DADC"/>
                                            <w:right w:val="single" w:sz="6" w:space="12" w:color="D6DADC"/>
                                          </w:divBdr>
                                        </w:div>
                                        <w:div w:id="1338728614">
                                          <w:blockQuote w:val="1"/>
                                          <w:marLeft w:val="900"/>
                                          <w:marRight w:val="0"/>
                                          <w:marTop w:val="30"/>
                                          <w:marBottom w:val="30"/>
                                          <w:divBdr>
                                            <w:top w:val="single" w:sz="6" w:space="2" w:color="D6DADC"/>
                                            <w:left w:val="single" w:sz="6" w:space="12" w:color="D6DADC"/>
                                            <w:bottom w:val="single" w:sz="6" w:space="2" w:color="D6DADC"/>
                                            <w:right w:val="single" w:sz="6" w:space="12" w:color="D6DADC"/>
                                          </w:divBdr>
                                        </w:div>
                                        <w:div w:id="1642541606">
                                          <w:blockQuote w:val="1"/>
                                          <w:marLeft w:val="900"/>
                                          <w:marRight w:val="0"/>
                                          <w:marTop w:val="30"/>
                                          <w:marBottom w:val="30"/>
                                          <w:divBdr>
                                            <w:top w:val="single" w:sz="6" w:space="2" w:color="D6DADC"/>
                                            <w:left w:val="single" w:sz="6" w:space="12" w:color="D6DADC"/>
                                            <w:bottom w:val="single" w:sz="6" w:space="2" w:color="D6DADC"/>
                                            <w:right w:val="single" w:sz="6" w:space="12" w:color="D6DADC"/>
                                          </w:divBdr>
                                        </w:div>
                                        <w:div w:id="1840997319">
                                          <w:blockQuote w:val="1"/>
                                          <w:marLeft w:val="900"/>
                                          <w:marRight w:val="0"/>
                                          <w:marTop w:val="30"/>
                                          <w:marBottom w:val="30"/>
                                          <w:divBdr>
                                            <w:top w:val="single" w:sz="6" w:space="2" w:color="D6DADC"/>
                                            <w:left w:val="single" w:sz="6" w:space="12" w:color="D6DADC"/>
                                            <w:bottom w:val="single" w:sz="6" w:space="2" w:color="D6DADC"/>
                                            <w:right w:val="single" w:sz="6" w:space="12" w:color="D6DADC"/>
                                          </w:divBdr>
                                        </w:div>
                                      </w:divsChild>
                                    </w:div>
                                  </w:divsChild>
                                </w:div>
                              </w:divsChild>
                            </w:div>
                          </w:divsChild>
                        </w:div>
                        <w:div w:id="83677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1594045">
      <w:bodyDiv w:val="1"/>
      <w:marLeft w:val="0"/>
      <w:marRight w:val="0"/>
      <w:marTop w:val="0"/>
      <w:marBottom w:val="0"/>
      <w:divBdr>
        <w:top w:val="none" w:sz="0" w:space="0" w:color="auto"/>
        <w:left w:val="none" w:sz="0" w:space="0" w:color="auto"/>
        <w:bottom w:val="none" w:sz="0" w:space="0" w:color="auto"/>
        <w:right w:val="none" w:sz="0" w:space="0" w:color="auto"/>
      </w:divBdr>
    </w:div>
    <w:div w:id="1317219399">
      <w:bodyDiv w:val="1"/>
      <w:marLeft w:val="0"/>
      <w:marRight w:val="0"/>
      <w:marTop w:val="0"/>
      <w:marBottom w:val="0"/>
      <w:divBdr>
        <w:top w:val="none" w:sz="0" w:space="0" w:color="auto"/>
        <w:left w:val="none" w:sz="0" w:space="0" w:color="auto"/>
        <w:bottom w:val="none" w:sz="0" w:space="0" w:color="auto"/>
        <w:right w:val="none" w:sz="0" w:space="0" w:color="auto"/>
      </w:divBdr>
    </w:div>
    <w:div w:id="1400515557">
      <w:bodyDiv w:val="1"/>
      <w:marLeft w:val="0"/>
      <w:marRight w:val="0"/>
      <w:marTop w:val="0"/>
      <w:marBottom w:val="0"/>
      <w:divBdr>
        <w:top w:val="none" w:sz="0" w:space="0" w:color="auto"/>
        <w:left w:val="none" w:sz="0" w:space="0" w:color="auto"/>
        <w:bottom w:val="none" w:sz="0" w:space="0" w:color="auto"/>
        <w:right w:val="none" w:sz="0" w:space="0" w:color="auto"/>
      </w:divBdr>
    </w:div>
    <w:div w:id="1578057390">
      <w:bodyDiv w:val="1"/>
      <w:marLeft w:val="0"/>
      <w:marRight w:val="0"/>
      <w:marTop w:val="0"/>
      <w:marBottom w:val="0"/>
      <w:divBdr>
        <w:top w:val="none" w:sz="0" w:space="0" w:color="auto"/>
        <w:left w:val="none" w:sz="0" w:space="0" w:color="auto"/>
        <w:bottom w:val="none" w:sz="0" w:space="0" w:color="auto"/>
        <w:right w:val="none" w:sz="0" w:space="0" w:color="auto"/>
      </w:divBdr>
    </w:div>
    <w:div w:id="1608152392">
      <w:bodyDiv w:val="1"/>
      <w:marLeft w:val="0"/>
      <w:marRight w:val="0"/>
      <w:marTop w:val="0"/>
      <w:marBottom w:val="0"/>
      <w:divBdr>
        <w:top w:val="none" w:sz="0" w:space="0" w:color="auto"/>
        <w:left w:val="none" w:sz="0" w:space="0" w:color="auto"/>
        <w:bottom w:val="none" w:sz="0" w:space="0" w:color="auto"/>
        <w:right w:val="none" w:sz="0" w:space="0" w:color="auto"/>
      </w:divBdr>
    </w:div>
    <w:div w:id="1685857045">
      <w:bodyDiv w:val="1"/>
      <w:marLeft w:val="0"/>
      <w:marRight w:val="0"/>
      <w:marTop w:val="0"/>
      <w:marBottom w:val="0"/>
      <w:divBdr>
        <w:top w:val="none" w:sz="0" w:space="0" w:color="auto"/>
        <w:left w:val="none" w:sz="0" w:space="0" w:color="auto"/>
        <w:bottom w:val="none" w:sz="0" w:space="0" w:color="auto"/>
        <w:right w:val="none" w:sz="0" w:space="0" w:color="auto"/>
      </w:divBdr>
    </w:div>
    <w:div w:id="1691493925">
      <w:bodyDiv w:val="1"/>
      <w:marLeft w:val="0"/>
      <w:marRight w:val="0"/>
      <w:marTop w:val="0"/>
      <w:marBottom w:val="0"/>
      <w:divBdr>
        <w:top w:val="none" w:sz="0" w:space="0" w:color="auto"/>
        <w:left w:val="none" w:sz="0" w:space="0" w:color="auto"/>
        <w:bottom w:val="none" w:sz="0" w:space="0" w:color="auto"/>
        <w:right w:val="none" w:sz="0" w:space="0" w:color="auto"/>
      </w:divBdr>
    </w:div>
    <w:div w:id="1727991499">
      <w:bodyDiv w:val="1"/>
      <w:marLeft w:val="0"/>
      <w:marRight w:val="0"/>
      <w:marTop w:val="0"/>
      <w:marBottom w:val="0"/>
      <w:divBdr>
        <w:top w:val="none" w:sz="0" w:space="0" w:color="auto"/>
        <w:left w:val="none" w:sz="0" w:space="0" w:color="auto"/>
        <w:bottom w:val="none" w:sz="0" w:space="0" w:color="auto"/>
        <w:right w:val="none" w:sz="0" w:space="0" w:color="auto"/>
      </w:divBdr>
    </w:div>
    <w:div w:id="1748258354">
      <w:bodyDiv w:val="1"/>
      <w:marLeft w:val="0"/>
      <w:marRight w:val="0"/>
      <w:marTop w:val="0"/>
      <w:marBottom w:val="0"/>
      <w:divBdr>
        <w:top w:val="none" w:sz="0" w:space="0" w:color="auto"/>
        <w:left w:val="none" w:sz="0" w:space="0" w:color="auto"/>
        <w:bottom w:val="none" w:sz="0" w:space="0" w:color="auto"/>
        <w:right w:val="none" w:sz="0" w:space="0" w:color="auto"/>
      </w:divBdr>
    </w:div>
    <w:div w:id="1758481196">
      <w:bodyDiv w:val="1"/>
      <w:marLeft w:val="0"/>
      <w:marRight w:val="0"/>
      <w:marTop w:val="0"/>
      <w:marBottom w:val="0"/>
      <w:divBdr>
        <w:top w:val="none" w:sz="0" w:space="0" w:color="auto"/>
        <w:left w:val="none" w:sz="0" w:space="0" w:color="auto"/>
        <w:bottom w:val="none" w:sz="0" w:space="0" w:color="auto"/>
        <w:right w:val="none" w:sz="0" w:space="0" w:color="auto"/>
      </w:divBdr>
    </w:div>
    <w:div w:id="1767115863">
      <w:bodyDiv w:val="1"/>
      <w:marLeft w:val="0"/>
      <w:marRight w:val="0"/>
      <w:marTop w:val="0"/>
      <w:marBottom w:val="0"/>
      <w:divBdr>
        <w:top w:val="none" w:sz="0" w:space="0" w:color="auto"/>
        <w:left w:val="none" w:sz="0" w:space="0" w:color="auto"/>
        <w:bottom w:val="none" w:sz="0" w:space="0" w:color="auto"/>
        <w:right w:val="none" w:sz="0" w:space="0" w:color="auto"/>
      </w:divBdr>
    </w:div>
    <w:div w:id="1844200010">
      <w:bodyDiv w:val="1"/>
      <w:marLeft w:val="0"/>
      <w:marRight w:val="0"/>
      <w:marTop w:val="0"/>
      <w:marBottom w:val="0"/>
      <w:divBdr>
        <w:top w:val="none" w:sz="0" w:space="0" w:color="auto"/>
        <w:left w:val="none" w:sz="0" w:space="0" w:color="auto"/>
        <w:bottom w:val="none" w:sz="0" w:space="0" w:color="auto"/>
        <w:right w:val="none" w:sz="0" w:space="0" w:color="auto"/>
      </w:divBdr>
      <w:divsChild>
        <w:div w:id="1625964191">
          <w:marLeft w:val="0"/>
          <w:marRight w:val="0"/>
          <w:marTop w:val="0"/>
          <w:marBottom w:val="0"/>
          <w:divBdr>
            <w:top w:val="none" w:sz="0" w:space="0" w:color="auto"/>
            <w:left w:val="none" w:sz="0" w:space="0" w:color="auto"/>
            <w:bottom w:val="none" w:sz="0" w:space="0" w:color="auto"/>
            <w:right w:val="none" w:sz="0" w:space="0" w:color="auto"/>
          </w:divBdr>
          <w:divsChild>
            <w:div w:id="1043406676">
              <w:marLeft w:val="0"/>
              <w:marRight w:val="0"/>
              <w:marTop w:val="0"/>
              <w:marBottom w:val="0"/>
              <w:divBdr>
                <w:top w:val="none" w:sz="0" w:space="0" w:color="auto"/>
                <w:left w:val="none" w:sz="0" w:space="0" w:color="auto"/>
                <w:bottom w:val="none" w:sz="0" w:space="0" w:color="auto"/>
                <w:right w:val="none" w:sz="0" w:space="0" w:color="auto"/>
              </w:divBdr>
              <w:divsChild>
                <w:div w:id="133714671">
                  <w:marLeft w:val="0"/>
                  <w:marRight w:val="0"/>
                  <w:marTop w:val="0"/>
                  <w:marBottom w:val="0"/>
                  <w:divBdr>
                    <w:top w:val="none" w:sz="0" w:space="0" w:color="auto"/>
                    <w:left w:val="none" w:sz="0" w:space="0" w:color="auto"/>
                    <w:bottom w:val="none" w:sz="0" w:space="0" w:color="auto"/>
                    <w:right w:val="none" w:sz="0" w:space="0" w:color="auto"/>
                  </w:divBdr>
                  <w:divsChild>
                    <w:div w:id="744448667">
                      <w:marLeft w:val="0"/>
                      <w:marRight w:val="0"/>
                      <w:marTop w:val="0"/>
                      <w:marBottom w:val="0"/>
                      <w:divBdr>
                        <w:top w:val="none" w:sz="0" w:space="0" w:color="auto"/>
                        <w:left w:val="none" w:sz="0" w:space="0" w:color="auto"/>
                        <w:bottom w:val="none" w:sz="0" w:space="0" w:color="auto"/>
                        <w:right w:val="none" w:sz="0" w:space="0" w:color="auto"/>
                      </w:divBdr>
                      <w:divsChild>
                        <w:div w:id="1534463301">
                          <w:marLeft w:val="0"/>
                          <w:marRight w:val="0"/>
                          <w:marTop w:val="0"/>
                          <w:marBottom w:val="0"/>
                          <w:divBdr>
                            <w:top w:val="none" w:sz="0" w:space="0" w:color="auto"/>
                            <w:left w:val="none" w:sz="0" w:space="0" w:color="auto"/>
                            <w:bottom w:val="none" w:sz="0" w:space="0" w:color="auto"/>
                            <w:right w:val="none" w:sz="0" w:space="0" w:color="auto"/>
                          </w:divBdr>
                          <w:divsChild>
                            <w:div w:id="413478871">
                              <w:marLeft w:val="0"/>
                              <w:marRight w:val="0"/>
                              <w:marTop w:val="0"/>
                              <w:marBottom w:val="0"/>
                              <w:divBdr>
                                <w:top w:val="none" w:sz="0" w:space="0" w:color="auto"/>
                                <w:left w:val="none" w:sz="0" w:space="0" w:color="auto"/>
                                <w:bottom w:val="none" w:sz="0" w:space="0" w:color="auto"/>
                                <w:right w:val="none" w:sz="0" w:space="0" w:color="auto"/>
                              </w:divBdr>
                              <w:divsChild>
                                <w:div w:id="772672103">
                                  <w:marLeft w:val="120"/>
                                  <w:marRight w:val="75"/>
                                  <w:marTop w:val="75"/>
                                  <w:marBottom w:val="225"/>
                                  <w:divBdr>
                                    <w:top w:val="single" w:sz="6" w:space="8" w:color="D9D9D9"/>
                                    <w:left w:val="single" w:sz="6" w:space="0" w:color="D9D9D9"/>
                                    <w:bottom w:val="single" w:sz="6" w:space="0" w:color="D9D9D9"/>
                                    <w:right w:val="single" w:sz="6" w:space="0" w:color="D9D9D9"/>
                                  </w:divBdr>
                                  <w:divsChild>
                                    <w:div w:id="1936017040">
                                      <w:marLeft w:val="0"/>
                                      <w:marRight w:val="0"/>
                                      <w:marTop w:val="0"/>
                                      <w:marBottom w:val="690"/>
                                      <w:divBdr>
                                        <w:top w:val="none" w:sz="0" w:space="0" w:color="auto"/>
                                        <w:left w:val="none" w:sz="0" w:space="0" w:color="auto"/>
                                        <w:bottom w:val="none" w:sz="0" w:space="0" w:color="auto"/>
                                        <w:right w:val="none" w:sz="0" w:space="0" w:color="auto"/>
                                      </w:divBdr>
                                      <w:divsChild>
                                        <w:div w:id="1679044267">
                                          <w:marLeft w:val="0"/>
                                          <w:marRight w:val="0"/>
                                          <w:marTop w:val="0"/>
                                          <w:marBottom w:val="240"/>
                                          <w:divBdr>
                                            <w:top w:val="none" w:sz="0" w:space="0" w:color="auto"/>
                                            <w:left w:val="none" w:sz="0" w:space="0" w:color="auto"/>
                                            <w:bottom w:val="none" w:sz="0" w:space="0" w:color="auto"/>
                                            <w:right w:val="none" w:sz="0" w:space="0" w:color="auto"/>
                                          </w:divBdr>
                                          <w:divsChild>
                                            <w:div w:id="634676707">
                                              <w:marLeft w:val="0"/>
                                              <w:marRight w:val="0"/>
                                              <w:marTop w:val="0"/>
                                              <w:marBottom w:val="0"/>
                                              <w:divBdr>
                                                <w:top w:val="none" w:sz="0" w:space="0" w:color="auto"/>
                                                <w:left w:val="none" w:sz="0" w:space="0" w:color="auto"/>
                                                <w:bottom w:val="none" w:sz="0" w:space="0" w:color="auto"/>
                                                <w:right w:val="none" w:sz="0" w:space="0" w:color="auto"/>
                                              </w:divBdr>
                                              <w:divsChild>
                                                <w:div w:id="1496456635">
                                                  <w:marLeft w:val="0"/>
                                                  <w:marRight w:val="0"/>
                                                  <w:marTop w:val="0"/>
                                                  <w:marBottom w:val="0"/>
                                                  <w:divBdr>
                                                    <w:top w:val="none" w:sz="0" w:space="0" w:color="auto"/>
                                                    <w:left w:val="none" w:sz="0" w:space="0" w:color="auto"/>
                                                    <w:bottom w:val="none" w:sz="0" w:space="0" w:color="auto"/>
                                                    <w:right w:val="none" w:sz="0" w:space="0" w:color="auto"/>
                                                  </w:divBdr>
                                                  <w:divsChild>
                                                    <w:div w:id="217672620">
                                                      <w:marLeft w:val="0"/>
                                                      <w:marRight w:val="0"/>
                                                      <w:marTop w:val="0"/>
                                                      <w:marBottom w:val="105"/>
                                                      <w:divBdr>
                                                        <w:top w:val="none" w:sz="0" w:space="0" w:color="auto"/>
                                                        <w:left w:val="none" w:sz="0" w:space="0" w:color="auto"/>
                                                        <w:bottom w:val="none" w:sz="0" w:space="0" w:color="auto"/>
                                                        <w:right w:val="none" w:sz="0" w:space="0" w:color="auto"/>
                                                      </w:divBdr>
                                                      <w:divsChild>
                                                        <w:div w:id="136409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297583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1990963">
      <w:bodyDiv w:val="1"/>
      <w:marLeft w:val="0"/>
      <w:marRight w:val="0"/>
      <w:marTop w:val="0"/>
      <w:marBottom w:val="0"/>
      <w:divBdr>
        <w:top w:val="none" w:sz="0" w:space="0" w:color="auto"/>
        <w:left w:val="none" w:sz="0" w:space="0" w:color="auto"/>
        <w:bottom w:val="none" w:sz="0" w:space="0" w:color="auto"/>
        <w:right w:val="none" w:sz="0" w:space="0" w:color="auto"/>
      </w:divBdr>
    </w:div>
    <w:div w:id="1980383575">
      <w:bodyDiv w:val="1"/>
      <w:marLeft w:val="0"/>
      <w:marRight w:val="0"/>
      <w:marTop w:val="0"/>
      <w:marBottom w:val="0"/>
      <w:divBdr>
        <w:top w:val="none" w:sz="0" w:space="0" w:color="auto"/>
        <w:left w:val="none" w:sz="0" w:space="0" w:color="auto"/>
        <w:bottom w:val="none" w:sz="0" w:space="0" w:color="auto"/>
        <w:right w:val="none" w:sz="0" w:space="0" w:color="auto"/>
      </w:divBdr>
    </w:div>
    <w:div w:id="1991596809">
      <w:bodyDiv w:val="1"/>
      <w:marLeft w:val="0"/>
      <w:marRight w:val="0"/>
      <w:marTop w:val="0"/>
      <w:marBottom w:val="0"/>
      <w:divBdr>
        <w:top w:val="none" w:sz="0" w:space="0" w:color="auto"/>
        <w:left w:val="none" w:sz="0" w:space="0" w:color="auto"/>
        <w:bottom w:val="none" w:sz="0" w:space="0" w:color="auto"/>
        <w:right w:val="none" w:sz="0" w:space="0" w:color="auto"/>
      </w:divBdr>
    </w:div>
    <w:div w:id="2063945086">
      <w:bodyDiv w:val="1"/>
      <w:marLeft w:val="0"/>
      <w:marRight w:val="0"/>
      <w:marTop w:val="0"/>
      <w:marBottom w:val="0"/>
      <w:divBdr>
        <w:top w:val="none" w:sz="0" w:space="0" w:color="auto"/>
        <w:left w:val="none" w:sz="0" w:space="0" w:color="auto"/>
        <w:bottom w:val="none" w:sz="0" w:space="0" w:color="auto"/>
        <w:right w:val="none" w:sz="0" w:space="0" w:color="auto"/>
      </w:divBdr>
    </w:div>
    <w:div w:id="2082289074">
      <w:bodyDiv w:val="1"/>
      <w:marLeft w:val="0"/>
      <w:marRight w:val="0"/>
      <w:marTop w:val="0"/>
      <w:marBottom w:val="0"/>
      <w:divBdr>
        <w:top w:val="none" w:sz="0" w:space="0" w:color="auto"/>
        <w:left w:val="none" w:sz="0" w:space="0" w:color="auto"/>
        <w:bottom w:val="none" w:sz="0" w:space="0" w:color="auto"/>
        <w:right w:val="none" w:sz="0" w:space="0" w:color="auto"/>
      </w:divBdr>
    </w:div>
    <w:div w:id="2098280374">
      <w:bodyDiv w:val="1"/>
      <w:marLeft w:val="0"/>
      <w:marRight w:val="0"/>
      <w:marTop w:val="0"/>
      <w:marBottom w:val="0"/>
      <w:divBdr>
        <w:top w:val="none" w:sz="0" w:space="0" w:color="auto"/>
        <w:left w:val="none" w:sz="0" w:space="0" w:color="auto"/>
        <w:bottom w:val="none" w:sz="0" w:space="0" w:color="auto"/>
        <w:right w:val="none" w:sz="0" w:space="0" w:color="auto"/>
      </w:divBdr>
    </w:div>
    <w:div w:id="2102680077">
      <w:bodyDiv w:val="1"/>
      <w:marLeft w:val="0"/>
      <w:marRight w:val="0"/>
      <w:marTop w:val="0"/>
      <w:marBottom w:val="0"/>
      <w:divBdr>
        <w:top w:val="none" w:sz="0" w:space="0" w:color="auto"/>
        <w:left w:val="none" w:sz="0" w:space="0" w:color="auto"/>
        <w:bottom w:val="none" w:sz="0" w:space="0" w:color="auto"/>
        <w:right w:val="none" w:sz="0" w:space="0" w:color="auto"/>
      </w:divBdr>
    </w:div>
    <w:div w:id="2110660787">
      <w:bodyDiv w:val="1"/>
      <w:marLeft w:val="0"/>
      <w:marRight w:val="0"/>
      <w:marTop w:val="0"/>
      <w:marBottom w:val="0"/>
      <w:divBdr>
        <w:top w:val="none" w:sz="0" w:space="0" w:color="auto"/>
        <w:left w:val="none" w:sz="0" w:space="0" w:color="auto"/>
        <w:bottom w:val="none" w:sz="0" w:space="0" w:color="auto"/>
        <w:right w:val="none" w:sz="0" w:space="0" w:color="auto"/>
      </w:divBdr>
    </w:div>
    <w:div w:id="2136752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5D6742-F627-489B-8E99-7E4302232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3538</Words>
  <Characters>20881</Characters>
  <Application>Microsoft Office Word</Application>
  <DocSecurity>0</DocSecurity>
  <Lines>174</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Řídká</dc:creator>
  <cp:keywords/>
  <dc:description/>
  <cp:lastModifiedBy>Mačejová Soňa, Mgr.</cp:lastModifiedBy>
  <cp:revision>2</cp:revision>
  <cp:lastPrinted>2024-12-08T19:54:00Z</cp:lastPrinted>
  <dcterms:created xsi:type="dcterms:W3CDTF">2024-12-18T07:00:00Z</dcterms:created>
  <dcterms:modified xsi:type="dcterms:W3CDTF">2024-12-18T07:00:00Z</dcterms:modified>
</cp:coreProperties>
</file>