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E4C09" w14:textId="77777777" w:rsidR="00D84C2F" w:rsidRPr="002A7D68" w:rsidRDefault="00BC7BE6" w:rsidP="00847042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>VZOR</w:t>
      </w:r>
      <w:r w:rsidR="0015393D" w:rsidRPr="002A7D68">
        <w:rPr>
          <w:rStyle w:val="Znakapoznpodarou"/>
          <w:rFonts w:ascii="Arial" w:hAnsi="Arial" w:cs="Arial"/>
          <w:b/>
          <w:color w:val="FF0000"/>
        </w:rPr>
        <w:footnoteReference w:id="1"/>
      </w:r>
      <w:r w:rsidRPr="002A7D68">
        <w:rPr>
          <w:rFonts w:ascii="Arial" w:hAnsi="Arial" w:cs="Arial"/>
          <w:b/>
          <w:color w:val="FF0000"/>
        </w:rPr>
        <w:t xml:space="preserve"> </w:t>
      </w:r>
    </w:p>
    <w:p w14:paraId="0147BFFA" w14:textId="77777777" w:rsidR="00BC7BE6" w:rsidRPr="002A7D68" w:rsidRDefault="00830C97" w:rsidP="00F26439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 xml:space="preserve">Rozhodnutí </w:t>
      </w:r>
      <w:r w:rsidR="00BC7BE6" w:rsidRPr="002A7D68">
        <w:rPr>
          <w:rFonts w:ascii="Arial" w:hAnsi="Arial" w:cs="Arial"/>
          <w:b/>
          <w:color w:val="FF0000"/>
        </w:rPr>
        <w:t xml:space="preserve">o </w:t>
      </w:r>
      <w:r w:rsidR="00CD2910" w:rsidRPr="002A7D68">
        <w:rPr>
          <w:rFonts w:ascii="Arial" w:hAnsi="Arial" w:cs="Arial"/>
          <w:b/>
          <w:color w:val="FF0000"/>
        </w:rPr>
        <w:t>převedení na jiné služební místo</w:t>
      </w:r>
      <w:r w:rsidR="00D84C2F" w:rsidRPr="002A7D68">
        <w:rPr>
          <w:rFonts w:ascii="Arial" w:hAnsi="Arial" w:cs="Arial"/>
          <w:b/>
          <w:color w:val="FF0000"/>
        </w:rPr>
        <w:t xml:space="preserve"> </w:t>
      </w:r>
      <w:r w:rsidR="00847042" w:rsidRPr="002A7D68">
        <w:rPr>
          <w:rFonts w:ascii="Arial" w:hAnsi="Arial" w:cs="Arial"/>
          <w:b/>
          <w:color w:val="FF0000"/>
        </w:rPr>
        <w:t>po</w:t>
      </w:r>
      <w:r w:rsidR="00BC7BE6" w:rsidRPr="002A7D68">
        <w:rPr>
          <w:rFonts w:ascii="Arial" w:hAnsi="Arial" w:cs="Arial"/>
          <w:b/>
          <w:color w:val="FF0000"/>
        </w:rPr>
        <w:t xml:space="preserve">dle § </w:t>
      </w:r>
      <w:r w:rsidR="00C86139" w:rsidRPr="002A7D68">
        <w:rPr>
          <w:rFonts w:ascii="Arial" w:hAnsi="Arial" w:cs="Arial"/>
          <w:b/>
          <w:color w:val="FF0000"/>
        </w:rPr>
        <w:t>61 odst. 1 písm. g</w:t>
      </w:r>
      <w:r w:rsidR="00CD2910" w:rsidRPr="002A7D68">
        <w:rPr>
          <w:rFonts w:ascii="Arial" w:hAnsi="Arial" w:cs="Arial"/>
          <w:b/>
          <w:color w:val="FF0000"/>
        </w:rPr>
        <w:t>)</w:t>
      </w:r>
      <w:r w:rsidR="00BC7BE6" w:rsidRPr="002A7D68">
        <w:rPr>
          <w:rFonts w:ascii="Arial" w:hAnsi="Arial" w:cs="Arial"/>
          <w:b/>
          <w:color w:val="FF0000"/>
        </w:rPr>
        <w:t xml:space="preserve"> </w:t>
      </w:r>
      <w:r w:rsidRPr="002A7D68">
        <w:rPr>
          <w:rFonts w:ascii="Arial" w:hAnsi="Arial" w:cs="Arial"/>
          <w:b/>
          <w:color w:val="FF0000"/>
        </w:rPr>
        <w:t>zákona o</w:t>
      </w:r>
      <w:r w:rsidR="00847042" w:rsidRPr="002A7D68">
        <w:rPr>
          <w:rFonts w:ascii="Arial" w:hAnsi="Arial" w:cs="Arial"/>
          <w:b/>
          <w:color w:val="FF0000"/>
        </w:rPr>
        <w:t> </w:t>
      </w:r>
      <w:r w:rsidRPr="002A7D68">
        <w:rPr>
          <w:rFonts w:ascii="Arial" w:hAnsi="Arial" w:cs="Arial"/>
          <w:b/>
          <w:color w:val="FF0000"/>
        </w:rPr>
        <w:t xml:space="preserve">státní </w:t>
      </w:r>
      <w:r w:rsidRPr="00517E58">
        <w:rPr>
          <w:rFonts w:ascii="Arial" w:hAnsi="Arial" w:cs="Arial"/>
          <w:b/>
          <w:color w:val="FF0000"/>
        </w:rPr>
        <w:t>službě</w:t>
      </w:r>
      <w:r w:rsidR="00517E58" w:rsidRPr="00517E58">
        <w:rPr>
          <w:rFonts w:ascii="Arial" w:hAnsi="Arial" w:cs="Arial"/>
          <w:b/>
          <w:color w:val="FF0000"/>
        </w:rPr>
        <w:t xml:space="preserve"> (z důvodu </w:t>
      </w:r>
      <w:r w:rsidR="00517E58" w:rsidRPr="00517E58">
        <w:rPr>
          <w:rFonts w:ascii="Arial" w:eastAsia="Times New Roman" w:hAnsi="Arial" w:cs="Arial"/>
          <w:b/>
          <w:color w:val="FF0000"/>
          <w:lang w:eastAsia="cs-CZ"/>
        </w:rPr>
        <w:t xml:space="preserve">odmítnutí uzavření dohody o </w:t>
      </w:r>
      <w:r w:rsidR="00085C22" w:rsidRPr="00085C22">
        <w:rPr>
          <w:rFonts w:ascii="Arial" w:eastAsia="Times New Roman" w:hAnsi="Arial" w:cs="Arial"/>
          <w:b/>
          <w:color w:val="FF0000"/>
          <w:lang w:eastAsia="cs-CZ"/>
        </w:rPr>
        <w:t>odpovědnosti k ochraně hodnot svěřených státnímu zaměstnanci k vyúčtování</w:t>
      </w:r>
      <w:r w:rsidR="00517E58" w:rsidRPr="00517E58">
        <w:rPr>
          <w:rFonts w:ascii="Arial" w:eastAsia="Times New Roman" w:hAnsi="Arial" w:cs="Arial"/>
          <w:b/>
          <w:color w:val="FF0000"/>
          <w:lang w:eastAsia="cs-CZ"/>
        </w:rPr>
        <w:t>)</w:t>
      </w:r>
      <w:r w:rsidR="00517E58" w:rsidRPr="00517E58">
        <w:rPr>
          <w:rFonts w:ascii="Arial" w:hAnsi="Arial" w:cs="Arial"/>
          <w:b/>
          <w:color w:val="FF0000"/>
        </w:rPr>
        <w:t xml:space="preserve"> </w:t>
      </w:r>
    </w:p>
    <w:p w14:paraId="389C90F8" w14:textId="77777777" w:rsidR="00BC7BE6" w:rsidRPr="002A7D68" w:rsidRDefault="00BC7BE6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697247F1" w14:textId="77777777" w:rsidR="00BC7BE6" w:rsidRPr="002A7D68" w:rsidRDefault="00BC7BE6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>Označení služebního orgánu</w:t>
      </w:r>
      <w:r w:rsidR="0015393D" w:rsidRPr="002A7D68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603EE9A7" w14:textId="77777777" w:rsidR="00BC7BE6" w:rsidRPr="002A7D68" w:rsidRDefault="00BC7BE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>adresa služebního úřadu</w:t>
      </w:r>
    </w:p>
    <w:p w14:paraId="6896843B" w14:textId="77777777" w:rsidR="00341F1B" w:rsidRDefault="00BC7BE6" w:rsidP="00341F1B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2A7D68">
        <w:rPr>
          <w:rFonts w:ascii="Arial" w:eastAsia="Times New Roman" w:hAnsi="Arial" w:cs="Arial"/>
        </w:rPr>
        <w:tab/>
      </w:r>
    </w:p>
    <w:p w14:paraId="715BC018" w14:textId="77777777" w:rsidR="00341F1B" w:rsidRPr="004E6199" w:rsidRDefault="00341F1B" w:rsidP="00341F1B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67E551CD" w14:textId="3BC3D73B" w:rsidR="00341F1B" w:rsidRDefault="005E3C96" w:rsidP="00517E58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341F1B" w:rsidRPr="00240D34">
        <w:rPr>
          <w:rFonts w:ascii="Arial" w:eastAsia="Times New Roman" w:hAnsi="Arial" w:cs="Arial"/>
        </w:rPr>
        <w:t xml:space="preserve">: </w:t>
      </w:r>
      <w:r w:rsidR="00341F1B">
        <w:rPr>
          <w:rFonts w:ascii="Arial" w:eastAsia="Times New Roman" w:hAnsi="Arial" w:cs="Arial"/>
          <w:color w:val="FF0000"/>
        </w:rPr>
        <w:t>XXXX</w:t>
      </w:r>
    </w:p>
    <w:p w14:paraId="638013B1" w14:textId="77777777" w:rsidR="00BC7BE6" w:rsidRPr="002A7D68" w:rsidRDefault="00341F1B" w:rsidP="00085C22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43804E8F" w14:textId="77777777" w:rsidR="0027475E" w:rsidRPr="002A7D68" w:rsidRDefault="0027475E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</w:p>
    <w:p w14:paraId="2C5294F3" w14:textId="77777777" w:rsidR="00BC7BE6" w:rsidRPr="002A7D68" w:rsidRDefault="00BC7BE6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2A7D68">
        <w:rPr>
          <w:rFonts w:ascii="Arial" w:eastAsia="Times New Roman" w:hAnsi="Arial" w:cs="Arial"/>
          <w:lang w:eastAsia="cs-CZ"/>
        </w:rPr>
        <w:t>:</w:t>
      </w:r>
    </w:p>
    <w:p w14:paraId="7728EF50" w14:textId="77777777" w:rsidR="00554329" w:rsidRPr="005A3524" w:rsidRDefault="00554329" w:rsidP="0055432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7871C360" w14:textId="77777777" w:rsidR="00554329" w:rsidRPr="005A3524" w:rsidRDefault="00554329" w:rsidP="0055432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3F6128B2" w14:textId="77777777" w:rsidR="00554329" w:rsidRDefault="00554329" w:rsidP="0055432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0D630105" w14:textId="77777777" w:rsidR="00554329" w:rsidRPr="005A3524" w:rsidRDefault="00554329" w:rsidP="0055432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2A2AD3D1" w14:textId="77777777" w:rsidR="00554329" w:rsidRPr="005A3524" w:rsidRDefault="00554329" w:rsidP="0055432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480CB8D7" w14:textId="77777777" w:rsidR="00BC7BE6" w:rsidRPr="002A7D68" w:rsidRDefault="0055432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2B1BE7A0" w14:textId="77777777" w:rsidR="0027475E" w:rsidRPr="002A7D68" w:rsidRDefault="0027475E" w:rsidP="00085C22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68919E98" w14:textId="77777777" w:rsidR="00BC7BE6" w:rsidRPr="00085C22" w:rsidRDefault="00830C97" w:rsidP="00847042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085C22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357E1346" w14:textId="77777777" w:rsidR="00BC7BE6" w:rsidRPr="00085C22" w:rsidRDefault="00BC7BE6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085C22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CD2910" w:rsidRPr="00085C22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převedení na jiné služební místo</w:t>
      </w:r>
    </w:p>
    <w:p w14:paraId="40B6270B" w14:textId="6324C959" w:rsidR="005A6939" w:rsidRPr="002A7D68" w:rsidRDefault="00230310" w:rsidP="00956EE5">
      <w:pPr>
        <w:spacing w:after="240" w:line="240" w:lineRule="auto"/>
        <w:jc w:val="both"/>
        <w:rPr>
          <w:rFonts w:ascii="Arial" w:hAnsi="Arial" w:cs="Arial"/>
          <w:b/>
        </w:rPr>
      </w:pPr>
      <w:r w:rsidRPr="00085C22">
        <w:rPr>
          <w:rFonts w:ascii="Arial" w:hAnsi="Arial" w:cs="Arial"/>
          <w:i/>
          <w:color w:val="FF0000"/>
        </w:rPr>
        <w:t>(</w:t>
      </w:r>
      <w:r w:rsidR="00830C97" w:rsidRPr="00085C22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</w:t>
      </w:r>
      <w:r w:rsidR="00212D25" w:rsidRPr="00085C22">
        <w:rPr>
          <w:rFonts w:ascii="Arial" w:eastAsia="Times New Roman" w:hAnsi="Arial" w:cs="Arial"/>
          <w:i/>
          <w:color w:val="FF0000"/>
          <w:lang w:eastAsia="cs-CZ"/>
        </w:rPr>
        <w:t>orgánu</w:t>
      </w:r>
      <w:r w:rsidRPr="00085C22">
        <w:rPr>
          <w:rFonts w:ascii="Arial" w:eastAsia="Times New Roman" w:hAnsi="Arial" w:cs="Arial"/>
          <w:i/>
          <w:color w:val="FF0000"/>
          <w:lang w:eastAsia="cs-CZ"/>
        </w:rPr>
        <w:t>)</w:t>
      </w:r>
      <w:r w:rsidR="0027475E" w:rsidRPr="00F26439">
        <w:rPr>
          <w:rFonts w:ascii="Arial" w:eastAsia="Times New Roman" w:hAnsi="Arial" w:cs="Arial"/>
          <w:lang w:eastAsia="cs-CZ"/>
        </w:rPr>
        <w:t>,</w:t>
      </w:r>
      <w:r w:rsidR="00830C97" w:rsidRPr="002A7D6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30C97" w:rsidRPr="002A7D68">
        <w:rPr>
          <w:rFonts w:ascii="Arial" w:eastAsia="Times New Roman" w:hAnsi="Arial" w:cs="Arial"/>
          <w:lang w:eastAsia="cs-CZ"/>
        </w:rPr>
        <w:t xml:space="preserve">jako příslušný </w:t>
      </w:r>
      <w:r w:rsidR="00830C97" w:rsidRPr="002A7D68">
        <w:rPr>
          <w:rFonts w:ascii="Arial" w:eastAsia="Times New Roman" w:hAnsi="Arial" w:cs="Arial"/>
        </w:rPr>
        <w:t xml:space="preserve">služební orgán podle </w:t>
      </w:r>
      <w:r w:rsidR="0015393D" w:rsidRPr="002A7D68">
        <w:rPr>
          <w:rFonts w:ascii="Arial" w:eastAsia="Times New Roman" w:hAnsi="Arial" w:cs="Arial"/>
        </w:rPr>
        <w:t xml:space="preserve">§ 162 odst. </w:t>
      </w:r>
      <w:r w:rsidR="00D5598C">
        <w:rPr>
          <w:rFonts w:ascii="Arial" w:eastAsia="Times New Roman" w:hAnsi="Arial" w:cs="Arial"/>
        </w:rPr>
        <w:t>1</w:t>
      </w:r>
      <w:r w:rsidR="00D5598C" w:rsidRPr="002A7D68">
        <w:rPr>
          <w:rFonts w:ascii="Arial" w:eastAsia="Times New Roman" w:hAnsi="Arial" w:cs="Arial"/>
        </w:rPr>
        <w:t xml:space="preserve"> </w:t>
      </w:r>
      <w:r w:rsidR="0015393D" w:rsidRPr="002A7D68">
        <w:rPr>
          <w:rFonts w:ascii="Arial" w:eastAsia="Times New Roman" w:hAnsi="Arial" w:cs="Arial"/>
        </w:rPr>
        <w:t>ve spojení s </w:t>
      </w:r>
      <w:r w:rsidR="00830C97" w:rsidRPr="002A7D68">
        <w:rPr>
          <w:rFonts w:ascii="Arial" w:eastAsia="Times New Roman" w:hAnsi="Arial" w:cs="Arial"/>
        </w:rPr>
        <w:t xml:space="preserve">§ 10 odst. 1 písm. </w:t>
      </w:r>
      <w:r w:rsidR="00830C97" w:rsidRPr="002A7D68">
        <w:rPr>
          <w:rFonts w:ascii="Arial" w:eastAsia="Times New Roman" w:hAnsi="Arial" w:cs="Arial"/>
          <w:color w:val="FF0000"/>
        </w:rPr>
        <w:t>x</w:t>
      </w:r>
      <w:r w:rsidR="00830C97" w:rsidRPr="00F26439">
        <w:rPr>
          <w:rFonts w:ascii="Arial" w:eastAsia="Times New Roman" w:hAnsi="Arial" w:cs="Arial"/>
        </w:rPr>
        <w:t>)</w:t>
      </w:r>
      <w:r w:rsidR="00830C97" w:rsidRPr="002A7D68">
        <w:rPr>
          <w:rFonts w:ascii="Arial" w:eastAsia="Times New Roman" w:hAnsi="Arial" w:cs="Arial"/>
          <w:color w:val="FF0000"/>
        </w:rPr>
        <w:t xml:space="preserve"> </w:t>
      </w:r>
      <w:r w:rsidR="00830C97" w:rsidRPr="002A7D68">
        <w:rPr>
          <w:rFonts w:ascii="Arial" w:eastAsia="Times New Roman" w:hAnsi="Arial" w:cs="Arial"/>
          <w:lang w:eastAsia="cs-CZ"/>
        </w:rPr>
        <w:t>zákona č. 234/2014 Sb., o státní službě</w:t>
      </w:r>
      <w:r w:rsidR="00554329">
        <w:rPr>
          <w:rFonts w:ascii="Arial" w:eastAsia="Times New Roman" w:hAnsi="Arial" w:cs="Arial"/>
          <w:lang w:eastAsia="cs-CZ"/>
        </w:rPr>
        <w:t xml:space="preserve">, </w:t>
      </w:r>
      <w:r w:rsidR="00554329">
        <w:rPr>
          <w:rFonts w:ascii="Arial" w:eastAsia="Times New Roman" w:hAnsi="Arial" w:cs="Arial"/>
        </w:rPr>
        <w:t>ve znění pozdějších předpisů</w:t>
      </w:r>
      <w:r w:rsidR="00830C97" w:rsidRPr="002A7D68">
        <w:rPr>
          <w:rFonts w:ascii="Arial" w:eastAsia="Times New Roman" w:hAnsi="Arial" w:cs="Arial"/>
          <w:lang w:eastAsia="cs-CZ"/>
        </w:rPr>
        <w:t xml:space="preserve"> </w:t>
      </w:r>
      <w:r w:rsidR="0015393D" w:rsidRPr="002A7D68">
        <w:rPr>
          <w:rFonts w:ascii="Arial" w:eastAsia="Times New Roman" w:hAnsi="Arial" w:cs="Arial"/>
          <w:lang w:eastAsia="cs-CZ"/>
        </w:rPr>
        <w:t>(dále jen „zákon o státní službě“)</w:t>
      </w:r>
      <w:r w:rsidR="00847042" w:rsidRPr="002A7D68">
        <w:rPr>
          <w:rFonts w:ascii="Arial" w:eastAsia="Times New Roman" w:hAnsi="Arial" w:cs="Arial"/>
          <w:lang w:eastAsia="cs-CZ"/>
        </w:rPr>
        <w:t>,</w:t>
      </w:r>
      <w:r w:rsidR="0015393D" w:rsidRPr="002A7D68">
        <w:rPr>
          <w:rFonts w:ascii="Arial" w:eastAsia="Times New Roman" w:hAnsi="Arial" w:cs="Arial"/>
          <w:lang w:eastAsia="cs-CZ"/>
        </w:rPr>
        <w:t xml:space="preserve"> ve věci služby 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>státního</w:t>
      </w:r>
      <w:r w:rsidR="0015393D" w:rsidRPr="002A7D68">
        <w:rPr>
          <w:rFonts w:ascii="Arial" w:eastAsia="Times New Roman" w:hAnsi="Arial" w:cs="Arial"/>
          <w:lang w:eastAsia="cs-CZ"/>
        </w:rPr>
        <w:t xml:space="preserve"> 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>zaměstnance/</w:t>
      </w:r>
      <w:r w:rsidR="00847042" w:rsidRPr="002A7D68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>zaměstnankyně</w:t>
      </w:r>
      <w:r w:rsidR="0015393D" w:rsidRPr="002A7D68">
        <w:rPr>
          <w:rFonts w:ascii="Arial" w:eastAsia="Times New Roman" w:hAnsi="Arial" w:cs="Arial"/>
          <w:lang w:eastAsia="cs-CZ"/>
        </w:rPr>
        <w:t xml:space="preserve"> </w:t>
      </w:r>
      <w:r w:rsidR="0015393D" w:rsidRPr="002A7D68">
        <w:rPr>
          <w:rFonts w:ascii="Arial" w:hAnsi="Arial" w:cs="Arial"/>
          <w:color w:val="FF0000"/>
        </w:rPr>
        <w:t>pan</w:t>
      </w:r>
      <w:r w:rsidR="00847042" w:rsidRPr="002A7D68">
        <w:rPr>
          <w:rFonts w:ascii="Arial" w:hAnsi="Arial" w:cs="Arial"/>
          <w:color w:val="FF0000"/>
        </w:rPr>
        <w:t>a</w:t>
      </w:r>
      <w:r w:rsidR="0015393D" w:rsidRPr="002A7D68">
        <w:rPr>
          <w:rFonts w:ascii="Arial" w:hAnsi="Arial" w:cs="Arial"/>
          <w:color w:val="FF0000"/>
        </w:rPr>
        <w:t xml:space="preserve">/paní </w:t>
      </w:r>
      <w:r w:rsidR="0015393D" w:rsidRPr="002A7D68">
        <w:rPr>
          <w:rFonts w:ascii="Arial" w:hAnsi="Arial" w:cs="Arial"/>
          <w:b/>
          <w:color w:val="FF0000"/>
        </w:rPr>
        <w:t>Tit</w:t>
      </w:r>
      <w:r w:rsidR="00341F1B">
        <w:rPr>
          <w:rFonts w:ascii="Arial" w:hAnsi="Arial" w:cs="Arial"/>
          <w:b/>
          <w:color w:val="FF0000"/>
        </w:rPr>
        <w:t>u</w:t>
      </w:r>
      <w:r w:rsidR="0015393D" w:rsidRPr="002A7D68">
        <w:rPr>
          <w:rFonts w:ascii="Arial" w:hAnsi="Arial" w:cs="Arial"/>
          <w:b/>
          <w:color w:val="FF0000"/>
        </w:rPr>
        <w:t>l Jméno Příjmení</w:t>
      </w:r>
      <w:r w:rsidR="0015393D" w:rsidRPr="00085C22">
        <w:rPr>
          <w:rFonts w:ascii="Arial" w:eastAsia="Times New Roman" w:hAnsi="Arial" w:cs="Arial"/>
          <w:lang w:eastAsia="cs-CZ"/>
        </w:rPr>
        <w:t>,</w:t>
      </w:r>
      <w:r w:rsidR="0015393D" w:rsidRPr="002A7D68">
        <w:rPr>
          <w:rFonts w:ascii="Arial" w:eastAsia="Times New Roman" w:hAnsi="Arial" w:cs="Arial"/>
          <w:lang w:eastAsia="cs-CZ"/>
        </w:rPr>
        <w:t xml:space="preserve"> </w:t>
      </w:r>
      <w:r w:rsidR="00847042" w:rsidRPr="002A7D68">
        <w:rPr>
          <w:rFonts w:ascii="Arial" w:eastAsia="Times New Roman" w:hAnsi="Arial" w:cs="Arial"/>
          <w:color w:val="FF0000"/>
          <w:lang w:eastAsia="cs-CZ"/>
        </w:rPr>
        <w:t>narozeného/narozené</w:t>
      </w:r>
      <w:r w:rsidR="0015393D" w:rsidRPr="002A7D68">
        <w:rPr>
          <w:rFonts w:ascii="Arial" w:eastAsia="Times New Roman" w:hAnsi="Arial" w:cs="Arial"/>
          <w:color w:val="FF0000"/>
        </w:rPr>
        <w:t xml:space="preserve"> </w:t>
      </w:r>
      <w:r w:rsidR="0015393D" w:rsidRPr="002A7D68">
        <w:rPr>
          <w:rFonts w:ascii="Arial" w:eastAsia="Times New Roman" w:hAnsi="Arial" w:cs="Arial"/>
        </w:rPr>
        <w:t xml:space="preserve">dne </w:t>
      </w:r>
      <w:r w:rsidR="0015393D" w:rsidRPr="002A7D68">
        <w:rPr>
          <w:rFonts w:ascii="Arial" w:eastAsia="Times New Roman" w:hAnsi="Arial" w:cs="Arial"/>
          <w:color w:val="FF0000"/>
        </w:rPr>
        <w:t>X. měsíc 19XX</w:t>
      </w:r>
      <w:r w:rsidR="0015393D" w:rsidRPr="002A7D68">
        <w:rPr>
          <w:rFonts w:ascii="Arial" w:eastAsia="Times New Roman" w:hAnsi="Arial" w:cs="Arial"/>
        </w:rPr>
        <w:t xml:space="preserve"> v </w:t>
      </w:r>
      <w:r w:rsidR="0015393D" w:rsidRPr="002A7D68">
        <w:rPr>
          <w:rFonts w:ascii="Arial" w:eastAsia="Times New Roman" w:hAnsi="Arial" w:cs="Arial"/>
          <w:color w:val="FF0000"/>
        </w:rPr>
        <w:t>Město</w:t>
      </w:r>
      <w:r w:rsidR="0015393D" w:rsidRPr="002A7D68">
        <w:rPr>
          <w:rFonts w:ascii="Arial" w:eastAsia="Times New Roman" w:hAnsi="Arial" w:cs="Arial"/>
        </w:rPr>
        <w:t xml:space="preserve">, trvale bytem </w:t>
      </w:r>
      <w:r w:rsidR="00684EEF" w:rsidRPr="002A4EED">
        <w:rPr>
          <w:rFonts w:ascii="Arial" w:eastAsia="Times New Roman" w:hAnsi="Arial" w:cs="Arial"/>
          <w:color w:val="FF0000"/>
          <w:lang w:eastAsia="cs-CZ"/>
        </w:rPr>
        <w:t>Ulice č.p.</w:t>
      </w:r>
      <w:r w:rsidR="0015393D" w:rsidRPr="002A7D68">
        <w:rPr>
          <w:rFonts w:ascii="Arial" w:eastAsia="Times New Roman" w:hAnsi="Arial" w:cs="Arial"/>
          <w:color w:val="FF0000"/>
        </w:rPr>
        <w:t>, PSČ Město</w:t>
      </w:r>
      <w:r w:rsidR="0015393D" w:rsidRPr="002A7D68">
        <w:rPr>
          <w:rFonts w:ascii="Arial" w:eastAsia="Times New Roman" w:hAnsi="Arial" w:cs="Arial"/>
          <w:lang w:eastAsia="cs-CZ"/>
        </w:rPr>
        <w:t xml:space="preserve"> (dále jen „státní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="0015393D" w:rsidRPr="002A7D68">
        <w:rPr>
          <w:rFonts w:ascii="Arial" w:eastAsia="Times New Roman" w:hAnsi="Arial" w:cs="Arial"/>
          <w:lang w:eastAsia="cs-CZ"/>
        </w:rPr>
        <w:t>“)</w:t>
      </w:r>
      <w:r w:rsidR="00847042" w:rsidRPr="002A7D68">
        <w:rPr>
          <w:rFonts w:ascii="Arial" w:eastAsia="Times New Roman" w:hAnsi="Arial" w:cs="Arial"/>
          <w:lang w:eastAsia="cs-CZ"/>
        </w:rPr>
        <w:t>,</w:t>
      </w:r>
      <w:r w:rsidR="0015393D" w:rsidRPr="002A7D68">
        <w:rPr>
          <w:rFonts w:ascii="Arial" w:eastAsia="Times New Roman" w:hAnsi="Arial" w:cs="Arial"/>
          <w:lang w:eastAsia="cs-CZ"/>
        </w:rPr>
        <w:t xml:space="preserve"> </w:t>
      </w:r>
      <w:r w:rsidR="00830C97" w:rsidRPr="002A7D68">
        <w:rPr>
          <w:rFonts w:ascii="Arial" w:eastAsia="Times New Roman" w:hAnsi="Arial" w:cs="Arial"/>
          <w:lang w:eastAsia="cs-CZ"/>
        </w:rPr>
        <w:t xml:space="preserve">rozhodl </w:t>
      </w:r>
      <w:r w:rsidR="00BC7BE6" w:rsidRPr="002A7D68">
        <w:rPr>
          <w:rFonts w:ascii="Arial" w:eastAsia="Times New Roman" w:hAnsi="Arial" w:cs="Arial"/>
          <w:lang w:eastAsia="cs-CZ"/>
        </w:rPr>
        <w:t>takto:</w:t>
      </w:r>
    </w:p>
    <w:p w14:paraId="270496D5" w14:textId="77777777" w:rsidR="0015393D" w:rsidRPr="002A7D68" w:rsidRDefault="0015393D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podle § 61 odst. 1 písm. g) zákona o státní službě se </w:t>
      </w:r>
      <w:r w:rsidR="005A6939" w:rsidRPr="002A7D68">
        <w:rPr>
          <w:rFonts w:ascii="Arial" w:hAnsi="Arial" w:cs="Arial"/>
          <w:b/>
          <w:sz w:val="22"/>
          <w:szCs w:val="22"/>
        </w:rPr>
        <w:t xml:space="preserve">státní </w:t>
      </w:r>
      <w:r w:rsidR="005A6939" w:rsidRPr="002A7D68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="005A6939" w:rsidRPr="002A7D68">
        <w:rPr>
          <w:rFonts w:ascii="Arial" w:hAnsi="Arial" w:cs="Arial"/>
          <w:b/>
          <w:sz w:val="22"/>
          <w:szCs w:val="22"/>
        </w:rPr>
        <w:t xml:space="preserve"> </w:t>
      </w:r>
      <w:r w:rsidRPr="002A7D68">
        <w:rPr>
          <w:rFonts w:ascii="Arial" w:hAnsi="Arial" w:cs="Arial"/>
          <w:b/>
          <w:sz w:val="22"/>
          <w:szCs w:val="22"/>
        </w:rPr>
        <w:t xml:space="preserve">s účinností ode dne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457823">
        <w:rPr>
          <w:rFonts w:ascii="Arial" w:hAnsi="Arial" w:cs="Arial"/>
          <w:b/>
          <w:color w:val="FF0000"/>
          <w:sz w:val="22"/>
          <w:szCs w:val="22"/>
        </w:rPr>
        <w:t>20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</w:t>
      </w:r>
      <w:r w:rsidR="005F7406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5F7406" w:rsidRPr="00457823">
        <w:rPr>
          <w:rFonts w:ascii="Arial" w:hAnsi="Arial" w:cs="Arial"/>
          <w:b/>
          <w:color w:val="FF0000"/>
          <w:sz w:val="22"/>
          <w:szCs w:val="22"/>
        </w:rPr>
        <w:t>/ následujícího po</w:t>
      </w:r>
      <w:r w:rsidR="005F7406" w:rsidRPr="00457823">
        <w:rPr>
          <w:rFonts w:ascii="Arial" w:hAnsi="Arial" w:cs="Arial"/>
          <w:b/>
          <w:sz w:val="22"/>
          <w:szCs w:val="22"/>
        </w:rPr>
        <w:t xml:space="preserve"> </w:t>
      </w:r>
      <w:r w:rsidR="005F7406" w:rsidRPr="00457823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="00554329" w:rsidRPr="00983505">
        <w:rPr>
          <w:rStyle w:val="Znakapoznpodarou"/>
          <w:rFonts w:ascii="Arial" w:hAnsi="Arial" w:cs="Arial"/>
          <w:b/>
          <w:color w:val="FF0000"/>
        </w:rPr>
        <w:footnoteReference w:id="3"/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A7D68">
        <w:rPr>
          <w:rFonts w:ascii="Arial" w:hAnsi="Arial" w:cs="Arial"/>
          <w:b/>
          <w:sz w:val="22"/>
          <w:szCs w:val="22"/>
        </w:rPr>
        <w:t>převádí</w:t>
      </w:r>
      <w:r w:rsidR="00FC5B25" w:rsidRPr="002A7D68">
        <w:rPr>
          <w:rFonts w:ascii="Arial" w:hAnsi="Arial" w:cs="Arial"/>
          <w:b/>
          <w:sz w:val="22"/>
          <w:szCs w:val="22"/>
        </w:rPr>
        <w:t xml:space="preserve"> </w:t>
      </w:r>
    </w:p>
    <w:p w14:paraId="761B27F1" w14:textId="77777777" w:rsidR="0015393D" w:rsidRPr="002A7D68" w:rsidRDefault="0015393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na služební místo: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2A7D68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  <w:r w:rsidRPr="002A7D68">
        <w:rPr>
          <w:rFonts w:ascii="Arial" w:hAnsi="Arial" w:cs="Arial"/>
          <w:b/>
          <w:sz w:val="22"/>
          <w:szCs w:val="22"/>
        </w:rPr>
        <w:t>,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A7D68">
        <w:rPr>
          <w:rFonts w:ascii="Arial" w:hAnsi="Arial" w:cs="Arial"/>
          <w:b/>
          <w:sz w:val="22"/>
          <w:szCs w:val="22"/>
        </w:rPr>
        <w:t xml:space="preserve">s výkonem služby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na/v 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Pr="002A7D68">
        <w:rPr>
          <w:rFonts w:ascii="Arial" w:hAnsi="Arial" w:cs="Arial"/>
          <w:b/>
          <w:color w:val="FF0000"/>
          <w:sz w:val="22"/>
          <w:szCs w:val="22"/>
        </w:rPr>
        <w:t>)</w:t>
      </w:r>
      <w:r w:rsidRPr="002A7D68">
        <w:rPr>
          <w:rFonts w:ascii="Arial" w:hAnsi="Arial" w:cs="Arial"/>
          <w:b/>
          <w:sz w:val="22"/>
          <w:szCs w:val="22"/>
        </w:rPr>
        <w:t xml:space="preserve">, </w:t>
      </w:r>
    </w:p>
    <w:p w14:paraId="0AD83C18" w14:textId="77777777" w:rsidR="0015393D" w:rsidRPr="002A7D68" w:rsidRDefault="0015393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lastRenderedPageBreak/>
        <w:t>v 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2A7D68">
        <w:rPr>
          <w:rFonts w:ascii="Arial" w:hAnsi="Arial" w:cs="Arial"/>
          <w:b/>
          <w:sz w:val="22"/>
          <w:szCs w:val="22"/>
        </w:rPr>
        <w:t xml:space="preserve">služby: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p w14:paraId="24861BCB" w14:textId="77777777" w:rsidR="0015393D" w:rsidRPr="002A7D68" w:rsidRDefault="0015393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určitou s trváním do X. měsíc 20XX / neurčitou</w:t>
      </w:r>
      <w:r w:rsidRPr="002A7D68">
        <w:rPr>
          <w:rFonts w:ascii="Arial" w:hAnsi="Arial" w:cs="Arial"/>
          <w:b/>
          <w:sz w:val="22"/>
          <w:szCs w:val="22"/>
        </w:rPr>
        <w:t xml:space="preserve">, </w:t>
      </w:r>
    </w:p>
    <w:p w14:paraId="47E501A1" w14:textId="76DC470F" w:rsidR="0015393D" w:rsidRPr="002A7D68" w:rsidRDefault="0015393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0" w:name="_Hlk187951720"/>
      <w:r w:rsidRPr="002A7D68">
        <w:rPr>
          <w:rFonts w:ascii="Arial" w:hAnsi="Arial" w:cs="Arial"/>
          <w:b/>
          <w:sz w:val="22"/>
          <w:szCs w:val="22"/>
        </w:rPr>
        <w:t xml:space="preserve">se služebním označením: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(např. referent/</w:t>
      </w:r>
      <w:r w:rsidR="005E3C96" w:rsidRPr="005E3C96">
        <w:rPr>
          <w:rFonts w:ascii="Arial" w:hAnsi="Arial" w:cs="Arial"/>
          <w:b/>
          <w:i/>
          <w:color w:val="FF0000"/>
          <w:sz w:val="22"/>
          <w:szCs w:val="22"/>
        </w:rPr>
        <w:t xml:space="preserve">rada/ministerský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rada)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bookmarkEnd w:id="0"/>
    <w:p w14:paraId="377C50E2" w14:textId="77777777" w:rsidR="0015393D" w:rsidRPr="002A7D68" w:rsidRDefault="0015393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se služebním působištěm v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p w14:paraId="3737CE4F" w14:textId="77777777" w:rsidR="0015393D" w:rsidRPr="002A7D68" w:rsidRDefault="0015393D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2A7D68">
        <w:rPr>
          <w:rFonts w:ascii="Arial" w:hAnsi="Arial" w:cs="Arial"/>
          <w:b/>
          <w:sz w:val="22"/>
          <w:szCs w:val="22"/>
        </w:rPr>
        <w:t>20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</w:t>
      </w:r>
      <w:r w:rsidRPr="002A7D68">
        <w:rPr>
          <w:rFonts w:ascii="Arial" w:hAnsi="Arial" w:cs="Arial"/>
          <w:b/>
          <w:sz w:val="22"/>
          <w:szCs w:val="22"/>
        </w:rPr>
        <w:t>.</w:t>
      </w:r>
    </w:p>
    <w:p w14:paraId="72F28F3A" w14:textId="77777777" w:rsidR="0015393D" w:rsidRPr="002A7D68" w:rsidRDefault="0015393D">
      <w:pPr>
        <w:pStyle w:val="Odstavecseseznamem"/>
        <w:spacing w:after="120"/>
        <w:ind w:left="108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  </w:t>
      </w:r>
    </w:p>
    <w:p w14:paraId="5E6D9ECD" w14:textId="77777777" w:rsidR="0015393D" w:rsidRPr="002A7D68" w:rsidRDefault="0015393D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Státní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2A7D68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2A7D68">
        <w:rPr>
          <w:rFonts w:ascii="Arial" w:hAnsi="Arial" w:cs="Arial"/>
          <w:b/>
          <w:sz w:val="22"/>
          <w:szCs w:val="22"/>
        </w:rPr>
        <w:t>20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2E720CB2" w14:textId="24B9B305" w:rsidR="0015393D" w:rsidRPr="002A7D68" w:rsidRDefault="0015393D">
      <w:pPr>
        <w:pStyle w:val="Odstavecseseznamem"/>
        <w:numPr>
          <w:ilvl w:val="0"/>
          <w:numId w:val="6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>podle § 144 odst. 1, § 145 odst. 1 a 2 zákona o státní službě ve spojení s § 123 odst. 1 zákoníku práce a podle přílohy č. 1 zákona o státní službě zařazuje do</w:t>
      </w:r>
      <w:r w:rsidR="00B168C4">
        <w:rPr>
          <w:rFonts w:ascii="Arial" w:hAnsi="Arial" w:cs="Arial"/>
          <w:b/>
          <w:color w:val="000000"/>
          <w:sz w:val="22"/>
          <w:szCs w:val="22"/>
        </w:rPr>
        <w:t> 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X.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 platové třídy, </w:t>
      </w:r>
    </w:p>
    <w:p w14:paraId="685DC38E" w14:textId="77777777" w:rsidR="0015393D" w:rsidRPr="002A7D68" w:rsidRDefault="0015393D">
      <w:pPr>
        <w:pStyle w:val="Odstavecseseznamem"/>
        <w:numPr>
          <w:ilvl w:val="0"/>
          <w:numId w:val="6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2A7D68">
        <w:rPr>
          <w:rFonts w:ascii="Arial" w:hAnsi="Arial" w:cs="Arial"/>
          <w:b/>
          <w:sz w:val="22"/>
          <w:szCs w:val="22"/>
        </w:rPr>
        <w:t>§ 3 nařízení vlády č. 304/2014 Sb., o platových poměrech státních zaměstnanců, ve znění</w:t>
      </w:r>
      <w:r w:rsidRPr="002A7D68">
        <w:rPr>
          <w:rFonts w:ascii="Arial" w:hAnsi="Arial" w:cs="Arial"/>
          <w:b/>
          <w:i/>
          <w:sz w:val="22"/>
          <w:szCs w:val="22"/>
        </w:rPr>
        <w:t xml:space="preserve"> </w:t>
      </w:r>
      <w:r w:rsidR="00230310" w:rsidRPr="002A7D68">
        <w:rPr>
          <w:rFonts w:ascii="Arial" w:hAnsi="Arial" w:cs="Arial"/>
          <w:b/>
          <w:sz w:val="22"/>
          <w:szCs w:val="22"/>
        </w:rPr>
        <w:t>pozdějších předpisů</w:t>
      </w:r>
      <w:r w:rsidRPr="002A7D68">
        <w:rPr>
          <w:rFonts w:ascii="Arial" w:hAnsi="Arial" w:cs="Arial"/>
          <w:b/>
          <w:sz w:val="22"/>
          <w:szCs w:val="22"/>
        </w:rPr>
        <w:t xml:space="preserve"> (dále jen „nařízení vlády č. 304/2014 Sb.“)</w:t>
      </w:r>
      <w:r w:rsidR="00230310" w:rsidRPr="002A7D68">
        <w:rPr>
          <w:rFonts w:ascii="Arial" w:hAnsi="Arial" w:cs="Arial"/>
          <w:b/>
          <w:sz w:val="22"/>
          <w:szCs w:val="22"/>
        </w:rPr>
        <w:t>,</w:t>
      </w:r>
      <w:r w:rsidRPr="002A7D68">
        <w:rPr>
          <w:rFonts w:ascii="Arial" w:hAnsi="Arial" w:cs="Arial"/>
          <w:b/>
          <w:sz w:val="22"/>
          <w:szCs w:val="22"/>
        </w:rPr>
        <w:t xml:space="preserve"> zařazuje 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X.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platového stupně a </w:t>
      </w:r>
    </w:p>
    <w:p w14:paraId="702415F2" w14:textId="77777777" w:rsidR="0015393D" w:rsidRPr="002A7D68" w:rsidRDefault="0015393D">
      <w:pPr>
        <w:pStyle w:val="Odstavecseseznamem"/>
        <w:numPr>
          <w:ilvl w:val="0"/>
          <w:numId w:val="6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určuje se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mu/jí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336ACC51" w14:textId="77777777" w:rsidR="0015393D" w:rsidRPr="002A7D68" w:rsidRDefault="0015393D">
      <w:pPr>
        <w:pStyle w:val="Odstavecseseznamem"/>
        <w:numPr>
          <w:ilvl w:val="0"/>
          <w:numId w:val="7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odst. 1 nařízení vlády č. 304/2014 Sb. ve výši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232D0C61" w14:textId="77777777" w:rsidR="0015393D" w:rsidRPr="002A7D68" w:rsidRDefault="0015393D">
      <w:pPr>
        <w:pStyle w:val="Odstavecseseznamem"/>
        <w:numPr>
          <w:ilvl w:val="0"/>
          <w:numId w:val="7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>osobní příplatek podle § 149</w:t>
      </w:r>
      <w:r w:rsidR="00421CD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21CD9">
        <w:rPr>
          <w:rFonts w:ascii="Arial" w:hAnsi="Arial" w:cs="Arial"/>
          <w:b/>
          <w:color w:val="000000"/>
        </w:rPr>
        <w:t xml:space="preserve">odst. </w:t>
      </w:r>
      <w:r w:rsidR="00421CD9" w:rsidRPr="00294EA8">
        <w:rPr>
          <w:rFonts w:ascii="Arial" w:hAnsi="Arial" w:cs="Arial"/>
          <w:b/>
          <w:color w:val="FF0000"/>
        </w:rPr>
        <w:t>X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2A7D68">
        <w:rPr>
          <w:rFonts w:ascii="Arial" w:hAnsi="Arial" w:cs="Arial"/>
          <w:b/>
          <w:sz w:val="22"/>
          <w:szCs w:val="22"/>
        </w:rPr>
        <w:t xml:space="preserve">ve výši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 XXX</w:t>
      </w:r>
      <w:r w:rsidR="00421CD9">
        <w:rPr>
          <w:rFonts w:ascii="Arial" w:hAnsi="Arial" w:cs="Arial"/>
          <w:b/>
          <w:color w:val="000000"/>
          <w:sz w:val="22"/>
          <w:szCs w:val="22"/>
        </w:rPr>
        <w:t> </w:t>
      </w:r>
      <w:r w:rsidRPr="002A7D68">
        <w:rPr>
          <w:rFonts w:ascii="Arial" w:hAnsi="Arial" w:cs="Arial"/>
          <w:b/>
          <w:color w:val="000000"/>
          <w:sz w:val="22"/>
          <w:szCs w:val="22"/>
        </w:rPr>
        <w:t>Kč,</w:t>
      </w:r>
      <w:r w:rsidRPr="002A7D68">
        <w:rPr>
          <w:rFonts w:ascii="Arial" w:hAnsi="Arial" w:cs="Arial"/>
          <w:b/>
          <w:sz w:val="22"/>
          <w:szCs w:val="22"/>
        </w:rPr>
        <w:t xml:space="preserve"> </w:t>
      </w:r>
    </w:p>
    <w:p w14:paraId="56517212" w14:textId="09267CE0" w:rsidR="0015393D" w:rsidRPr="002A7D68" w:rsidRDefault="0015393D">
      <w:pPr>
        <w:pStyle w:val="Odstavecseseznamem"/>
        <w:numPr>
          <w:ilvl w:val="0"/>
          <w:numId w:val="7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2A7D68">
        <w:rPr>
          <w:rFonts w:ascii="Arial" w:hAnsi="Arial" w:cs="Arial"/>
          <w:b/>
          <w:color w:val="FF0000"/>
          <w:sz w:val="22"/>
          <w:szCs w:val="22"/>
        </w:rPr>
        <w:t>příplatek za</w:t>
      </w:r>
      <w:r w:rsidR="00D121EC">
        <w:rPr>
          <w:rFonts w:ascii="Arial" w:hAnsi="Arial" w:cs="Arial"/>
          <w:b/>
          <w:color w:val="FF0000"/>
          <w:sz w:val="22"/>
          <w:szCs w:val="22"/>
        </w:rPr>
        <w:t xml:space="preserve"> službu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 ve ztíženém pracovním prostředí podle </w:t>
      </w:r>
      <w:r w:rsidR="005E3C96" w:rsidRPr="005E3C96">
        <w:rPr>
          <w:rFonts w:ascii="Arial" w:hAnsi="Arial" w:cs="Arial"/>
          <w:b/>
          <w:color w:val="FF0000"/>
          <w:sz w:val="22"/>
          <w:szCs w:val="22"/>
        </w:rPr>
        <w:t xml:space="preserve">§ 128 zákoníku práce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ve výši X XXX Kč,</w:t>
      </w:r>
    </w:p>
    <w:p w14:paraId="0D91F70E" w14:textId="77777777" w:rsidR="0015393D" w:rsidRPr="002A7D68" w:rsidRDefault="0015393D">
      <w:pPr>
        <w:pStyle w:val="Odstavecseseznamem"/>
        <w:numPr>
          <w:ilvl w:val="0"/>
          <w:numId w:val="7"/>
        </w:numPr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2A7D68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33BF97BF" w14:textId="77777777" w:rsidR="00230310" w:rsidRPr="002A7D68" w:rsidRDefault="00230310" w:rsidP="00847042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14:paraId="582D550C" w14:textId="77777777" w:rsidR="0015393D" w:rsidRPr="002A7D68" w:rsidRDefault="002D072C" w:rsidP="00956EE5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b/>
        </w:rPr>
      </w:pPr>
      <w:r w:rsidRPr="002A7D68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5E24A551" w14:textId="77777777" w:rsidR="00BC7BE6" w:rsidRPr="002A7D68" w:rsidRDefault="0015393D" w:rsidP="00956EE5">
      <w:pPr>
        <w:spacing w:after="120" w:line="240" w:lineRule="auto"/>
        <w:jc w:val="center"/>
        <w:outlineLvl w:val="0"/>
        <w:rPr>
          <w:rFonts w:ascii="Arial" w:hAnsi="Arial" w:cs="Arial"/>
          <w:b/>
        </w:rPr>
      </w:pPr>
      <w:r w:rsidRPr="002A7D68">
        <w:rPr>
          <w:rFonts w:ascii="Arial" w:hAnsi="Arial" w:cs="Arial"/>
          <w:b/>
        </w:rPr>
        <w:t>I.</w:t>
      </w:r>
    </w:p>
    <w:p w14:paraId="3EE70D36" w14:textId="602C492F" w:rsidR="0015393D" w:rsidRDefault="0015393D" w:rsidP="0084704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hAnsi="Arial" w:cs="Arial"/>
        </w:rPr>
        <w:t>Státní</w:t>
      </w:r>
      <w:r w:rsidRPr="002A7D68">
        <w:rPr>
          <w:rFonts w:ascii="Arial" w:hAnsi="Arial" w:cs="Arial"/>
          <w:color w:val="FF0000"/>
        </w:rPr>
        <w:t xml:space="preserve"> zaměstnanec/zaměstnankyně</w:t>
      </w:r>
      <w:r w:rsidRPr="002A7D68">
        <w:rPr>
          <w:rFonts w:ascii="Arial" w:hAnsi="Arial" w:cs="Arial"/>
        </w:rPr>
        <w:t xml:space="preserve"> je</w:t>
      </w:r>
      <w:r w:rsidRPr="002A7D68">
        <w:rPr>
          <w:rFonts w:ascii="Arial" w:hAnsi="Arial" w:cs="Arial"/>
          <w:color w:val="FF0000"/>
        </w:rPr>
        <w:t xml:space="preserve"> </w:t>
      </w:r>
      <w:r w:rsidRPr="002A7D68">
        <w:rPr>
          <w:rFonts w:ascii="Arial" w:hAnsi="Arial" w:cs="Arial"/>
        </w:rPr>
        <w:t xml:space="preserve">na základě rozhodnutí </w:t>
      </w:r>
      <w:r w:rsidRPr="002A7D68">
        <w:rPr>
          <w:rFonts w:ascii="Arial" w:hAnsi="Arial" w:cs="Arial"/>
          <w:i/>
          <w:color w:val="FF0000"/>
        </w:rPr>
        <w:t>(označení služebního orgánu)</w:t>
      </w:r>
      <w:r w:rsidR="00B221EF">
        <w:rPr>
          <w:rFonts w:ascii="Arial" w:hAnsi="Arial" w:cs="Arial"/>
        </w:rPr>
        <w:t>,</w:t>
      </w:r>
      <w:r w:rsidRPr="002A7D68">
        <w:rPr>
          <w:rFonts w:ascii="Arial" w:hAnsi="Arial" w:cs="Arial"/>
          <w:color w:val="FF0000"/>
        </w:rPr>
        <w:t xml:space="preserve"> </w:t>
      </w:r>
      <w:r w:rsidR="005E3C96">
        <w:rPr>
          <w:rFonts w:ascii="Arial" w:hAnsi="Arial" w:cs="Arial"/>
        </w:rPr>
        <w:t>č. j.</w:t>
      </w:r>
      <w:r w:rsidRPr="002A7D68">
        <w:rPr>
          <w:rFonts w:ascii="Arial" w:hAnsi="Arial" w:cs="Arial"/>
        </w:rPr>
        <w:t xml:space="preserve"> </w:t>
      </w:r>
      <w:r w:rsidRPr="002A7D68">
        <w:rPr>
          <w:rFonts w:ascii="Arial" w:hAnsi="Arial" w:cs="Arial"/>
          <w:color w:val="FF0000"/>
        </w:rPr>
        <w:t>XXXXX</w:t>
      </w:r>
      <w:r w:rsidRPr="002A7D68">
        <w:rPr>
          <w:rFonts w:ascii="Arial" w:hAnsi="Arial" w:cs="Arial"/>
        </w:rPr>
        <w:t xml:space="preserve"> ze dne </w:t>
      </w:r>
      <w:r w:rsidRPr="002A7D68">
        <w:rPr>
          <w:rFonts w:ascii="Arial" w:hAnsi="Arial" w:cs="Arial"/>
          <w:color w:val="FF0000"/>
        </w:rPr>
        <w:t>X. měsíc</w:t>
      </w:r>
      <w:r w:rsidRPr="002A7D68">
        <w:rPr>
          <w:rFonts w:ascii="Arial" w:hAnsi="Arial" w:cs="Arial"/>
        </w:rPr>
        <w:t xml:space="preserve"> 20</w:t>
      </w:r>
      <w:r w:rsidRPr="002A7D68">
        <w:rPr>
          <w:rFonts w:ascii="Arial" w:hAnsi="Arial" w:cs="Arial"/>
          <w:color w:val="FF0000"/>
        </w:rPr>
        <w:t>XX</w:t>
      </w:r>
      <w:r w:rsidR="00B221EF">
        <w:rPr>
          <w:rFonts w:ascii="Arial" w:hAnsi="Arial" w:cs="Arial"/>
        </w:rPr>
        <w:t>,</w:t>
      </w:r>
      <w:r w:rsidRPr="002A7D68">
        <w:rPr>
          <w:rFonts w:ascii="Arial" w:hAnsi="Arial" w:cs="Arial"/>
          <w:color w:val="FF0000"/>
        </w:rPr>
        <w:t xml:space="preserve"> </w:t>
      </w:r>
      <w:r w:rsidRPr="002A7D68">
        <w:rPr>
          <w:rFonts w:ascii="Arial" w:hAnsi="Arial" w:cs="Arial"/>
        </w:rPr>
        <w:t xml:space="preserve">ve služebním poměru na dobu </w:t>
      </w:r>
      <w:r w:rsidRPr="002A7D68">
        <w:rPr>
          <w:rFonts w:ascii="Arial" w:hAnsi="Arial" w:cs="Arial"/>
          <w:color w:val="FF0000"/>
        </w:rPr>
        <w:t>neurčitou/určitou do dne X. měsíc 20XX</w:t>
      </w:r>
      <w:r w:rsidRPr="002A7D68">
        <w:rPr>
          <w:rFonts w:ascii="Arial" w:hAnsi="Arial" w:cs="Arial"/>
        </w:rPr>
        <w:t>, přičemž</w:t>
      </w:r>
      <w:r w:rsidR="00230310" w:rsidRPr="002A7D68">
        <w:rPr>
          <w:rFonts w:ascii="Arial" w:hAnsi="Arial" w:cs="Arial"/>
        </w:rPr>
        <w:t xml:space="preserve"> </w:t>
      </w:r>
      <w:r w:rsidR="00B221EF" w:rsidRPr="00840CBF">
        <w:rPr>
          <w:rFonts w:ascii="Arial" w:hAnsi="Arial" w:cs="Arial"/>
          <w:color w:val="FF0000"/>
        </w:rPr>
        <w:t>je//byl/a</w:t>
      </w:r>
      <w:r w:rsidR="00230310" w:rsidRPr="002A7D68">
        <w:rPr>
          <w:rFonts w:ascii="Arial" w:hAnsi="Arial" w:cs="Arial"/>
        </w:rPr>
        <w:t xml:space="preserve"> </w:t>
      </w:r>
      <w:r w:rsidR="00230310" w:rsidRPr="002A7D68">
        <w:rPr>
          <w:rFonts w:ascii="Arial" w:hAnsi="Arial" w:cs="Arial"/>
          <w:color w:val="FF0000"/>
        </w:rPr>
        <w:t xml:space="preserve">zařazen/a </w:t>
      </w:r>
      <w:r w:rsidRPr="002A7D68">
        <w:rPr>
          <w:rFonts w:ascii="Arial" w:hAnsi="Arial" w:cs="Arial"/>
        </w:rPr>
        <w:t>na služební</w:t>
      </w:r>
      <w:r w:rsidR="00B221EF">
        <w:rPr>
          <w:rFonts w:ascii="Arial" w:hAnsi="Arial" w:cs="Arial"/>
        </w:rPr>
        <w:t>m</w:t>
      </w:r>
      <w:r w:rsidRPr="002A7D68">
        <w:rPr>
          <w:rFonts w:ascii="Arial" w:hAnsi="Arial" w:cs="Arial"/>
        </w:rPr>
        <w:t xml:space="preserve"> míst</w:t>
      </w:r>
      <w:r w:rsidR="00B221EF">
        <w:rPr>
          <w:rFonts w:ascii="Arial" w:hAnsi="Arial" w:cs="Arial"/>
        </w:rPr>
        <w:t>ě</w:t>
      </w:r>
      <w:r w:rsidRPr="002A7D68">
        <w:rPr>
          <w:rFonts w:ascii="Arial" w:hAnsi="Arial" w:cs="Arial"/>
        </w:rPr>
        <w:t xml:space="preserve"> </w:t>
      </w:r>
      <w:r w:rsidRPr="002A7D68">
        <w:rPr>
          <w:rFonts w:ascii="Arial" w:hAnsi="Arial" w:cs="Arial"/>
          <w:color w:val="FF0000"/>
        </w:rPr>
        <w:t>(</w:t>
      </w:r>
      <w:r w:rsidRPr="002A7D68">
        <w:rPr>
          <w:rFonts w:ascii="Arial" w:hAnsi="Arial" w:cs="Arial"/>
          <w:i/>
          <w:color w:val="FF0000"/>
        </w:rPr>
        <w:t xml:space="preserve">označení služebního místa) </w:t>
      </w:r>
      <w:r w:rsidRPr="002A7D68">
        <w:rPr>
          <w:rFonts w:ascii="Arial" w:hAnsi="Arial" w:cs="Arial"/>
          <w:color w:val="FF0000"/>
        </w:rPr>
        <w:t>na/v</w:t>
      </w:r>
      <w:r w:rsidRPr="002A7D68">
        <w:rPr>
          <w:rFonts w:ascii="Arial" w:hAnsi="Arial" w:cs="Arial"/>
          <w:i/>
          <w:color w:val="FF0000"/>
        </w:rPr>
        <w:t xml:space="preserve"> (označení služebního úřadu)</w:t>
      </w:r>
      <w:r w:rsidRPr="002A7D68">
        <w:rPr>
          <w:rFonts w:ascii="Arial" w:hAnsi="Arial" w:cs="Arial"/>
        </w:rPr>
        <w:t xml:space="preserve">, s výkonem služby </w:t>
      </w:r>
      <w:r w:rsidR="005020B9" w:rsidRPr="00250941">
        <w:rPr>
          <w:rFonts w:ascii="Arial" w:eastAsia="Times New Roman" w:hAnsi="Arial" w:cs="Arial"/>
          <w:lang w:eastAsia="cs-CZ"/>
        </w:rPr>
        <w:t>v</w:t>
      </w:r>
      <w:r w:rsidR="005020B9">
        <w:rPr>
          <w:rFonts w:ascii="Arial" w:eastAsia="Times New Roman" w:hAnsi="Arial" w:cs="Arial"/>
          <w:lang w:eastAsia="cs-CZ"/>
        </w:rPr>
        <w:t> </w:t>
      </w:r>
      <w:r w:rsidR="005020B9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5020B9" w:rsidRPr="00250941">
        <w:rPr>
          <w:rFonts w:ascii="Arial" w:eastAsia="Times New Roman" w:hAnsi="Arial" w:cs="Arial"/>
          <w:lang w:eastAsia="cs-CZ"/>
        </w:rPr>
        <w:t xml:space="preserve">služby </w:t>
      </w:r>
      <w:r w:rsidR="005020B9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5020B9" w:rsidRPr="00250941">
        <w:rPr>
          <w:rFonts w:ascii="Arial" w:hAnsi="Arial" w:cs="Arial"/>
          <w:i/>
          <w:color w:val="FF0000"/>
        </w:rPr>
        <w:t>označení oboru</w:t>
      </w:r>
      <w:r w:rsidR="005020B9">
        <w:rPr>
          <w:rFonts w:ascii="Arial" w:hAnsi="Arial" w:cs="Arial"/>
          <w:i/>
          <w:color w:val="FF0000"/>
        </w:rPr>
        <w:t>/oborů</w:t>
      </w:r>
      <w:r w:rsidR="005020B9" w:rsidRPr="00250941">
        <w:rPr>
          <w:rFonts w:ascii="Arial" w:hAnsi="Arial" w:cs="Arial"/>
          <w:i/>
          <w:color w:val="FF0000"/>
        </w:rPr>
        <w:t xml:space="preserve"> služby</w:t>
      </w:r>
      <w:r w:rsidR="005020B9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2A7D68">
        <w:rPr>
          <w:rFonts w:ascii="Arial" w:hAnsi="Arial" w:cs="Arial"/>
          <w:i/>
          <w:color w:val="FF0000"/>
        </w:rPr>
        <w:t>)</w:t>
      </w:r>
      <w:r w:rsidRPr="002A7D68">
        <w:rPr>
          <w:rFonts w:ascii="Arial" w:hAnsi="Arial" w:cs="Arial"/>
        </w:rPr>
        <w:t xml:space="preserve"> a </w:t>
      </w:r>
      <w:r w:rsidRPr="002A7D68">
        <w:rPr>
          <w:rFonts w:ascii="Arial" w:hAnsi="Arial" w:cs="Arial"/>
          <w:color w:val="000000"/>
        </w:rPr>
        <w:t xml:space="preserve">služebním působištěm v </w:t>
      </w:r>
      <w:r w:rsidRPr="002A7D68">
        <w:rPr>
          <w:rFonts w:ascii="Arial" w:hAnsi="Arial" w:cs="Arial"/>
          <w:i/>
          <w:color w:val="FF0000"/>
        </w:rPr>
        <w:t>(např. Praze)</w:t>
      </w:r>
      <w:r w:rsidRPr="002A7D68">
        <w:rPr>
          <w:rFonts w:ascii="Arial" w:eastAsia="Times New Roman" w:hAnsi="Arial" w:cs="Arial"/>
          <w:lang w:eastAsia="cs-CZ"/>
        </w:rPr>
        <w:t>.</w:t>
      </w:r>
    </w:p>
    <w:p w14:paraId="40F2A2F7" w14:textId="77777777" w:rsidR="009119A9" w:rsidRDefault="009119A9" w:rsidP="0084704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EFE66AB" w14:textId="1B60F7DF" w:rsidR="000816EF" w:rsidRDefault="000816EF" w:rsidP="0084704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0B5A39B" w14:textId="392DA5FF" w:rsidR="009119A9" w:rsidRDefault="009119A9" w:rsidP="0084704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>Podle § 61 odst. 1 písm. g) zákona o státní službě se státní zaměstnanec převede na jiné služební místo</w:t>
      </w:r>
      <w:r w:rsidR="000966F9">
        <w:rPr>
          <w:rFonts w:ascii="Arial" w:eastAsia="Times New Roman" w:hAnsi="Arial" w:cs="Arial"/>
          <w:lang w:eastAsia="cs-CZ"/>
        </w:rPr>
        <w:t xml:space="preserve"> </w:t>
      </w:r>
      <w:r w:rsidR="000966F9" w:rsidRPr="000966F9">
        <w:rPr>
          <w:rFonts w:ascii="Arial" w:eastAsia="Times New Roman" w:hAnsi="Arial" w:cs="Arial"/>
          <w:lang w:eastAsia="cs-CZ"/>
        </w:rPr>
        <w:t>v témže služebním úřadě, na kterém je služba pro něj vhodná</w:t>
      </w:r>
      <w:r w:rsidRPr="002A7D68">
        <w:rPr>
          <w:rFonts w:ascii="Arial" w:eastAsia="Times New Roman" w:hAnsi="Arial" w:cs="Arial"/>
          <w:lang w:eastAsia="cs-CZ"/>
        </w:rPr>
        <w:t>, nemůže-li vykonávat službu na dosavadním služebním místě z důvodu, že odmítl uzavřít dohodu o</w:t>
      </w:r>
      <w:r w:rsidR="00957142">
        <w:rPr>
          <w:rFonts w:ascii="Arial" w:eastAsia="Times New Roman" w:hAnsi="Arial" w:cs="Arial"/>
          <w:lang w:eastAsia="cs-CZ"/>
        </w:rPr>
        <w:t> </w:t>
      </w:r>
      <w:r w:rsidR="0063143D" w:rsidRPr="0063143D">
        <w:rPr>
          <w:rFonts w:ascii="Arial" w:eastAsia="Times New Roman" w:hAnsi="Arial" w:cs="Arial"/>
          <w:lang w:eastAsia="cs-CZ"/>
        </w:rPr>
        <w:t>odpovědnosti k ochraně hodnot svěřených státnímu zaměstnanci k</w:t>
      </w:r>
      <w:r w:rsidR="0063143D">
        <w:rPr>
          <w:rFonts w:ascii="Arial" w:eastAsia="Times New Roman" w:hAnsi="Arial" w:cs="Arial"/>
          <w:lang w:eastAsia="cs-CZ"/>
        </w:rPr>
        <w:t> </w:t>
      </w:r>
      <w:r w:rsidR="0063143D" w:rsidRPr="0063143D">
        <w:rPr>
          <w:rFonts w:ascii="Arial" w:eastAsia="Times New Roman" w:hAnsi="Arial" w:cs="Arial"/>
          <w:lang w:eastAsia="cs-CZ"/>
        </w:rPr>
        <w:t>vyúčtování</w:t>
      </w:r>
      <w:r w:rsidRPr="002A7D68">
        <w:rPr>
          <w:rFonts w:ascii="Arial" w:eastAsia="Times New Roman" w:hAnsi="Arial" w:cs="Arial"/>
          <w:lang w:eastAsia="cs-CZ"/>
        </w:rPr>
        <w:t>.</w:t>
      </w:r>
    </w:p>
    <w:p w14:paraId="33526A52" w14:textId="77777777" w:rsidR="0015393D" w:rsidRPr="002A7D68" w:rsidRDefault="0015393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532FF0A" w14:textId="77777777" w:rsidR="00957142" w:rsidRDefault="00957142" w:rsidP="0095714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82D96">
        <w:rPr>
          <w:rFonts w:ascii="Arial" w:eastAsia="Times New Roman" w:hAnsi="Arial" w:cs="Arial"/>
          <w:lang w:eastAsia="cs-CZ"/>
        </w:rPr>
        <w:t xml:space="preserve">Služební orgán služebním předpisem </w:t>
      </w:r>
      <w:r w:rsidRPr="00A82D96">
        <w:rPr>
          <w:rFonts w:ascii="Arial" w:eastAsia="Times New Roman" w:hAnsi="Arial" w:cs="Arial"/>
          <w:color w:val="FF0000"/>
          <w:lang w:eastAsia="cs-CZ"/>
        </w:rPr>
        <w:t>(</w:t>
      </w:r>
      <w:r w:rsidRPr="00A82D96">
        <w:rPr>
          <w:rFonts w:ascii="Arial" w:eastAsia="Times New Roman" w:hAnsi="Arial" w:cs="Arial"/>
          <w:i/>
          <w:color w:val="FF0000"/>
          <w:lang w:eastAsia="cs-CZ"/>
        </w:rPr>
        <w:t xml:space="preserve">označení a </w:t>
      </w:r>
      <w:r>
        <w:rPr>
          <w:rFonts w:ascii="Arial" w:eastAsia="Times New Roman" w:hAnsi="Arial" w:cs="Arial"/>
          <w:i/>
          <w:color w:val="FF0000"/>
          <w:lang w:eastAsia="cs-CZ"/>
        </w:rPr>
        <w:t>č. j.</w:t>
      </w:r>
      <w:r w:rsidRPr="00A82D96">
        <w:rPr>
          <w:rFonts w:ascii="Arial" w:eastAsia="Times New Roman" w:hAnsi="Arial" w:cs="Arial"/>
          <w:i/>
          <w:color w:val="FF0000"/>
          <w:lang w:eastAsia="cs-CZ"/>
        </w:rPr>
        <w:t xml:space="preserve"> služebního předpisu) </w:t>
      </w:r>
      <w:r w:rsidRPr="00A82D96">
        <w:rPr>
          <w:rFonts w:ascii="Arial" w:eastAsia="Times New Roman" w:hAnsi="Arial" w:cs="Arial"/>
          <w:lang w:eastAsia="cs-CZ"/>
        </w:rPr>
        <w:t>stanovil v souladu s § 2</w:t>
      </w:r>
      <w:r>
        <w:rPr>
          <w:rFonts w:ascii="Arial" w:eastAsia="Times New Roman" w:hAnsi="Arial" w:cs="Arial"/>
          <w:lang w:eastAsia="cs-CZ"/>
        </w:rPr>
        <w:t>5 odst. 3</w:t>
      </w:r>
      <w:r w:rsidRPr="00A82D96">
        <w:rPr>
          <w:rFonts w:ascii="Arial" w:eastAsia="Times New Roman" w:hAnsi="Arial" w:cs="Arial"/>
          <w:lang w:eastAsia="cs-CZ"/>
        </w:rPr>
        <w:t xml:space="preserve"> zákona o státní službě</w:t>
      </w:r>
      <w:r w:rsidRPr="00EB68B5">
        <w:rPr>
          <w:rFonts w:ascii="Arial" w:eastAsia="Times New Roman" w:hAnsi="Arial" w:cs="Arial"/>
          <w:lang w:eastAsia="cs-CZ"/>
        </w:rPr>
        <w:t xml:space="preserve"> </w:t>
      </w:r>
      <w:r w:rsidRPr="00EB68B5">
        <w:rPr>
          <w:rFonts w:ascii="Arial" w:hAnsi="Arial" w:cs="Arial"/>
        </w:rPr>
        <w:t>ve spojení s § 252 zákona č. 262/2006 Sb., zákoníku práce,</w:t>
      </w:r>
      <w:r w:rsidRPr="00A82D96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ve znění pozdějších předpisů, požadavek na</w:t>
      </w:r>
      <w:r w:rsidRPr="00A82D96">
        <w:rPr>
          <w:rFonts w:ascii="Arial" w:eastAsia="Times New Roman" w:hAnsi="Arial" w:cs="Arial"/>
          <w:lang w:eastAsia="cs-CZ"/>
        </w:rPr>
        <w:t xml:space="preserve"> uzavření dohody o</w:t>
      </w:r>
      <w:r>
        <w:rPr>
          <w:rFonts w:ascii="Arial" w:eastAsia="Times New Roman" w:hAnsi="Arial" w:cs="Arial"/>
          <w:lang w:eastAsia="cs-CZ"/>
        </w:rPr>
        <w:t> </w:t>
      </w:r>
      <w:r w:rsidRPr="00A82D96">
        <w:rPr>
          <w:rFonts w:ascii="Arial" w:eastAsia="Times New Roman" w:hAnsi="Arial" w:cs="Arial"/>
          <w:lang w:eastAsia="cs-CZ"/>
        </w:rPr>
        <w:t>odpovědnosti k</w:t>
      </w:r>
      <w:r>
        <w:rPr>
          <w:rFonts w:ascii="Arial" w:eastAsia="Times New Roman" w:hAnsi="Arial" w:cs="Arial"/>
          <w:lang w:eastAsia="cs-CZ"/>
        </w:rPr>
        <w:t> </w:t>
      </w:r>
      <w:r w:rsidRPr="00A82D96">
        <w:rPr>
          <w:rFonts w:ascii="Arial" w:eastAsia="Times New Roman" w:hAnsi="Arial" w:cs="Arial"/>
          <w:lang w:eastAsia="cs-CZ"/>
        </w:rPr>
        <w:t>ochraně hodnot svěřených státnímu zaměstnanci k</w:t>
      </w:r>
      <w:r>
        <w:rPr>
          <w:rFonts w:ascii="Arial" w:eastAsia="Times New Roman" w:hAnsi="Arial" w:cs="Arial"/>
          <w:lang w:eastAsia="cs-CZ"/>
        </w:rPr>
        <w:t> </w:t>
      </w:r>
      <w:r w:rsidRPr="00A82D96">
        <w:rPr>
          <w:rFonts w:ascii="Arial" w:eastAsia="Times New Roman" w:hAnsi="Arial" w:cs="Arial"/>
          <w:lang w:eastAsia="cs-CZ"/>
        </w:rPr>
        <w:t>vyúčtování</w:t>
      </w:r>
      <w:r>
        <w:rPr>
          <w:rFonts w:ascii="Arial" w:eastAsia="Times New Roman" w:hAnsi="Arial" w:cs="Arial"/>
          <w:lang w:eastAsia="cs-CZ"/>
        </w:rPr>
        <w:t>.</w:t>
      </w:r>
      <w:r w:rsidRPr="00A82D96">
        <w:rPr>
          <w:rFonts w:ascii="Arial" w:eastAsia="Times New Roman" w:hAnsi="Arial" w:cs="Arial"/>
          <w:lang w:eastAsia="cs-CZ"/>
        </w:rPr>
        <w:t xml:space="preserve"> </w:t>
      </w:r>
    </w:p>
    <w:p w14:paraId="64B2AE39" w14:textId="049D1FFF" w:rsidR="00615D2A" w:rsidRPr="00957142" w:rsidRDefault="005643BC" w:rsidP="00684B4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</w:pPr>
      <w:bookmarkStart w:id="1" w:name="_Hlk188016093"/>
      <w:r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Na tomto místě služební orgán </w:t>
      </w:r>
      <w:r w:rsidR="00AC3AB5"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uvede</w:t>
      </w:r>
      <w:r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 dle článku 59 odst. 3 </w:t>
      </w:r>
      <w:r w:rsidR="00AC3AB5"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metodického pokynu náměstka ministra vnitra pro státní službu, kterým se stanoví podrobnosti ke změnám služebního poměru, konkrétní okolnosti, které </w:t>
      </w:r>
      <w:r w:rsid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vedly</w:t>
      </w:r>
      <w:r w:rsidR="00AC3AB5"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 k nutnosti uzavření dohody o</w:t>
      </w:r>
      <w:r w:rsidR="00957142"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 </w:t>
      </w:r>
      <w:r w:rsidR="00AC3AB5"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odpovědnosti k ochraně hodnot svěřených státnímu zaměstnanci k</w:t>
      </w:r>
      <w:r w:rsidR="009C7626"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 </w:t>
      </w:r>
      <w:r w:rsidR="00AC3AB5"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vyúčtování</w:t>
      </w:r>
      <w:r w:rsidR="009C7626"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 při</w:t>
      </w:r>
      <w:r w:rsidR="00957142"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 </w:t>
      </w:r>
      <w:r w:rsidR="009C7626"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výkonu služby na daném služebním místě</w:t>
      </w:r>
      <w:r w:rsidR="00AC3AB5"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. Stanovení </w:t>
      </w:r>
      <w:r w:rsidR="00957142"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tohoto požadavku</w:t>
      </w:r>
      <w:r w:rsidR="00AC3AB5"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 musí být odůvodněné konkrétní povahou činností (tzn., že musí být nezbytné pro řádný výkon těchto činností) a nemůže se v žádném případě jednat o libovůli služebního orgánu.</w:t>
      </w:r>
    </w:p>
    <w:bookmarkEnd w:id="1"/>
    <w:p w14:paraId="68A1A28A" w14:textId="77777777" w:rsidR="005643BC" w:rsidRPr="002A7D68" w:rsidRDefault="005643BC" w:rsidP="00684B4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5D2B7C5" w14:textId="77777777" w:rsidR="00615D2A" w:rsidRPr="002A7D68" w:rsidRDefault="005635FF" w:rsidP="00684B4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lastRenderedPageBreak/>
        <w:t>S</w:t>
      </w:r>
      <w:r w:rsidR="00750BD6" w:rsidRPr="002A7D68">
        <w:rPr>
          <w:rFonts w:ascii="Arial" w:eastAsia="Times New Roman" w:hAnsi="Arial" w:cs="Arial"/>
          <w:lang w:eastAsia="cs-CZ"/>
        </w:rPr>
        <w:t xml:space="preserve">lužební orgán </w:t>
      </w:r>
      <w:r>
        <w:rPr>
          <w:rFonts w:ascii="Arial" w:eastAsia="Times New Roman" w:hAnsi="Arial" w:cs="Arial"/>
          <w:lang w:eastAsia="cs-CZ"/>
        </w:rPr>
        <w:t xml:space="preserve">tedy </w:t>
      </w:r>
      <w:r w:rsidR="00750BD6" w:rsidRPr="002A7D68">
        <w:rPr>
          <w:rFonts w:ascii="Arial" w:eastAsia="Times New Roman" w:hAnsi="Arial" w:cs="Arial"/>
          <w:lang w:eastAsia="cs-CZ"/>
        </w:rPr>
        <w:t xml:space="preserve">dne 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15393D" w:rsidRPr="002A7D68">
        <w:rPr>
          <w:rFonts w:ascii="Arial" w:eastAsia="Times New Roman" w:hAnsi="Arial" w:cs="Arial"/>
          <w:lang w:eastAsia="cs-CZ"/>
        </w:rPr>
        <w:t>20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>XX</w:t>
      </w:r>
      <w:r w:rsidR="00750BD6" w:rsidRPr="002A7D68">
        <w:rPr>
          <w:rFonts w:ascii="Arial" w:eastAsia="Times New Roman" w:hAnsi="Arial" w:cs="Arial"/>
          <w:lang w:eastAsia="cs-CZ"/>
        </w:rPr>
        <w:t xml:space="preserve"> učinil </w:t>
      </w:r>
      <w:r w:rsidR="0015393D" w:rsidRPr="002A7D68">
        <w:rPr>
          <w:rFonts w:ascii="Arial" w:eastAsia="Times New Roman" w:hAnsi="Arial" w:cs="Arial"/>
          <w:color w:val="FF0000"/>
          <w:lang w:eastAsia="cs-CZ"/>
        </w:rPr>
        <w:t>státnímu zaměstnanci/s</w:t>
      </w:r>
      <w:r w:rsidR="000031CF" w:rsidRPr="002A7D68">
        <w:rPr>
          <w:rFonts w:ascii="Arial" w:eastAsia="Times New Roman" w:hAnsi="Arial" w:cs="Arial"/>
          <w:color w:val="FF0000"/>
          <w:lang w:eastAsia="cs-CZ"/>
        </w:rPr>
        <w:t>tátní zaměstnankyni</w:t>
      </w:r>
      <w:r w:rsidR="000031CF" w:rsidRPr="002A7D68">
        <w:rPr>
          <w:rFonts w:ascii="Arial" w:eastAsia="Times New Roman" w:hAnsi="Arial" w:cs="Arial"/>
          <w:lang w:eastAsia="cs-CZ"/>
        </w:rPr>
        <w:t xml:space="preserve"> </w:t>
      </w:r>
      <w:r w:rsidR="00750BD6" w:rsidRPr="002A7D68">
        <w:rPr>
          <w:rFonts w:ascii="Arial" w:eastAsia="Times New Roman" w:hAnsi="Arial" w:cs="Arial"/>
          <w:lang w:eastAsia="cs-CZ"/>
        </w:rPr>
        <w:t>návr</w:t>
      </w:r>
      <w:r w:rsidR="00620134" w:rsidRPr="002A7D68">
        <w:rPr>
          <w:rFonts w:ascii="Arial" w:eastAsia="Times New Roman" w:hAnsi="Arial" w:cs="Arial"/>
          <w:lang w:eastAsia="cs-CZ"/>
        </w:rPr>
        <w:t xml:space="preserve">h </w:t>
      </w:r>
      <w:r w:rsidR="00684B40" w:rsidRPr="002A7D68">
        <w:rPr>
          <w:rFonts w:ascii="Arial" w:eastAsia="Times New Roman" w:hAnsi="Arial" w:cs="Arial"/>
          <w:lang w:eastAsia="cs-CZ"/>
        </w:rPr>
        <w:t>na</w:t>
      </w:r>
      <w:r w:rsidR="00620134" w:rsidRPr="002A7D68">
        <w:rPr>
          <w:rFonts w:ascii="Arial" w:eastAsia="Times New Roman" w:hAnsi="Arial" w:cs="Arial"/>
          <w:lang w:eastAsia="cs-CZ"/>
        </w:rPr>
        <w:t> uzavření dohody o </w:t>
      </w:r>
      <w:r w:rsidRPr="000816EF">
        <w:rPr>
          <w:rFonts w:ascii="Arial" w:hAnsi="Arial" w:cs="Arial"/>
        </w:rPr>
        <w:t>odpovědnosti k ochraně hodnot svěřených státnímu zaměstnanci k</w:t>
      </w:r>
      <w:r>
        <w:rPr>
          <w:rFonts w:ascii="Arial" w:hAnsi="Arial" w:cs="Arial"/>
        </w:rPr>
        <w:t> </w:t>
      </w:r>
      <w:r w:rsidRPr="000816EF">
        <w:rPr>
          <w:rFonts w:ascii="Arial" w:hAnsi="Arial" w:cs="Arial"/>
        </w:rPr>
        <w:t>vyúčtování</w:t>
      </w:r>
      <w:r w:rsidR="0015393D" w:rsidRPr="002A7D68">
        <w:rPr>
          <w:rFonts w:ascii="Arial" w:eastAsia="Times New Roman" w:hAnsi="Arial" w:cs="Arial"/>
          <w:lang w:eastAsia="cs-CZ"/>
        </w:rPr>
        <w:t xml:space="preserve">. </w:t>
      </w:r>
    </w:p>
    <w:p w14:paraId="6FE0CC17" w14:textId="77777777" w:rsidR="00615D2A" w:rsidRPr="002A7D68" w:rsidRDefault="00615D2A" w:rsidP="00684B4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E029228" w14:textId="77777777" w:rsidR="00750BD6" w:rsidRPr="002A7D68" w:rsidRDefault="0015393D" w:rsidP="00684B4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>S</w:t>
      </w:r>
      <w:r w:rsidR="000031CF" w:rsidRPr="002A7D68">
        <w:rPr>
          <w:rFonts w:ascii="Arial" w:eastAsia="Times New Roman" w:hAnsi="Arial" w:cs="Arial"/>
          <w:lang w:eastAsia="cs-CZ"/>
        </w:rPr>
        <w:t xml:space="preserve">tátní </w:t>
      </w:r>
      <w:r w:rsidR="000031CF" w:rsidRPr="002A7D68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="000031CF" w:rsidRPr="002A7D68">
        <w:rPr>
          <w:rFonts w:ascii="Arial" w:eastAsia="Times New Roman" w:hAnsi="Arial" w:cs="Arial"/>
          <w:lang w:eastAsia="cs-CZ"/>
        </w:rPr>
        <w:t xml:space="preserve"> </w:t>
      </w:r>
      <w:r w:rsidR="00615D2A" w:rsidRPr="002A7D68">
        <w:rPr>
          <w:rFonts w:ascii="Arial" w:eastAsia="Times New Roman" w:hAnsi="Arial" w:cs="Arial"/>
          <w:lang w:eastAsia="cs-CZ"/>
        </w:rPr>
        <w:t xml:space="preserve">však </w:t>
      </w:r>
      <w:r w:rsidR="00ED1543" w:rsidRPr="002A7D68">
        <w:rPr>
          <w:rFonts w:ascii="Arial" w:eastAsia="Times New Roman" w:hAnsi="Arial" w:cs="Arial"/>
          <w:lang w:eastAsia="cs-CZ"/>
        </w:rPr>
        <w:t xml:space="preserve">dne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2A7D68">
        <w:rPr>
          <w:rFonts w:ascii="Arial" w:eastAsia="Times New Roman" w:hAnsi="Arial" w:cs="Arial"/>
          <w:lang w:eastAsia="cs-CZ"/>
        </w:rPr>
        <w:t>20</w:t>
      </w:r>
      <w:r w:rsidRPr="002A7D68">
        <w:rPr>
          <w:rFonts w:ascii="Arial" w:eastAsia="Times New Roman" w:hAnsi="Arial" w:cs="Arial"/>
          <w:color w:val="FF0000"/>
          <w:lang w:eastAsia="cs-CZ"/>
        </w:rPr>
        <w:t>XX</w:t>
      </w:r>
      <w:r w:rsidR="00ED1543" w:rsidRPr="002A7D68">
        <w:rPr>
          <w:rFonts w:ascii="Arial" w:eastAsia="Times New Roman" w:hAnsi="Arial" w:cs="Arial"/>
          <w:lang w:eastAsia="cs-CZ"/>
        </w:rPr>
        <w:t xml:space="preserve"> </w:t>
      </w:r>
      <w:r w:rsidR="00E25CF5">
        <w:rPr>
          <w:rFonts w:ascii="Arial" w:eastAsia="Times New Roman" w:hAnsi="Arial" w:cs="Arial"/>
          <w:lang w:eastAsia="cs-CZ"/>
        </w:rPr>
        <w:t xml:space="preserve">předmětnou </w:t>
      </w:r>
      <w:r w:rsidR="00ED1543" w:rsidRPr="002A7D68">
        <w:rPr>
          <w:rFonts w:ascii="Arial" w:eastAsia="Times New Roman" w:hAnsi="Arial" w:cs="Arial"/>
          <w:lang w:eastAsia="cs-CZ"/>
        </w:rPr>
        <w:t xml:space="preserve">dohodu </w:t>
      </w:r>
      <w:r w:rsidR="00615D2A" w:rsidRPr="002A7D68">
        <w:rPr>
          <w:rFonts w:ascii="Arial" w:eastAsia="Times New Roman" w:hAnsi="Arial" w:cs="Arial"/>
          <w:color w:val="FF0000"/>
          <w:lang w:eastAsia="cs-CZ"/>
        </w:rPr>
        <w:t>odmítl/a</w:t>
      </w:r>
      <w:r w:rsidR="00615D2A" w:rsidRPr="002A7D68">
        <w:rPr>
          <w:rFonts w:ascii="Arial" w:eastAsia="Times New Roman" w:hAnsi="Arial" w:cs="Arial"/>
          <w:lang w:eastAsia="cs-CZ"/>
        </w:rPr>
        <w:t xml:space="preserve"> uzavřít</w:t>
      </w:r>
      <w:r w:rsidR="00ED1543" w:rsidRPr="002A7D68">
        <w:rPr>
          <w:rFonts w:ascii="Arial" w:eastAsia="Times New Roman" w:hAnsi="Arial" w:cs="Arial"/>
          <w:lang w:eastAsia="cs-CZ"/>
        </w:rPr>
        <w:t>.</w:t>
      </w:r>
      <w:r w:rsidR="00615D2A" w:rsidRPr="002A7D68">
        <w:rPr>
          <w:rStyle w:val="Znakapoznpodarou"/>
          <w:rFonts w:ascii="Arial" w:hAnsi="Arial" w:cs="Arial"/>
          <w:color w:val="FF0000"/>
        </w:rPr>
        <w:footnoteReference w:id="5"/>
      </w:r>
      <w:r w:rsidR="00750BD6" w:rsidRPr="002A7D68">
        <w:rPr>
          <w:rFonts w:ascii="Arial" w:eastAsia="Times New Roman" w:hAnsi="Arial" w:cs="Arial"/>
          <w:lang w:eastAsia="cs-CZ"/>
        </w:rPr>
        <w:t xml:space="preserve"> </w:t>
      </w:r>
    </w:p>
    <w:p w14:paraId="63ADCF7D" w14:textId="77777777" w:rsidR="006B22B3" w:rsidRPr="002A7D68" w:rsidRDefault="006B22B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DFDC8C7" w14:textId="594D13BF" w:rsidR="006D5121" w:rsidRPr="002A7D68" w:rsidRDefault="00E14F7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Vzhledem k tomu, že </w:t>
      </w:r>
      <w:r w:rsidRPr="002A7D68">
        <w:rPr>
          <w:rFonts w:ascii="Arial" w:eastAsia="Times New Roman" w:hAnsi="Arial" w:cs="Arial"/>
        </w:rPr>
        <w:t>státní</w:t>
      </w:r>
      <w:r w:rsidRPr="002A7D68">
        <w:rPr>
          <w:rFonts w:ascii="Arial" w:eastAsia="Times New Roman" w:hAnsi="Arial" w:cs="Arial"/>
          <w:color w:val="FF0000"/>
        </w:rPr>
        <w:t xml:space="preserve"> zaměstnanec/zaměstnankyně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odmítl/a </w:t>
      </w:r>
      <w:r w:rsidRPr="002A7D68">
        <w:rPr>
          <w:rFonts w:ascii="Arial" w:eastAsia="Times New Roman" w:hAnsi="Arial" w:cs="Arial"/>
          <w:lang w:eastAsia="cs-CZ"/>
        </w:rPr>
        <w:t xml:space="preserve">uzavřít dohodu </w:t>
      </w:r>
      <w:r w:rsidR="00C26684" w:rsidRPr="002A7D68">
        <w:rPr>
          <w:rFonts w:ascii="Arial" w:eastAsia="Times New Roman" w:hAnsi="Arial" w:cs="Arial"/>
          <w:lang w:eastAsia="cs-CZ"/>
        </w:rPr>
        <w:t>o</w:t>
      </w:r>
      <w:r w:rsidR="00C26684">
        <w:rPr>
          <w:rFonts w:ascii="Arial" w:eastAsia="Times New Roman" w:hAnsi="Arial" w:cs="Arial"/>
          <w:lang w:eastAsia="cs-CZ"/>
        </w:rPr>
        <w:t> </w:t>
      </w:r>
      <w:r w:rsidR="00C26684" w:rsidRPr="0063143D">
        <w:rPr>
          <w:rFonts w:ascii="Arial" w:eastAsia="Times New Roman" w:hAnsi="Arial" w:cs="Arial"/>
          <w:lang w:eastAsia="cs-CZ"/>
        </w:rPr>
        <w:t>odpovědnosti k ochraně hodnot svěřených státnímu zaměstnanci k</w:t>
      </w:r>
      <w:r w:rsidR="00C26684">
        <w:rPr>
          <w:rFonts w:ascii="Arial" w:eastAsia="Times New Roman" w:hAnsi="Arial" w:cs="Arial"/>
          <w:lang w:eastAsia="cs-CZ"/>
        </w:rPr>
        <w:t> </w:t>
      </w:r>
      <w:r w:rsidR="00C26684" w:rsidRPr="0063143D">
        <w:rPr>
          <w:rFonts w:ascii="Arial" w:eastAsia="Times New Roman" w:hAnsi="Arial" w:cs="Arial"/>
          <w:lang w:eastAsia="cs-CZ"/>
        </w:rPr>
        <w:t>vyúčtování</w:t>
      </w:r>
      <w:r w:rsidRPr="002A7D68">
        <w:rPr>
          <w:rFonts w:ascii="Arial" w:eastAsia="Times New Roman" w:hAnsi="Arial" w:cs="Arial"/>
          <w:lang w:eastAsia="cs-CZ"/>
        </w:rPr>
        <w:t xml:space="preserve">, </w:t>
      </w:r>
      <w:r w:rsidR="006D7BF6" w:rsidRPr="002A7D68">
        <w:rPr>
          <w:rFonts w:ascii="Arial" w:eastAsia="Times New Roman" w:hAnsi="Arial" w:cs="Arial"/>
          <w:lang w:eastAsia="cs-CZ"/>
        </w:rPr>
        <w:t xml:space="preserve">rozhodl </w:t>
      </w:r>
      <w:r w:rsidRPr="002A7D68">
        <w:rPr>
          <w:rFonts w:ascii="Arial" w:eastAsia="Times New Roman" w:hAnsi="Arial" w:cs="Arial"/>
          <w:lang w:eastAsia="cs-CZ"/>
        </w:rPr>
        <w:t xml:space="preserve">ve výroku I tohoto rozhodnutí služební orgán podle § 61 odst. 1 písm. g) zákona o státní službě o tom, že se v důsledku této skutečnosti </w:t>
      </w:r>
      <w:r w:rsidRPr="002A7D68">
        <w:rPr>
          <w:rFonts w:ascii="Arial" w:eastAsia="Times New Roman" w:hAnsi="Arial" w:cs="Arial"/>
        </w:rPr>
        <w:t>státní</w:t>
      </w:r>
      <w:r w:rsidRPr="002A7D68">
        <w:rPr>
          <w:rFonts w:ascii="Arial" w:eastAsia="Times New Roman" w:hAnsi="Arial" w:cs="Arial"/>
          <w:color w:val="FF0000"/>
        </w:rPr>
        <w:t xml:space="preserve"> zaměstnanec/zaměstnankyně </w:t>
      </w:r>
      <w:r w:rsidRPr="002A7D68">
        <w:rPr>
          <w:rFonts w:ascii="Arial" w:eastAsia="Times New Roman" w:hAnsi="Arial" w:cs="Arial"/>
        </w:rPr>
        <w:t xml:space="preserve">s účinností </w:t>
      </w:r>
      <w:r w:rsidRPr="002A7D68">
        <w:rPr>
          <w:rFonts w:ascii="Arial" w:hAnsi="Arial" w:cs="Arial"/>
        </w:rPr>
        <w:t xml:space="preserve">ode dne </w:t>
      </w:r>
      <w:r w:rsidRPr="002A7D68">
        <w:rPr>
          <w:rFonts w:ascii="Arial" w:hAnsi="Arial" w:cs="Arial"/>
          <w:color w:val="FF0000"/>
        </w:rPr>
        <w:t xml:space="preserve">X. měsíc </w:t>
      </w:r>
      <w:r w:rsidRPr="002A7D68">
        <w:rPr>
          <w:rFonts w:ascii="Arial" w:hAnsi="Arial" w:cs="Arial"/>
        </w:rPr>
        <w:t>20</w:t>
      </w:r>
      <w:r w:rsidRPr="002A7D68">
        <w:rPr>
          <w:rFonts w:ascii="Arial" w:hAnsi="Arial" w:cs="Arial"/>
          <w:color w:val="FF0000"/>
        </w:rPr>
        <w:t>XX</w:t>
      </w:r>
      <w:r w:rsidRPr="002A7D68">
        <w:rPr>
          <w:rFonts w:ascii="Arial" w:hAnsi="Arial" w:cs="Arial"/>
          <w:b/>
          <w:color w:val="FF0000"/>
        </w:rPr>
        <w:t xml:space="preserve"> </w:t>
      </w:r>
      <w:r w:rsidRPr="002A7D68">
        <w:rPr>
          <w:rFonts w:ascii="Arial" w:eastAsia="Times New Roman" w:hAnsi="Arial" w:cs="Arial"/>
          <w:lang w:eastAsia="cs-CZ"/>
        </w:rPr>
        <w:t>převádí</w:t>
      </w:r>
      <w:r w:rsidRPr="002A7D68">
        <w:rPr>
          <w:rFonts w:ascii="Arial" w:eastAsia="Times New Roman" w:hAnsi="Arial" w:cs="Arial"/>
          <w:color w:val="FF0000"/>
        </w:rPr>
        <w:t xml:space="preserve"> </w:t>
      </w:r>
      <w:r w:rsidR="006D5121" w:rsidRPr="002A7D68">
        <w:rPr>
          <w:rFonts w:ascii="Arial" w:eastAsia="Times New Roman" w:hAnsi="Arial" w:cs="Arial"/>
        </w:rPr>
        <w:t>na jiné služební místo, a to na služební místo</w:t>
      </w:r>
      <w:r w:rsidR="006D5121" w:rsidRPr="002A7D68">
        <w:rPr>
          <w:rFonts w:ascii="Arial" w:eastAsia="Times New Roman" w:hAnsi="Arial" w:cs="Arial"/>
          <w:lang w:eastAsia="cs-CZ"/>
        </w:rPr>
        <w:t xml:space="preserve"> </w:t>
      </w:r>
      <w:r w:rsidR="006D5121" w:rsidRPr="002A7D68">
        <w:rPr>
          <w:rFonts w:ascii="Arial" w:eastAsia="Times New Roman" w:hAnsi="Arial" w:cs="Arial"/>
          <w:color w:val="FF0000"/>
          <w:lang w:eastAsia="cs-CZ"/>
        </w:rPr>
        <w:t>(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="006D5121" w:rsidRPr="002A7D68">
        <w:rPr>
          <w:rFonts w:ascii="Arial" w:eastAsia="Times New Roman" w:hAnsi="Arial" w:cs="Arial"/>
          <w:lang w:eastAsia="cs-CZ"/>
        </w:rPr>
        <w:t xml:space="preserve">, </w:t>
      </w:r>
      <w:r w:rsidR="006D5121" w:rsidRPr="002A7D68">
        <w:rPr>
          <w:rFonts w:ascii="Arial" w:hAnsi="Arial" w:cs="Arial"/>
        </w:rPr>
        <w:t xml:space="preserve">s výkonem služby </w:t>
      </w:r>
      <w:r w:rsidR="006D5121" w:rsidRPr="002A7D68">
        <w:rPr>
          <w:rFonts w:ascii="Arial" w:hAnsi="Arial" w:cs="Arial"/>
          <w:color w:val="FF0000"/>
        </w:rPr>
        <w:t>na/v </w:t>
      </w:r>
      <w:r w:rsidR="006D5121" w:rsidRPr="002A7D68">
        <w:rPr>
          <w:rFonts w:ascii="Arial" w:hAnsi="Arial" w:cs="Arial"/>
          <w:i/>
          <w:color w:val="FF0000"/>
        </w:rPr>
        <w:t>(označení služebního úřadu</w:t>
      </w:r>
      <w:r w:rsidR="006D5121" w:rsidRPr="002A7D68">
        <w:rPr>
          <w:rFonts w:ascii="Arial" w:hAnsi="Arial" w:cs="Arial"/>
          <w:color w:val="FF0000"/>
        </w:rPr>
        <w:t>)</w:t>
      </w:r>
      <w:r w:rsidR="006D5121" w:rsidRPr="002A7D68">
        <w:rPr>
          <w:rFonts w:ascii="Arial" w:eastAsia="Times New Roman" w:hAnsi="Arial" w:cs="Arial"/>
          <w:lang w:eastAsia="cs-CZ"/>
        </w:rPr>
        <w:t>, v </w:t>
      </w:r>
      <w:r w:rsidR="006D5121" w:rsidRPr="002A7D68">
        <w:rPr>
          <w:rFonts w:ascii="Arial" w:eastAsia="Times New Roman" w:hAnsi="Arial" w:cs="Arial"/>
          <w:color w:val="FF0000"/>
          <w:lang w:eastAsia="cs-CZ"/>
        </w:rPr>
        <w:t>oboru/oborech</w:t>
      </w:r>
      <w:r w:rsidR="006D5121" w:rsidRPr="002A7D68">
        <w:rPr>
          <w:rFonts w:ascii="Arial" w:eastAsia="Times New Roman" w:hAnsi="Arial" w:cs="Arial"/>
          <w:lang w:eastAsia="cs-CZ"/>
        </w:rPr>
        <w:t xml:space="preserve"> služby 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6D5121" w:rsidRPr="002A7D68">
        <w:rPr>
          <w:rFonts w:ascii="Arial" w:hAnsi="Arial" w:cs="Arial"/>
          <w:i/>
          <w:color w:val="FF0000"/>
        </w:rPr>
        <w:t>označení oboru/oborů</w:t>
      </w:r>
      <w:r w:rsidR="006D5121" w:rsidRPr="002A7D68">
        <w:rPr>
          <w:rFonts w:ascii="Arial" w:hAnsi="Arial" w:cs="Arial"/>
          <w:b/>
          <w:i/>
          <w:color w:val="FF0000"/>
        </w:rPr>
        <w:t xml:space="preserve"> 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="006D5121" w:rsidRPr="002A7D68">
        <w:rPr>
          <w:rFonts w:ascii="Arial" w:eastAsia="Times New Roman" w:hAnsi="Arial" w:cs="Arial"/>
          <w:lang w:eastAsia="cs-CZ"/>
        </w:rPr>
        <w:t>,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6D5121" w:rsidRPr="002A7D68">
        <w:rPr>
          <w:rFonts w:ascii="Arial" w:hAnsi="Arial" w:cs="Arial"/>
        </w:rPr>
        <w:t xml:space="preserve">se službou na služebním místě na dobu </w:t>
      </w:r>
      <w:r w:rsidR="006D5121" w:rsidRPr="002A7D68">
        <w:rPr>
          <w:rFonts w:ascii="Arial" w:hAnsi="Arial" w:cs="Arial"/>
          <w:color w:val="FF0000"/>
        </w:rPr>
        <w:t>určitou s trváním do</w:t>
      </w:r>
      <w:r w:rsidR="00B168C4">
        <w:rPr>
          <w:rFonts w:ascii="Arial" w:hAnsi="Arial" w:cs="Arial"/>
          <w:color w:val="FF0000"/>
        </w:rPr>
        <w:t> </w:t>
      </w:r>
      <w:r w:rsidR="006D5121" w:rsidRPr="002A7D68">
        <w:rPr>
          <w:rFonts w:ascii="Arial" w:hAnsi="Arial" w:cs="Arial"/>
          <w:color w:val="FF0000"/>
        </w:rPr>
        <w:t>X. měsíc 20XX / neurčitou</w:t>
      </w:r>
      <w:r w:rsidR="006D5121" w:rsidRPr="002A7D68">
        <w:rPr>
          <w:rFonts w:ascii="Arial" w:eastAsia="Times New Roman" w:hAnsi="Arial" w:cs="Arial"/>
          <w:lang w:eastAsia="cs-CZ"/>
        </w:rPr>
        <w:t>, se služebním působištěm v</w:t>
      </w:r>
      <w:r w:rsidR="00B1081D">
        <w:rPr>
          <w:rFonts w:ascii="Arial" w:eastAsia="Times New Roman" w:hAnsi="Arial" w:cs="Arial"/>
          <w:lang w:eastAsia="cs-CZ"/>
        </w:rPr>
        <w:t> 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>(např.</w:t>
      </w:r>
      <w:r w:rsidR="00B1081D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 xml:space="preserve">Praze) </w:t>
      </w:r>
      <w:r w:rsidR="006D5121" w:rsidRPr="002A7D68">
        <w:rPr>
          <w:rFonts w:ascii="Arial" w:eastAsia="Times New Roman" w:hAnsi="Arial" w:cs="Arial"/>
          <w:lang w:eastAsia="cs-CZ"/>
        </w:rPr>
        <w:t>a</w:t>
      </w:r>
      <w:r w:rsidR="006D5121" w:rsidRPr="002A7D68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6D5121" w:rsidRPr="002A7D68">
        <w:rPr>
          <w:rFonts w:ascii="Arial" w:hAnsi="Arial" w:cs="Arial"/>
        </w:rPr>
        <w:t>s nástupem do</w:t>
      </w:r>
      <w:r w:rsidR="00B168C4">
        <w:rPr>
          <w:rFonts w:ascii="Arial" w:hAnsi="Arial" w:cs="Arial"/>
        </w:rPr>
        <w:t> </w:t>
      </w:r>
      <w:r w:rsidR="006D5121" w:rsidRPr="002A7D68">
        <w:rPr>
          <w:rFonts w:ascii="Arial" w:hAnsi="Arial" w:cs="Arial"/>
        </w:rPr>
        <w:t>služby na</w:t>
      </w:r>
      <w:r w:rsidR="00957142">
        <w:rPr>
          <w:rFonts w:ascii="Arial" w:hAnsi="Arial" w:cs="Arial"/>
        </w:rPr>
        <w:t> </w:t>
      </w:r>
      <w:r w:rsidR="006D5121" w:rsidRPr="002A7D68">
        <w:rPr>
          <w:rFonts w:ascii="Arial" w:hAnsi="Arial" w:cs="Arial"/>
        </w:rPr>
        <w:t xml:space="preserve">služebním místě dne </w:t>
      </w:r>
      <w:r w:rsidR="006D5121" w:rsidRPr="002A7D68">
        <w:rPr>
          <w:rFonts w:ascii="Arial" w:hAnsi="Arial" w:cs="Arial"/>
          <w:color w:val="FF0000"/>
        </w:rPr>
        <w:t xml:space="preserve">X. měsíc </w:t>
      </w:r>
      <w:r w:rsidR="006D5121" w:rsidRPr="002A7D68">
        <w:rPr>
          <w:rFonts w:ascii="Arial" w:hAnsi="Arial" w:cs="Arial"/>
        </w:rPr>
        <w:t>20</w:t>
      </w:r>
      <w:r w:rsidR="006D5121" w:rsidRPr="002A7D68">
        <w:rPr>
          <w:rFonts w:ascii="Arial" w:hAnsi="Arial" w:cs="Arial"/>
          <w:color w:val="FF0000"/>
        </w:rPr>
        <w:t>XX</w:t>
      </w:r>
      <w:r w:rsidR="006D5121" w:rsidRPr="002A7D68">
        <w:rPr>
          <w:rFonts w:ascii="Arial" w:eastAsia="Times New Roman" w:hAnsi="Arial" w:cs="Arial"/>
          <w:lang w:eastAsia="cs-CZ"/>
        </w:rPr>
        <w:t xml:space="preserve">. </w:t>
      </w:r>
    </w:p>
    <w:p w14:paraId="2C0C3005" w14:textId="61A96225" w:rsidR="006D5121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4CEA253" w14:textId="77777777" w:rsidR="003D26A1" w:rsidRPr="009F5892" w:rsidRDefault="003D26A1" w:rsidP="003D26A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0635F95C" w14:textId="77777777" w:rsidR="003D26A1" w:rsidRPr="00CB6B29" w:rsidRDefault="003D26A1" w:rsidP="003D26A1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3A26FD42" w14:textId="77777777" w:rsidR="003D26A1" w:rsidRPr="002A7D68" w:rsidRDefault="003D26A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A9AEC5B" w14:textId="72029AEE" w:rsidR="006D5121" w:rsidRPr="002A7D68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2A7D68">
        <w:rPr>
          <w:rFonts w:ascii="Arial" w:eastAsia="Times New Roman" w:hAnsi="Arial" w:cs="Arial"/>
          <w:lang w:eastAsia="cs-CZ"/>
        </w:rPr>
        <w:t xml:space="preserve"> na jiné služební místo podle § 61 odst. 1 písm. </w:t>
      </w:r>
      <w:r w:rsidR="00E14F79" w:rsidRPr="002A7D68">
        <w:rPr>
          <w:rFonts w:ascii="Arial" w:eastAsia="Times New Roman" w:hAnsi="Arial" w:cs="Arial"/>
          <w:lang w:eastAsia="cs-CZ"/>
        </w:rPr>
        <w:t>g</w:t>
      </w:r>
      <w:r w:rsidRPr="002A7D68">
        <w:rPr>
          <w:rFonts w:ascii="Arial" w:eastAsia="Times New Roman" w:hAnsi="Arial" w:cs="Arial"/>
          <w:lang w:eastAsia="cs-CZ"/>
        </w:rPr>
        <w:t>) zákona o státní službě, ale</w:t>
      </w:r>
      <w:r w:rsidR="00957142"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lang w:eastAsia="cs-CZ"/>
        </w:rPr>
        <w:t xml:space="preserve">zabýval se též otázkou, zda služební místo, na které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2A7D68">
        <w:rPr>
          <w:rFonts w:ascii="Arial" w:eastAsia="Times New Roman" w:hAnsi="Arial" w:cs="Arial"/>
          <w:lang w:eastAsia="cs-CZ"/>
        </w:rPr>
        <w:t xml:space="preserve"> převádí, je pro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2A7D68">
        <w:rPr>
          <w:rFonts w:ascii="Arial" w:eastAsia="Times New Roman" w:hAnsi="Arial" w:cs="Arial"/>
          <w:lang w:eastAsia="cs-CZ"/>
        </w:rPr>
        <w:t xml:space="preserve">vhodné, neboť nutnost posouzení vhodnosti jiného služebního místa při převádění státního zaměstnance vyplývá z § </w:t>
      </w:r>
      <w:r w:rsidR="00506A0E" w:rsidRPr="002A7D68">
        <w:rPr>
          <w:rFonts w:ascii="Arial" w:eastAsia="Times New Roman" w:hAnsi="Arial" w:cs="Arial"/>
          <w:lang w:eastAsia="cs-CZ"/>
        </w:rPr>
        <w:t>6</w:t>
      </w:r>
      <w:r w:rsidR="00506A0E">
        <w:rPr>
          <w:rFonts w:ascii="Arial" w:eastAsia="Times New Roman" w:hAnsi="Arial" w:cs="Arial"/>
          <w:lang w:eastAsia="cs-CZ"/>
        </w:rPr>
        <w:t>1</w:t>
      </w:r>
      <w:r w:rsidR="00506A0E"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lang w:eastAsia="cs-CZ"/>
        </w:rPr>
        <w:t>odst. 1 zákona o</w:t>
      </w:r>
      <w:r w:rsidR="00957142"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lang w:eastAsia="cs-CZ"/>
        </w:rPr>
        <w:t>státní službě bez ohledu na to, z jakých zákonných důvodů je státní zaměstnanec převáděn.</w:t>
      </w:r>
    </w:p>
    <w:p w14:paraId="546A5645" w14:textId="77777777" w:rsidR="006D5121" w:rsidRPr="002A7D68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E7C6E89" w14:textId="77777777" w:rsidR="006D5121" w:rsidRPr="002A7D68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2A7D68">
        <w:rPr>
          <w:rFonts w:ascii="Arial" w:eastAsia="Times New Roman" w:hAnsi="Arial" w:cs="Arial"/>
          <w:lang w:eastAsia="cs-CZ"/>
        </w:rPr>
        <w:t xml:space="preserve"> převádí, je pro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2A7D68">
        <w:rPr>
          <w:rFonts w:ascii="Arial" w:eastAsia="Times New Roman" w:hAnsi="Arial" w:cs="Arial"/>
          <w:lang w:eastAsia="cs-CZ"/>
        </w:rPr>
        <w:t>vhodné, a to z následujících důvodů.</w:t>
      </w:r>
    </w:p>
    <w:p w14:paraId="56A92C99" w14:textId="77777777" w:rsidR="006D5121" w:rsidRPr="002A7D68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320D794" w14:textId="68FE832F" w:rsidR="006D5121" w:rsidRPr="002A7D68" w:rsidRDefault="003A2CFE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[</w:t>
      </w:r>
      <w:r w:rsidR="000C1088">
        <w:rPr>
          <w:rFonts w:ascii="Arial" w:hAnsi="Arial" w:cs="Arial"/>
          <w:i/>
          <w:color w:val="FF0000"/>
        </w:rPr>
        <w:t xml:space="preserve">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zejména o podklady, které budou dokládat počet a 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aktuálně (v době rozhodování) k dispozici pro převedení státního zaměstnance. Součástí spisu musí být též další podklady, na jejichž základě služební orgán posuzuje vhodnost služebního místa podle různých kritérií týkajících se osoby státního zaměstnance </w:t>
      </w:r>
      <w:r w:rsidR="000C1088"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 w:rsidR="000C1088">
        <w:rPr>
          <w:rFonts w:ascii="Arial" w:hAnsi="Arial" w:cs="Arial"/>
          <w:i/>
          <w:color w:val="FF0000"/>
        </w:rPr>
        <w:t xml:space="preserve">. Pokud se státní zaměstnanec vyjadřoval k podkladům pro vydání rozhodnutí, je nutné se s tímto </w:t>
      </w:r>
      <w:r w:rsidR="003D246B">
        <w:rPr>
          <w:rFonts w:ascii="Arial" w:hAnsi="Arial" w:cs="Arial"/>
          <w:i/>
          <w:color w:val="FF0000"/>
        </w:rPr>
        <w:t>vyjádřením</w:t>
      </w:r>
      <w:r w:rsidR="000C1088">
        <w:rPr>
          <w:rFonts w:ascii="Arial" w:hAnsi="Arial" w:cs="Arial"/>
          <w:i/>
          <w:color w:val="FF0000"/>
        </w:rPr>
        <w:t xml:space="preserve"> v odůvodnění </w:t>
      </w:r>
      <w:r w:rsidR="000C1088">
        <w:rPr>
          <w:rFonts w:ascii="Arial" w:hAnsi="Arial" w:cs="Arial"/>
          <w:i/>
          <w:color w:val="FF0000"/>
        </w:rPr>
        <w:lastRenderedPageBreak/>
        <w:t xml:space="preserve">rozhodnutí vypořádat. </w:t>
      </w:r>
      <w:r w:rsidR="000C1088">
        <w:rPr>
          <w:rFonts w:ascii="Arial" w:hAnsi="Arial" w:cs="Arial"/>
          <w:b/>
          <w:i/>
          <w:color w:val="FF0000"/>
        </w:rPr>
        <w:t xml:space="preserve">Více k posouzení vhodnosti služebního místa a ke kritériím vhodnosti viz článek </w:t>
      </w:r>
      <w:r w:rsidR="00662D28">
        <w:rPr>
          <w:rFonts w:ascii="Arial" w:hAnsi="Arial" w:cs="Arial"/>
          <w:b/>
          <w:i/>
          <w:color w:val="FF0000"/>
        </w:rPr>
        <w:t xml:space="preserve">62 </w:t>
      </w:r>
      <w:r w:rsidR="000C1088">
        <w:rPr>
          <w:rFonts w:ascii="Arial" w:hAnsi="Arial" w:cs="Arial"/>
          <w:b/>
          <w:i/>
          <w:color w:val="FF0000"/>
        </w:rPr>
        <w:t>až 63 metodického pokynu náměstka ministra vnitra pro státní službu, kterým se stanoví podrobnosti ke změnám služebního poměru</w:t>
      </w:r>
      <w:r w:rsidR="000C1088">
        <w:rPr>
          <w:rFonts w:ascii="Arial" w:hAnsi="Arial" w:cs="Arial"/>
          <w:i/>
          <w:color w:val="FF0000"/>
        </w:rPr>
        <w:t>.</w:t>
      </w:r>
      <w:r>
        <w:rPr>
          <w:rFonts w:ascii="Arial" w:hAnsi="Arial" w:cs="Arial"/>
          <w:i/>
          <w:color w:val="FF0000"/>
        </w:rPr>
        <w:t>]</w:t>
      </w:r>
    </w:p>
    <w:p w14:paraId="0DFB151F" w14:textId="7294FFDE" w:rsidR="006D5121" w:rsidRDefault="006D5121" w:rsidP="00085C2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5AE928FA" w14:textId="77777777" w:rsidR="00957142" w:rsidRPr="002A7D68" w:rsidRDefault="00957142" w:rsidP="00085C2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7465FD42" w14:textId="77777777" w:rsidR="006D5121" w:rsidRPr="002A7D68" w:rsidRDefault="006D5121" w:rsidP="00956EE5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2A7D68">
        <w:rPr>
          <w:rFonts w:ascii="Arial" w:eastAsia="Times New Roman" w:hAnsi="Arial" w:cs="Arial"/>
          <w:b/>
        </w:rPr>
        <w:t>II.</w:t>
      </w:r>
    </w:p>
    <w:p w14:paraId="07B1B342" w14:textId="25E9B03B" w:rsidR="006D5121" w:rsidRPr="002A7D68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D68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2A7D68">
        <w:rPr>
          <w:rFonts w:ascii="Arial" w:hAnsi="Arial" w:cs="Arial"/>
        </w:rPr>
        <w:t xml:space="preserve">Podle § 145 odst. 1 a 2 zákona o státní službě první až </w:t>
      </w:r>
      <w:r w:rsidR="005E3C96">
        <w:rPr>
          <w:rFonts w:ascii="Arial" w:hAnsi="Arial" w:cs="Arial"/>
        </w:rPr>
        <w:t>pátá</w:t>
      </w:r>
      <w:r w:rsidRPr="002A7D68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 w:rsidR="00B168C4">
        <w:rPr>
          <w:rFonts w:ascii="Arial" w:hAnsi="Arial" w:cs="Arial"/>
        </w:rPr>
        <w:t> </w:t>
      </w:r>
      <w:r w:rsidRPr="002A7D68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 w:rsidR="00B168C4">
        <w:rPr>
          <w:rFonts w:ascii="Arial" w:hAnsi="Arial" w:cs="Arial"/>
        </w:rPr>
        <w:t> </w:t>
      </w:r>
      <w:r w:rsidRPr="002A7D68">
        <w:rPr>
          <w:rFonts w:ascii="Arial" w:hAnsi="Arial" w:cs="Arial"/>
        </w:rPr>
        <w:t>namáhavosti do jednotlivých platových tříd. Těmito nařízeními jsou nařízení vlády č.</w:t>
      </w:r>
      <w:r w:rsidR="00B168C4">
        <w:rPr>
          <w:rFonts w:ascii="Arial" w:hAnsi="Arial" w:cs="Arial"/>
        </w:rPr>
        <w:t> </w:t>
      </w:r>
      <w:r w:rsidRPr="002A7D68">
        <w:rPr>
          <w:rFonts w:ascii="Arial" w:hAnsi="Arial" w:cs="Arial"/>
        </w:rPr>
        <w:t>304/2014 Sb. a nařízení vlády č. 302/2014 Sb., o katalogu správních činností.</w:t>
      </w:r>
    </w:p>
    <w:p w14:paraId="47369C34" w14:textId="77777777" w:rsidR="006D5121" w:rsidRPr="002A7D68" w:rsidRDefault="006D512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5135DB2" w14:textId="77777777" w:rsidR="006D5121" w:rsidRPr="002A7D68" w:rsidRDefault="006D512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2A7D68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22FE313C" w14:textId="77777777" w:rsidR="006D5121" w:rsidRPr="002A7D68" w:rsidRDefault="006D5121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0CB38DC9" w14:textId="77777777" w:rsidR="006D5121" w:rsidRPr="002A7D68" w:rsidRDefault="00C97B9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26439">
        <w:rPr>
          <w:rFonts w:ascii="Arial" w:hAnsi="Arial" w:cs="Arial"/>
          <w:sz w:val="22"/>
          <w:szCs w:val="22"/>
        </w:rPr>
        <w:t xml:space="preserve">Vzhledem k tomu, že státní </w:t>
      </w:r>
      <w:r w:rsidRPr="00F26439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26439">
        <w:rPr>
          <w:rFonts w:ascii="Arial" w:eastAsia="Times New Roman" w:hAnsi="Arial" w:cs="Arial"/>
          <w:sz w:val="22"/>
          <w:szCs w:val="22"/>
        </w:rPr>
        <w:t xml:space="preserve"> bude na novém služebním místě vykonávat</w:t>
      </w:r>
      <w:r w:rsidRPr="00F26439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F26439">
        <w:rPr>
          <w:rFonts w:ascii="Arial" w:eastAsia="Times New Roman" w:hAnsi="Arial" w:cs="Arial"/>
          <w:sz w:val="22"/>
          <w:szCs w:val="22"/>
        </w:rPr>
        <w:t xml:space="preserve">v souladu s přílohou č. 1 k zákonu o státní službě činnosti charakteristické pro </w:t>
      </w:r>
      <w:r w:rsidRPr="00F26439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F26439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F26439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26439">
        <w:rPr>
          <w:rFonts w:ascii="Arial" w:eastAsia="Times New Roman" w:hAnsi="Arial" w:cs="Arial"/>
          <w:sz w:val="22"/>
          <w:szCs w:val="22"/>
        </w:rPr>
        <w:t>platové třídy.</w:t>
      </w:r>
    </w:p>
    <w:p w14:paraId="5F531A54" w14:textId="77777777" w:rsidR="006D5121" w:rsidRPr="002A7D68" w:rsidRDefault="006D5121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1225FF35" w14:textId="107EB184" w:rsidR="006D5121" w:rsidRPr="002A7D68" w:rsidRDefault="006D512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2A7D68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2A7D68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2A7D68">
        <w:rPr>
          <w:rFonts w:ascii="Arial" w:eastAsia="Times New Roman" w:hAnsi="Arial" w:cs="Arial"/>
          <w:sz w:val="22"/>
          <w:szCs w:val="22"/>
        </w:rPr>
        <w:t xml:space="preserve"> se podle § 3 nařízení vlády č. 304/2014 Sb. a podle své započitatelné praxe, která ke dni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2A7D68">
        <w:rPr>
          <w:rFonts w:ascii="Arial" w:eastAsia="Times New Roman" w:hAnsi="Arial" w:cs="Arial"/>
          <w:sz w:val="22"/>
          <w:szCs w:val="22"/>
        </w:rPr>
        <w:t xml:space="preserve">činí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dní,</w:t>
      </w:r>
      <w:r w:rsidRPr="002A7D68">
        <w:rPr>
          <w:rFonts w:ascii="Arial" w:eastAsia="Times New Roman" w:hAnsi="Arial" w:cs="Arial"/>
          <w:sz w:val="22"/>
          <w:szCs w:val="22"/>
        </w:rPr>
        <w:t xml:space="preserve"> zařazuje na dobu po</w:t>
      </w:r>
      <w:r w:rsidR="00957142">
        <w:rPr>
          <w:rFonts w:ascii="Arial" w:eastAsia="Times New Roman" w:hAnsi="Arial" w:cs="Arial"/>
          <w:sz w:val="22"/>
          <w:szCs w:val="22"/>
        </w:rPr>
        <w:t> </w:t>
      </w:r>
      <w:r w:rsidRPr="002A7D68">
        <w:rPr>
          <w:rFonts w:ascii="Arial" w:eastAsia="Times New Roman" w:hAnsi="Arial" w:cs="Arial"/>
          <w:sz w:val="22"/>
          <w:szCs w:val="22"/>
        </w:rPr>
        <w:t xml:space="preserve">převedení do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2A7D68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56BC3CF0" w14:textId="77777777" w:rsidR="006D5121" w:rsidRPr="002A7D68" w:rsidRDefault="006D512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0E7AB53B" w14:textId="443433EB" w:rsidR="006D5121" w:rsidRDefault="006D5121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platový tarif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B168C4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převedení činí </w:t>
      </w:r>
      <w:r w:rsidRPr="002A7D68">
        <w:rPr>
          <w:rFonts w:ascii="Arial" w:hAnsi="Arial" w:cs="Arial"/>
          <w:color w:val="FF0000"/>
          <w:sz w:val="22"/>
          <w:szCs w:val="22"/>
        </w:rPr>
        <w:t>XX XXX</w:t>
      </w:r>
      <w:r w:rsidRPr="002A7D68">
        <w:rPr>
          <w:rFonts w:ascii="Arial" w:hAnsi="Arial" w:cs="Arial"/>
          <w:sz w:val="22"/>
          <w:szCs w:val="22"/>
        </w:rPr>
        <w:t xml:space="preserve"> Kč.</w:t>
      </w:r>
    </w:p>
    <w:p w14:paraId="14875D72" w14:textId="77777777" w:rsidR="000F4973" w:rsidRDefault="000F497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28189D0E" w14:textId="77777777" w:rsidR="000F4973" w:rsidRPr="00FE77F6" w:rsidRDefault="000F4973" w:rsidP="000F497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534DF63B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70EC0E98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AF8E344" w14:textId="7BBC321D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="005E3C96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29337FE5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7BE4604" w14:textId="51060473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957142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957142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4A559F"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4A559F">
        <w:rPr>
          <w:rFonts w:ascii="Arial" w:eastAsia="Times New Roman" w:hAnsi="Arial" w:cs="Arial"/>
          <w:color w:val="FF0000"/>
          <w:sz w:val="22"/>
          <w:szCs w:val="22"/>
        </w:rPr>
        <w:t>80</w:t>
      </w:r>
      <w:r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4A559F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4A559F" w:rsidRPr="00FE77F6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990C86B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26576DA" w14:textId="6EE59215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lastRenderedPageBreak/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957142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698D7C0F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73DD36BE" w14:textId="77777777" w:rsidR="000F4973" w:rsidRPr="00FE77F6" w:rsidRDefault="000F4973" w:rsidP="000F497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088A1B6D" w14:textId="3FC28463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957142"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354AD693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316A52A" w14:textId="77777777" w:rsidR="000F4973" w:rsidRPr="00FE77F6" w:rsidRDefault="000F4973" w:rsidP="000F4973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66CAF4FA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132507EB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EAD87D5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240B878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7F18F02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09084182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1CC5BC6B" w14:textId="1E18A28C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 w:rsidR="00957142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 w:rsidR="00957142"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 w:rsidR="00957142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68DA2471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13B4FF82" w14:textId="77777777" w:rsidR="000F4973" w:rsidRPr="00FE77F6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21BAECC1" w14:textId="77777777" w:rsidR="000F4973" w:rsidRPr="0035572F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1B196961" w14:textId="77777777" w:rsidR="000F4973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38EC69BB" w14:textId="4013540B" w:rsidR="000F4973" w:rsidRPr="00591E48" w:rsidRDefault="000F4973" w:rsidP="000F497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</w:t>
      </w:r>
      <w:r w:rsidR="00B168C4">
        <w:rPr>
          <w:rFonts w:ascii="Arial" w:hAnsi="Arial" w:cs="Arial"/>
          <w:b/>
          <w:color w:val="FF0000"/>
          <w:sz w:val="22"/>
          <w:szCs w:val="22"/>
          <w:u w:val="single"/>
        </w:rPr>
        <w:t> 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nikoli v bezprostřední návaznosti na služební hodnocení, ale z důvodu převedení na</w:t>
      </w:r>
      <w:r w:rsidR="00957142">
        <w:rPr>
          <w:rFonts w:ascii="Arial" w:hAnsi="Arial" w:cs="Arial"/>
          <w:b/>
          <w:color w:val="FF0000"/>
          <w:sz w:val="22"/>
          <w:szCs w:val="22"/>
          <w:u w:val="single"/>
        </w:rPr>
        <w:t> 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6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60A10D50" w14:textId="77777777" w:rsidR="000F4973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1D88A2DC" w14:textId="77777777" w:rsidR="000F4973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DDCA1DF" w14:textId="77777777" w:rsidR="000F4973" w:rsidRPr="00591E48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43ABA95" w14:textId="77777777" w:rsidR="000F4973" w:rsidRPr="00A2322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C14C669" w14:textId="56EE1302" w:rsidR="000F4973" w:rsidRPr="001D308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</w:t>
      </w:r>
      <w:r w:rsidR="00957142">
        <w:rPr>
          <w:rFonts w:ascii="Arial" w:eastAsia="Times New Roman" w:hAnsi="Arial" w:cs="Arial"/>
          <w:sz w:val="22"/>
          <w:szCs w:val="22"/>
        </w:rPr>
        <w:t> 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 w:rsidR="005E3C96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540C93A5" w14:textId="77777777" w:rsidR="000F4973" w:rsidRPr="001D308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188F132" w14:textId="1C581906" w:rsidR="000F4973" w:rsidRPr="001D308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</w:t>
      </w:r>
      <w:r w:rsidRPr="0095714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6 písm.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 w:rsidR="003859AD"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 w:rsidR="00A5383D"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="00A5383D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A5383D">
        <w:rPr>
          <w:rFonts w:ascii="Arial" w:eastAsia="Times New Roman" w:hAnsi="Arial" w:cs="Arial"/>
          <w:color w:val="FF0000"/>
          <w:sz w:val="22"/>
          <w:szCs w:val="22"/>
        </w:rPr>
        <w:t>8</w:t>
      </w:r>
      <w:r w:rsidR="00A5383D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/</w:t>
      </w:r>
      <w:r w:rsidR="00A5383D">
        <w:rPr>
          <w:rFonts w:ascii="Arial" w:eastAsia="Times New Roman" w:hAnsi="Arial" w:cs="Arial"/>
          <w:color w:val="FF0000"/>
          <w:sz w:val="22"/>
          <w:szCs w:val="22"/>
        </w:rPr>
        <w:t>6</w:t>
      </w:r>
      <w:r w:rsidR="00A5383D" w:rsidRPr="001D3085">
        <w:rPr>
          <w:rFonts w:ascii="Arial" w:eastAsia="Times New Roman" w:hAnsi="Arial" w:cs="Arial"/>
          <w:color w:val="FF0000"/>
          <w:sz w:val="22"/>
          <w:szCs w:val="22"/>
        </w:rPr>
        <w:t>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/10 %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D99ACE1" w14:textId="77777777" w:rsidR="000F4973" w:rsidRPr="001D308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B8A29E8" w14:textId="4DD0A190" w:rsidR="000F4973" w:rsidRPr="001D308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 w:rsidR="00957142"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 w:rsidR="00957142"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B168C4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4E76532A" w14:textId="77777777" w:rsidR="000F4973" w:rsidRPr="001D3085" w:rsidRDefault="000F4973" w:rsidP="000F497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C6160B4" w14:textId="34677C52" w:rsidR="000F4973" w:rsidRPr="002D331B" w:rsidRDefault="000F4973" w:rsidP="0095714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 w:rsidR="00027CE4">
        <w:rPr>
          <w:rFonts w:ascii="Arial" w:hAnsi="Arial" w:cs="Arial"/>
          <w:color w:val="FF0000"/>
        </w:rPr>
        <w:t xml:space="preserve"> resp. s ohledem na</w:t>
      </w:r>
      <w:r w:rsidR="00957142">
        <w:rPr>
          <w:rFonts w:ascii="Arial" w:hAnsi="Arial" w:cs="Arial"/>
          <w:color w:val="FF0000"/>
        </w:rPr>
        <w:t> </w:t>
      </w:r>
      <w:r w:rsidR="00027CE4">
        <w:rPr>
          <w:rFonts w:ascii="Arial" w:hAnsi="Arial" w:cs="Arial"/>
          <w:color w:val="FF0000"/>
        </w:rPr>
        <w:t>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 w:rsidR="00957142"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2EC7A931" w14:textId="522C61FC" w:rsidR="000F4973" w:rsidRPr="000F4973" w:rsidRDefault="000F4973" w:rsidP="000F497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0F4973">
        <w:rPr>
          <w:rFonts w:ascii="Arial" w:hAnsi="Arial" w:cs="Arial"/>
          <w:i/>
          <w:color w:val="FF0000"/>
          <w:sz w:val="22"/>
          <w:szCs w:val="22"/>
        </w:rPr>
        <w:t>[Stanovení osobního příplatku, zejména pak v případech, kdy se v souvislosti s převedením na jiné služební místo stanoví nižší osobní příplatek, než měl státní zaměstnanec na</w:t>
      </w:r>
      <w:r w:rsidR="00B168C4">
        <w:rPr>
          <w:rFonts w:ascii="Arial" w:hAnsi="Arial" w:cs="Arial"/>
          <w:i/>
          <w:color w:val="FF0000"/>
          <w:sz w:val="22"/>
          <w:szCs w:val="22"/>
        </w:rPr>
        <w:t> </w:t>
      </w:r>
      <w:r w:rsidRPr="000F4973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třeba detailněji odůvodnit podle okolností konkrétního případu, tj. je třeba do odůvodnění promítnout konkrétní úvahy týkající zejména posouzení změny ve vykonávaných správních činnostech, které ho vedly k závěru o úpravě osobního </w:t>
      </w:r>
      <w:r w:rsidRPr="000F4973">
        <w:rPr>
          <w:rFonts w:ascii="Arial" w:hAnsi="Arial" w:cs="Arial"/>
          <w:i/>
          <w:color w:val="FF0000"/>
          <w:sz w:val="22"/>
          <w:szCs w:val="22"/>
        </w:rPr>
        <w:lastRenderedPageBreak/>
        <w:t>příplatku (v rámci svých úvah musí služební orgán odkázat na konkrétní podklady, ze kterých jeho úvahy a závěry vyplývají, které budou součástí spisového materiálu).]</w:t>
      </w:r>
    </w:p>
    <w:p w14:paraId="3CB28170" w14:textId="77777777" w:rsidR="006D5121" w:rsidRPr="002A7D68" w:rsidRDefault="006D512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271C67DA" w14:textId="77777777" w:rsidR="006D5121" w:rsidRPr="002A7D68" w:rsidRDefault="006D5121">
      <w:pPr>
        <w:pStyle w:val="Default"/>
        <w:tabs>
          <w:tab w:val="left" w:pos="709"/>
        </w:tabs>
        <w:spacing w:after="120"/>
        <w:rPr>
          <w:rFonts w:ascii="Arial" w:eastAsia="Times New Roman" w:hAnsi="Arial" w:cs="Arial"/>
          <w:color w:val="FF0000"/>
          <w:sz w:val="22"/>
          <w:szCs w:val="22"/>
        </w:rPr>
      </w:pPr>
      <w:r w:rsidRPr="002A7D68">
        <w:rPr>
          <w:rFonts w:ascii="Arial" w:hAnsi="Arial" w:cs="Arial"/>
          <w:b/>
          <w:color w:val="FF0000"/>
          <w:sz w:val="22"/>
          <w:szCs w:val="22"/>
          <w:u w:val="single"/>
        </w:rPr>
        <w:t>Příplatek za vedení, pokud státnímu zaměstnanci přísluší</w:t>
      </w:r>
    </w:p>
    <w:p w14:paraId="07C8D896" w14:textId="35ED5B56" w:rsidR="006D5121" w:rsidRPr="002A7D68" w:rsidRDefault="006D512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2A7D68">
        <w:rPr>
          <w:rFonts w:ascii="Arial" w:eastAsia="Times New Roman" w:hAnsi="Arial" w:cs="Arial"/>
          <w:sz w:val="22"/>
          <w:szCs w:val="22"/>
        </w:rPr>
        <w:t xml:space="preserve">Příplatek za vedení se </w:t>
      </w:r>
      <w:r w:rsidRPr="002A7D68">
        <w:rPr>
          <w:rFonts w:ascii="Arial" w:hAnsi="Arial" w:cs="Arial"/>
          <w:color w:val="FF0000"/>
          <w:sz w:val="22"/>
          <w:szCs w:val="22"/>
        </w:rPr>
        <w:t>státnímu zaměstnanci/státní zaměstnankyni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2A7D68">
        <w:rPr>
          <w:rFonts w:ascii="Arial" w:eastAsia="Times New Roman" w:hAnsi="Arial" w:cs="Arial"/>
          <w:sz w:val="22"/>
          <w:szCs w:val="22"/>
        </w:rPr>
        <w:t>určuje podle § 146 odst.</w:t>
      </w:r>
      <w:r w:rsidR="00E05EB4" w:rsidRPr="002A7D68">
        <w:rPr>
          <w:rFonts w:ascii="Arial" w:eastAsia="Times New Roman" w:hAnsi="Arial" w:cs="Arial"/>
          <w:sz w:val="22"/>
          <w:szCs w:val="22"/>
        </w:rPr>
        <w:t> </w:t>
      </w:r>
      <w:r w:rsidRPr="002A7D68">
        <w:rPr>
          <w:rFonts w:ascii="Arial" w:eastAsia="Times New Roman" w:hAnsi="Arial" w:cs="Arial"/>
          <w:sz w:val="22"/>
          <w:szCs w:val="22"/>
        </w:rPr>
        <w:t xml:space="preserve">1 zákona o státní službě a přílohy č. 2 k zákonu o státní službě ve výši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2A7D68">
        <w:rPr>
          <w:rFonts w:ascii="Arial" w:hAnsi="Arial" w:cs="Arial"/>
          <w:color w:val="FF0000"/>
          <w:sz w:val="22"/>
          <w:szCs w:val="22"/>
        </w:rPr>
        <w:t> XXX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Kč</w:t>
      </w:r>
      <w:r w:rsidRPr="002A7D68">
        <w:rPr>
          <w:rFonts w:ascii="Arial" w:eastAsia="Times New Roman" w:hAnsi="Arial" w:cs="Arial"/>
          <w:sz w:val="22"/>
          <w:szCs w:val="22"/>
        </w:rPr>
        <w:t>, tj. ve</w:t>
      </w:r>
      <w:r w:rsidR="003859AD">
        <w:rPr>
          <w:rFonts w:ascii="Arial" w:eastAsia="Times New Roman" w:hAnsi="Arial" w:cs="Arial"/>
          <w:sz w:val="22"/>
          <w:szCs w:val="22"/>
        </w:rPr>
        <w:t> </w:t>
      </w:r>
      <w:r w:rsidRPr="002A7D68">
        <w:rPr>
          <w:rFonts w:ascii="Arial" w:eastAsia="Times New Roman" w:hAnsi="Arial" w:cs="Arial"/>
          <w:sz w:val="22"/>
          <w:szCs w:val="22"/>
        </w:rPr>
        <w:t xml:space="preserve">výši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2A7D68">
        <w:rPr>
          <w:rFonts w:ascii="Arial" w:eastAsia="Times New Roman" w:hAnsi="Arial" w:cs="Arial"/>
          <w:sz w:val="22"/>
          <w:szCs w:val="22"/>
        </w:rPr>
        <w:t>% platového tarifu nejvyššího platového stupně v platové třídě, do které je</w:t>
      </w:r>
      <w:r w:rsidR="003859AD">
        <w:rPr>
          <w:rFonts w:ascii="Arial" w:eastAsia="Times New Roman" w:hAnsi="Arial" w:cs="Arial"/>
          <w:sz w:val="22"/>
          <w:szCs w:val="22"/>
        </w:rPr>
        <w:t> 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zařazeno</w:t>
      </w:r>
      <w:r w:rsidRPr="002A7D68">
        <w:rPr>
          <w:rFonts w:ascii="Arial" w:eastAsia="Times New Roman" w:hAnsi="Arial" w:cs="Arial"/>
          <w:sz w:val="22"/>
          <w:szCs w:val="22"/>
        </w:rPr>
        <w:t xml:space="preserve"> služební místo, na nějž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byl/a </w:t>
      </w:r>
      <w:r w:rsidRPr="002A7D68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2A7D68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 převeden/a </w:t>
      </w:r>
      <w:r w:rsidRPr="002A7D68">
        <w:rPr>
          <w:rFonts w:ascii="Arial" w:eastAsia="Times New Roman" w:hAnsi="Arial" w:cs="Arial"/>
          <w:sz w:val="22"/>
          <w:szCs w:val="22"/>
        </w:rPr>
        <w:t>(tj. podle 12.</w:t>
      </w:r>
      <w:r w:rsidR="000F4973">
        <w:rPr>
          <w:rFonts w:ascii="Arial" w:eastAsia="Times New Roman" w:hAnsi="Arial" w:cs="Arial"/>
          <w:sz w:val="22"/>
          <w:szCs w:val="22"/>
        </w:rPr>
        <w:t> </w:t>
      </w:r>
      <w:r w:rsidRPr="002A7D68">
        <w:rPr>
          <w:rFonts w:ascii="Arial" w:eastAsia="Times New Roman" w:hAnsi="Arial" w:cs="Arial"/>
          <w:sz w:val="22"/>
          <w:szCs w:val="22"/>
        </w:rPr>
        <w:t xml:space="preserve">platového stupně v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2A7D68">
        <w:rPr>
          <w:rFonts w:ascii="Arial" w:eastAsia="Times New Roman" w:hAnsi="Arial" w:cs="Arial"/>
          <w:sz w:val="22"/>
          <w:szCs w:val="22"/>
        </w:rPr>
        <w:t xml:space="preserve">platové třídě). Výše příplatku za vedení v rámci rozpětí stanoveného v příloze č. 2 k zákonu o státní službě (tj. v rozpětí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2A7D68">
        <w:rPr>
          <w:rFonts w:ascii="Arial" w:eastAsia="Times New Roman" w:hAnsi="Arial" w:cs="Arial"/>
          <w:sz w:val="22"/>
          <w:szCs w:val="22"/>
        </w:rPr>
        <w:t xml:space="preserve">až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2A7D68">
        <w:rPr>
          <w:rFonts w:ascii="Arial" w:eastAsia="Times New Roman" w:hAnsi="Arial" w:cs="Arial"/>
          <w:sz w:val="22"/>
          <w:szCs w:val="22"/>
        </w:rPr>
        <w:t>%) byla v souladu s § 4 nařízení vlády č. 304/2014 Sb. určena s přihlédnutím k počtu přímo podřízených státních zaměstnanců, zaměstnanců v základním pracovněprávním vztahu a představených.</w:t>
      </w:r>
      <w:r w:rsidR="000F4973">
        <w:rPr>
          <w:rFonts w:ascii="Arial" w:eastAsia="Times New Roman" w:hAnsi="Arial" w:cs="Arial"/>
          <w:sz w:val="22"/>
          <w:szCs w:val="22"/>
        </w:rPr>
        <w:t xml:space="preserve"> </w:t>
      </w:r>
      <w:r w:rsidR="000F4973" w:rsidRPr="000F4973">
        <w:rPr>
          <w:rFonts w:ascii="Arial" w:eastAsia="Times New Roman" w:hAnsi="Arial" w:cs="Arial"/>
          <w:sz w:val="22"/>
          <w:szCs w:val="22"/>
        </w:rPr>
        <w:t xml:space="preserve">Konkrétní výše příplatku za vedení v rámci stanoveného rozpětí byla určena s přihlédnutím k tomu, že organizační útvar, který </w:t>
      </w:r>
      <w:r w:rsidR="000F4973" w:rsidRPr="000F4973">
        <w:rPr>
          <w:rFonts w:ascii="Arial" w:hAnsi="Arial" w:cs="Arial"/>
          <w:sz w:val="22"/>
          <w:szCs w:val="22"/>
        </w:rPr>
        <w:t xml:space="preserve">státní </w:t>
      </w:r>
      <w:r w:rsidR="000F4973" w:rsidRPr="000F4973">
        <w:rPr>
          <w:rFonts w:ascii="Arial" w:hAnsi="Arial" w:cs="Arial"/>
          <w:color w:val="FF0000"/>
          <w:sz w:val="22"/>
          <w:szCs w:val="22"/>
        </w:rPr>
        <w:t>zaměstnanec/zaměstnankyně</w:t>
      </w:r>
      <w:r w:rsidR="000F4973" w:rsidRPr="000F497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0F4973" w:rsidRPr="000F4973">
        <w:rPr>
          <w:rFonts w:ascii="Arial" w:eastAsia="Times New Roman" w:hAnsi="Arial" w:cs="Arial"/>
          <w:sz w:val="22"/>
          <w:szCs w:val="22"/>
        </w:rPr>
        <w:t>povede, zahrnuje</w:t>
      </w:r>
      <w:r w:rsidR="000F4973" w:rsidRPr="000F4973">
        <w:rPr>
          <w:rFonts w:ascii="Arial" w:eastAsia="Times New Roman" w:hAnsi="Arial" w:cs="Arial"/>
          <w:color w:val="FF0000"/>
          <w:sz w:val="22"/>
          <w:szCs w:val="22"/>
        </w:rPr>
        <w:t xml:space="preserve"> X systemizovaná místa přímo podřízených státních zaměstnanců, X systemizovaná místa zaměstnanců v základním pracovněprávním vztahu a X systemizovaná místa představených</w:t>
      </w:r>
      <w:r w:rsidR="000F4973" w:rsidRPr="000F4973">
        <w:rPr>
          <w:rFonts w:ascii="Arial" w:eastAsia="Times New Roman" w:hAnsi="Arial" w:cs="Arial"/>
          <w:sz w:val="22"/>
          <w:szCs w:val="22"/>
        </w:rPr>
        <w:t>.</w:t>
      </w:r>
    </w:p>
    <w:p w14:paraId="3F29A36C" w14:textId="77777777" w:rsidR="006D5121" w:rsidRPr="002A7D68" w:rsidRDefault="006D512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B6F312A" w14:textId="77777777" w:rsidR="006D5121" w:rsidRPr="00F26439" w:rsidRDefault="006D5121">
      <w:pPr>
        <w:pStyle w:val="Textpoznpodarou"/>
        <w:spacing w:after="120"/>
        <w:rPr>
          <w:sz w:val="22"/>
          <w:szCs w:val="22"/>
        </w:rPr>
      </w:pPr>
      <w:r w:rsidRPr="002A7D68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757F0619" w14:textId="77777777" w:rsidR="00D121EC" w:rsidRDefault="00D121EC" w:rsidP="007754B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16EC928D" w14:textId="77777777" w:rsidR="000F4973" w:rsidRPr="00211623" w:rsidRDefault="000F4973" w:rsidP="007754B2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0CBEFBA0" w14:textId="6D4225D2" w:rsidR="006D5121" w:rsidRPr="002A7D68" w:rsidRDefault="000F4973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 w:rsidR="001A599B">
        <w:rPr>
          <w:rFonts w:ascii="Arial" w:hAnsi="Arial" w:cs="Arial"/>
        </w:rPr>
        <w:t>§ 148 zákona o státní službě ve</w:t>
      </w:r>
      <w:r w:rsidR="00957142">
        <w:rPr>
          <w:rFonts w:ascii="Arial" w:hAnsi="Arial" w:cs="Arial"/>
        </w:rPr>
        <w:t> </w:t>
      </w:r>
      <w:r w:rsidR="001A599B">
        <w:rPr>
          <w:rFonts w:ascii="Arial" w:hAnsi="Arial" w:cs="Arial"/>
        </w:rPr>
        <w:t xml:space="preserve">spojení s § 6 nařízení vlády č. 304/2014 Sb. a v souladu se služebním předpisem </w:t>
      </w:r>
      <w:r w:rsidR="001A599B">
        <w:rPr>
          <w:rFonts w:ascii="Arial" w:hAnsi="Arial" w:cs="Arial"/>
          <w:color w:val="FF0000"/>
        </w:rPr>
        <w:t>(</w:t>
      </w:r>
      <w:r w:rsidR="001A599B">
        <w:rPr>
          <w:rFonts w:ascii="Arial" w:hAnsi="Arial" w:cs="Arial"/>
          <w:i/>
          <w:color w:val="FF0000"/>
        </w:rPr>
        <w:t xml:space="preserve">označení a </w:t>
      </w:r>
      <w:r w:rsidR="005E3C96">
        <w:rPr>
          <w:rFonts w:ascii="Arial" w:hAnsi="Arial" w:cs="Arial"/>
          <w:i/>
          <w:color w:val="FF0000"/>
        </w:rPr>
        <w:t>č. j.</w:t>
      </w:r>
      <w:r w:rsidR="001A599B">
        <w:rPr>
          <w:rFonts w:ascii="Arial" w:hAnsi="Arial" w:cs="Arial"/>
          <w:i/>
          <w:color w:val="FF0000"/>
        </w:rPr>
        <w:t xml:space="preserve">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 w:rsidR="005E17BC">
        <w:rPr>
          <w:rFonts w:ascii="Arial" w:hAnsi="Arial" w:cs="Arial"/>
        </w:rPr>
        <w:t>2</w:t>
      </w:r>
      <w:r w:rsidR="005E17BC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 304/2014 Sb. je správní činnost, kterou bude po</w:t>
      </w:r>
      <w:r w:rsidR="00B168C4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 w:rsidR="00957142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>se v rámci rozpětí stanoveného § 6 odst. 2 a v návaznosti na přílohu č.</w:t>
      </w:r>
      <w:r w:rsidR="00B168C4">
        <w:rPr>
          <w:rFonts w:ascii="Arial" w:hAnsi="Arial" w:cs="Arial"/>
        </w:rPr>
        <w:t> </w:t>
      </w:r>
      <w:r w:rsidR="006534A5"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</w:t>
      </w:r>
      <w:r w:rsidR="005E3C96"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 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="006534A5" w:rsidRPr="006534A5">
        <w:rPr>
          <w:rFonts w:ascii="Arial" w:hAnsi="Arial" w:cs="Arial"/>
          <w:i/>
          <w:color w:val="FF0000"/>
        </w:rPr>
        <w:t>kritérií uvedených pro jednotlivé činnosti a 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15C7D8C8" w14:textId="77777777" w:rsidR="006D5121" w:rsidRPr="002A7D68" w:rsidRDefault="006D512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ED43837" w14:textId="77777777" w:rsidR="00C16FE5" w:rsidRPr="002A7D68" w:rsidRDefault="006D5121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</w:rPr>
        <w:t xml:space="preserve">Na základě výše uvedených kritérií se tedy </w:t>
      </w:r>
      <w:r w:rsidRPr="002A7D68">
        <w:rPr>
          <w:rFonts w:ascii="Arial" w:hAnsi="Arial" w:cs="Arial"/>
          <w:color w:val="FF0000"/>
        </w:rPr>
        <w:t>státnímu zaměstnanci/státní zaměstnankyni</w:t>
      </w:r>
      <w:r w:rsidRPr="002A7D68">
        <w:rPr>
          <w:rFonts w:ascii="Arial" w:hAnsi="Arial" w:cs="Arial"/>
          <w:i/>
          <w:color w:val="FF0000"/>
        </w:rPr>
        <w:t xml:space="preserve"> </w:t>
      </w:r>
      <w:r w:rsidRPr="002A7D68">
        <w:rPr>
          <w:rFonts w:ascii="Arial" w:eastAsia="Times New Roman" w:hAnsi="Arial" w:cs="Arial"/>
        </w:rPr>
        <w:t xml:space="preserve">určuje na dobu po převedení, tj. s účinností ode dne </w:t>
      </w:r>
      <w:r w:rsidRPr="002A7D68">
        <w:rPr>
          <w:rFonts w:ascii="Arial" w:hAnsi="Arial" w:cs="Arial"/>
          <w:color w:val="FF0000"/>
        </w:rPr>
        <w:t xml:space="preserve">X. měsíc </w:t>
      </w:r>
      <w:r w:rsidRPr="002A7D68">
        <w:rPr>
          <w:rFonts w:ascii="Arial" w:hAnsi="Arial" w:cs="Arial"/>
        </w:rPr>
        <w:t>20</w:t>
      </w:r>
      <w:r w:rsidRPr="002A7D68">
        <w:rPr>
          <w:rFonts w:ascii="Arial" w:hAnsi="Arial" w:cs="Arial"/>
          <w:color w:val="FF0000"/>
        </w:rPr>
        <w:t>XX</w:t>
      </w:r>
      <w:r w:rsidR="00D81784">
        <w:rPr>
          <w:rFonts w:ascii="Arial" w:hAnsi="Arial" w:cs="Arial"/>
        </w:rPr>
        <w:t>,</w:t>
      </w:r>
      <w:r w:rsidRPr="002A7D68">
        <w:rPr>
          <w:rFonts w:ascii="Arial" w:eastAsia="Times New Roman" w:hAnsi="Arial" w:cs="Arial"/>
        </w:rPr>
        <w:t xml:space="preserve"> plat v celkové výši </w:t>
      </w:r>
      <w:r w:rsidRPr="002A7D68">
        <w:rPr>
          <w:rFonts w:ascii="Arial" w:eastAsia="Times New Roman" w:hAnsi="Arial" w:cs="Arial"/>
          <w:color w:val="FF0000"/>
        </w:rPr>
        <w:t>X</w:t>
      </w:r>
      <w:r w:rsidRPr="002A7D68">
        <w:rPr>
          <w:rFonts w:ascii="Arial" w:hAnsi="Arial" w:cs="Arial"/>
          <w:color w:val="FF0000"/>
        </w:rPr>
        <w:t>X XXX</w:t>
      </w:r>
      <w:r w:rsidRPr="002A7D68">
        <w:rPr>
          <w:rFonts w:ascii="Arial" w:eastAsia="Times New Roman" w:hAnsi="Arial" w:cs="Arial"/>
          <w:color w:val="FF0000"/>
        </w:rPr>
        <w:t> </w:t>
      </w:r>
      <w:r w:rsidRPr="002A7D68">
        <w:rPr>
          <w:rFonts w:ascii="Arial" w:eastAsia="Times New Roman" w:hAnsi="Arial" w:cs="Arial"/>
        </w:rPr>
        <w:t>Kč měsíčně</w:t>
      </w:r>
      <w:r w:rsidRPr="002A7D68">
        <w:rPr>
          <w:rFonts w:ascii="Arial" w:hAnsi="Arial" w:cs="Arial"/>
        </w:rPr>
        <w:t>.</w:t>
      </w:r>
    </w:p>
    <w:p w14:paraId="1E7D5B5E" w14:textId="77777777" w:rsidR="006C36A6" w:rsidRDefault="006C36A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A26E044" w14:textId="77777777" w:rsidR="006D5121" w:rsidRPr="002A7D68" w:rsidRDefault="006D5121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2A7D68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5076769B" w14:textId="77777777" w:rsidR="006D5121" w:rsidRPr="002A7D68" w:rsidRDefault="006D5121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hAnsi="Arial" w:cs="Arial"/>
        </w:rPr>
        <w:t xml:space="preserve">Proti tomuto rozhodnutí lze </w:t>
      </w:r>
      <w:r w:rsidRPr="002A7D68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2A7D68">
        <w:rPr>
          <w:rFonts w:ascii="Arial" w:hAnsi="Arial" w:cs="Arial"/>
        </w:rPr>
        <w:t xml:space="preserve"> podat odvolání u </w:t>
      </w:r>
      <w:r w:rsidRPr="002A7D68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2A7D68">
        <w:rPr>
          <w:rFonts w:ascii="Arial" w:hAnsi="Arial" w:cs="Arial"/>
        </w:rPr>
        <w:t xml:space="preserve">, a to do 15 dnů ode dne jeho oznámení. Odvolacím orgánem je 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D81784">
        <w:rPr>
          <w:rFonts w:ascii="Arial" w:eastAsia="Times New Roman" w:hAnsi="Arial" w:cs="Arial"/>
          <w:lang w:eastAsia="cs-CZ"/>
        </w:rPr>
        <w:t>,</w:t>
      </w:r>
      <w:r w:rsidRPr="002A7D68">
        <w:rPr>
          <w:rFonts w:ascii="Arial" w:hAnsi="Arial" w:cs="Arial"/>
        </w:rPr>
        <w:t xml:space="preserve"> jako nadřízený služební orgán podle § 162 odst. 4 </w:t>
      </w:r>
      <w:r w:rsidRPr="002A7D68">
        <w:rPr>
          <w:rFonts w:ascii="Arial" w:eastAsia="Times New Roman" w:hAnsi="Arial" w:cs="Arial"/>
          <w:lang w:eastAsia="cs-CZ"/>
        </w:rPr>
        <w:t xml:space="preserve">písm. </w:t>
      </w:r>
      <w:r w:rsidRPr="002A7D68">
        <w:rPr>
          <w:rFonts w:ascii="Arial" w:eastAsia="Times New Roman" w:hAnsi="Arial" w:cs="Arial"/>
          <w:color w:val="FF0000"/>
          <w:lang w:eastAsia="cs-CZ"/>
        </w:rPr>
        <w:t>x</w:t>
      </w:r>
      <w:r w:rsidRPr="002A7D68">
        <w:rPr>
          <w:rFonts w:ascii="Arial" w:eastAsia="Times New Roman" w:hAnsi="Arial" w:cs="Arial"/>
          <w:lang w:eastAsia="cs-CZ"/>
        </w:rPr>
        <w:t>)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2A7D68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6BB0F358" w14:textId="77777777" w:rsidR="006D5121" w:rsidRPr="002A7D68" w:rsidRDefault="006D5121">
      <w:pPr>
        <w:spacing w:line="240" w:lineRule="auto"/>
        <w:contextualSpacing/>
        <w:jc w:val="both"/>
        <w:rPr>
          <w:rFonts w:ascii="Arial" w:hAnsi="Arial" w:cs="Arial"/>
        </w:rPr>
      </w:pPr>
    </w:p>
    <w:p w14:paraId="7E746B67" w14:textId="77777777" w:rsidR="006D5121" w:rsidRPr="002A7D68" w:rsidRDefault="006D5121">
      <w:pPr>
        <w:spacing w:line="240" w:lineRule="auto"/>
        <w:contextualSpacing/>
        <w:jc w:val="both"/>
        <w:rPr>
          <w:rFonts w:ascii="Arial" w:hAnsi="Arial" w:cs="Arial"/>
        </w:rPr>
      </w:pPr>
    </w:p>
    <w:p w14:paraId="5349591C" w14:textId="77777777" w:rsidR="003E7050" w:rsidRPr="002A7D68" w:rsidRDefault="003E7050">
      <w:pPr>
        <w:spacing w:line="240" w:lineRule="auto"/>
        <w:contextualSpacing/>
        <w:jc w:val="both"/>
        <w:rPr>
          <w:rFonts w:ascii="Arial" w:hAnsi="Arial" w:cs="Arial"/>
        </w:rPr>
      </w:pPr>
    </w:p>
    <w:p w14:paraId="3FEC6967" w14:textId="77777777" w:rsidR="00D81784" w:rsidRDefault="00D81784" w:rsidP="00085C22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="00BC7BE6" w:rsidRPr="002A7D68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BC7BE6" w:rsidRPr="002A7D68">
        <w:rPr>
          <w:rFonts w:ascii="Arial" w:hAnsi="Arial" w:cs="Arial"/>
          <w:color w:val="FF0000"/>
        </w:rPr>
        <w:t xml:space="preserve">říjmení </w:t>
      </w:r>
    </w:p>
    <w:p w14:paraId="6B947346" w14:textId="77777777" w:rsidR="00BC7BE6" w:rsidRPr="002A7D68" w:rsidRDefault="00D81784" w:rsidP="00085C22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2A7D68">
        <w:rPr>
          <w:rFonts w:ascii="Arial" w:hAnsi="Arial" w:cs="Arial"/>
          <w:color w:val="FF0000"/>
        </w:rPr>
        <w:t>funkce a podpis</w:t>
      </w:r>
    </w:p>
    <w:p w14:paraId="391742FC" w14:textId="77777777" w:rsidR="00BC7BE6" w:rsidRPr="002A7D68" w:rsidRDefault="00D81784" w:rsidP="00085C22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2A7D68">
        <w:rPr>
          <w:rFonts w:ascii="Arial" w:hAnsi="Arial" w:cs="Arial"/>
          <w:color w:val="FF0000"/>
        </w:rPr>
        <w:t>oprávněné úřední osoby</w:t>
      </w:r>
    </w:p>
    <w:p w14:paraId="4C718F71" w14:textId="77777777" w:rsidR="00BC7BE6" w:rsidRPr="002A7D68" w:rsidRDefault="00D81784" w:rsidP="00085C22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BC7BE6" w:rsidRPr="002A7D68">
        <w:rPr>
          <w:rFonts w:ascii="Arial" w:hAnsi="Arial" w:cs="Arial"/>
          <w:color w:val="FF0000"/>
        </w:rPr>
        <w:t>(služebního orgánu)</w:t>
      </w:r>
      <w:r w:rsidR="00BC7BE6" w:rsidRPr="002A7D68">
        <w:rPr>
          <w:rStyle w:val="Znakapoznpodarou"/>
          <w:rFonts w:ascii="Arial" w:hAnsi="Arial" w:cs="Arial"/>
          <w:color w:val="FF0000"/>
        </w:rPr>
        <w:footnoteReference w:id="7"/>
      </w:r>
    </w:p>
    <w:p w14:paraId="3B98D059" w14:textId="77777777" w:rsidR="0053386A" w:rsidRPr="002A7D68" w:rsidRDefault="0053386A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707DA831" w14:textId="77777777" w:rsidR="0053386A" w:rsidRPr="002A7D68" w:rsidRDefault="0053386A" w:rsidP="0053386A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2A7D68">
        <w:rPr>
          <w:rFonts w:ascii="Arial" w:hAnsi="Arial" w:cs="Arial"/>
          <w:color w:val="FF0000"/>
        </w:rPr>
        <w:t>Otisk úředního razítka</w:t>
      </w:r>
    </w:p>
    <w:p w14:paraId="1FAA530B" w14:textId="3C45F25D" w:rsidR="00590A10" w:rsidRDefault="00590A10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2B472721" w14:textId="77777777" w:rsidR="00590A10" w:rsidRPr="002A7D68" w:rsidRDefault="00590A10" w:rsidP="00590A10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lastRenderedPageBreak/>
        <w:t>VZOR</w:t>
      </w:r>
      <w:r w:rsidRPr="002A7D68">
        <w:rPr>
          <w:rStyle w:val="Znakapoznpodarou"/>
          <w:rFonts w:ascii="Arial" w:hAnsi="Arial" w:cs="Arial"/>
          <w:b/>
          <w:color w:val="FF0000"/>
        </w:rPr>
        <w:footnoteReference w:id="8"/>
      </w:r>
      <w:r w:rsidRPr="002A7D68">
        <w:rPr>
          <w:rFonts w:ascii="Arial" w:hAnsi="Arial" w:cs="Arial"/>
          <w:b/>
          <w:color w:val="FF0000"/>
        </w:rPr>
        <w:t xml:space="preserve"> </w:t>
      </w:r>
    </w:p>
    <w:p w14:paraId="63B4E72A" w14:textId="77777777" w:rsidR="00590A10" w:rsidRPr="002A7D68" w:rsidRDefault="00590A10" w:rsidP="00590A10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>Rozhodnutí o převedení na jiné služební místo</w:t>
      </w:r>
      <w:r w:rsidRPr="00AA1302">
        <w:rPr>
          <w:rFonts w:ascii="Arial" w:hAnsi="Arial" w:cs="Arial"/>
          <w:b/>
          <w:color w:val="FF0000"/>
        </w:rPr>
        <w:t xml:space="preserve"> v jiném služebním úřadě</w:t>
      </w:r>
      <w:r w:rsidRPr="002A7D68">
        <w:rPr>
          <w:rFonts w:ascii="Arial" w:hAnsi="Arial" w:cs="Arial"/>
          <w:b/>
          <w:color w:val="FF0000"/>
        </w:rPr>
        <w:t xml:space="preserve"> podle § 61 odst. 1 písm. g) zákona o státní </w:t>
      </w:r>
      <w:r w:rsidRPr="00517E58">
        <w:rPr>
          <w:rFonts w:ascii="Arial" w:hAnsi="Arial" w:cs="Arial"/>
          <w:b/>
          <w:color w:val="FF0000"/>
        </w:rPr>
        <w:t xml:space="preserve">službě (z důvodu </w:t>
      </w:r>
      <w:r w:rsidRPr="00517E58">
        <w:rPr>
          <w:rFonts w:ascii="Arial" w:eastAsia="Times New Roman" w:hAnsi="Arial" w:cs="Arial"/>
          <w:b/>
          <w:color w:val="FF0000"/>
          <w:lang w:eastAsia="cs-CZ"/>
        </w:rPr>
        <w:t xml:space="preserve">odmítnutí uzavření dohody o </w:t>
      </w:r>
      <w:r w:rsidRPr="00085C22">
        <w:rPr>
          <w:rFonts w:ascii="Arial" w:eastAsia="Times New Roman" w:hAnsi="Arial" w:cs="Arial"/>
          <w:b/>
          <w:color w:val="FF0000"/>
          <w:lang w:eastAsia="cs-CZ"/>
        </w:rPr>
        <w:t>odpovědnosti k ochraně hodnot svěřených státnímu zaměstnanci k vyúčtování</w:t>
      </w:r>
      <w:r w:rsidRPr="00517E58">
        <w:rPr>
          <w:rFonts w:ascii="Arial" w:eastAsia="Times New Roman" w:hAnsi="Arial" w:cs="Arial"/>
          <w:b/>
          <w:color w:val="FF0000"/>
          <w:lang w:eastAsia="cs-CZ"/>
        </w:rPr>
        <w:t>)</w:t>
      </w:r>
      <w:r w:rsidRPr="00517E58">
        <w:rPr>
          <w:rFonts w:ascii="Arial" w:hAnsi="Arial" w:cs="Arial"/>
          <w:b/>
          <w:color w:val="FF0000"/>
        </w:rPr>
        <w:t xml:space="preserve"> </w:t>
      </w:r>
    </w:p>
    <w:p w14:paraId="2E152FB8" w14:textId="77777777" w:rsidR="00590A10" w:rsidRPr="002A7D68" w:rsidRDefault="00590A10" w:rsidP="00590A10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7DD46A2D" w14:textId="77777777" w:rsidR="00590A10" w:rsidRPr="002A7D68" w:rsidRDefault="00590A10" w:rsidP="00590A10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>Označení služebního orgánu</w:t>
      </w:r>
      <w:r w:rsidRPr="002A7D68">
        <w:rPr>
          <w:rStyle w:val="Znakapoznpodarou"/>
          <w:rFonts w:ascii="Arial" w:hAnsi="Arial" w:cs="Arial"/>
          <w:b/>
          <w:color w:val="FF0000"/>
        </w:rPr>
        <w:footnoteReference w:id="9"/>
      </w:r>
    </w:p>
    <w:p w14:paraId="58FA335D" w14:textId="77777777" w:rsidR="00590A10" w:rsidRPr="002A7D68" w:rsidRDefault="00590A10" w:rsidP="00590A10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2A7D68">
        <w:rPr>
          <w:rFonts w:ascii="Arial" w:hAnsi="Arial" w:cs="Arial"/>
          <w:b/>
          <w:color w:val="FF0000"/>
        </w:rPr>
        <w:t>adresa služebního úřadu</w:t>
      </w:r>
    </w:p>
    <w:p w14:paraId="119149BC" w14:textId="77777777" w:rsidR="00590A10" w:rsidRDefault="00590A10" w:rsidP="00590A10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2A7D68">
        <w:rPr>
          <w:rFonts w:ascii="Arial" w:eastAsia="Times New Roman" w:hAnsi="Arial" w:cs="Arial"/>
        </w:rPr>
        <w:tab/>
      </w:r>
    </w:p>
    <w:p w14:paraId="0DC667B3" w14:textId="77777777" w:rsidR="00590A10" w:rsidRPr="004E6199" w:rsidRDefault="00590A10" w:rsidP="00590A10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0F84EC90" w14:textId="77777777" w:rsidR="00590A10" w:rsidRDefault="00590A10" w:rsidP="00590A10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Pr="00240D34"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  <w:color w:val="FF0000"/>
        </w:rPr>
        <w:t>XXXX</w:t>
      </w:r>
    </w:p>
    <w:p w14:paraId="7973FC11" w14:textId="77777777" w:rsidR="00590A10" w:rsidRPr="002A7D68" w:rsidRDefault="00590A10" w:rsidP="00590A10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719A1B5F" w14:textId="77777777" w:rsidR="00590A10" w:rsidRPr="002A7D68" w:rsidRDefault="00590A10" w:rsidP="00590A10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</w:p>
    <w:p w14:paraId="40190DD0" w14:textId="77777777" w:rsidR="00590A10" w:rsidRPr="002A7D68" w:rsidRDefault="00590A10" w:rsidP="00590A10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2A7D68">
        <w:rPr>
          <w:rFonts w:ascii="Arial" w:eastAsia="Times New Roman" w:hAnsi="Arial" w:cs="Arial"/>
          <w:lang w:eastAsia="cs-CZ"/>
        </w:rPr>
        <w:t>:</w:t>
      </w:r>
    </w:p>
    <w:p w14:paraId="1C33B99C" w14:textId="77777777" w:rsidR="00590A10" w:rsidRPr="005A3524" w:rsidRDefault="00590A10" w:rsidP="00590A1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07644F5F" w14:textId="77777777" w:rsidR="00590A10" w:rsidRPr="005A3524" w:rsidRDefault="00590A10" w:rsidP="00590A1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2E459DBE" w14:textId="77777777" w:rsidR="00590A10" w:rsidRDefault="00590A10" w:rsidP="00590A1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3FC15EA3" w14:textId="77777777" w:rsidR="00590A10" w:rsidRPr="005A3524" w:rsidRDefault="00590A10" w:rsidP="00590A1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78585A2B" w14:textId="77777777" w:rsidR="00590A10" w:rsidRPr="005A3524" w:rsidRDefault="00590A10" w:rsidP="00590A1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70882458" w14:textId="77777777" w:rsidR="00590A10" w:rsidRPr="002A7D68" w:rsidRDefault="00590A10" w:rsidP="00590A1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31E74692" w14:textId="77777777" w:rsidR="00590A10" w:rsidRPr="002A7D68" w:rsidRDefault="00590A10" w:rsidP="00590A1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108B1999" w14:textId="77777777" w:rsidR="00590A10" w:rsidRPr="00085C22" w:rsidRDefault="00590A10" w:rsidP="00590A10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085C22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4361ABCB" w14:textId="77777777" w:rsidR="00590A10" w:rsidRPr="00085C22" w:rsidRDefault="00590A10" w:rsidP="00590A10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085C22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převedení na jiné služební místo</w:t>
      </w:r>
    </w:p>
    <w:p w14:paraId="150860D7" w14:textId="77777777" w:rsidR="00590A10" w:rsidRPr="002A7D68" w:rsidRDefault="00590A10" w:rsidP="00590A10">
      <w:pPr>
        <w:spacing w:after="240" w:line="240" w:lineRule="auto"/>
        <w:jc w:val="both"/>
        <w:rPr>
          <w:rFonts w:ascii="Arial" w:hAnsi="Arial" w:cs="Arial"/>
          <w:b/>
        </w:rPr>
      </w:pPr>
      <w:r w:rsidRPr="00085C22">
        <w:rPr>
          <w:rFonts w:ascii="Arial" w:hAnsi="Arial" w:cs="Arial"/>
          <w:i/>
          <w:color w:val="FF0000"/>
        </w:rPr>
        <w:t>(</w:t>
      </w:r>
      <w:r w:rsidRPr="00085C22">
        <w:rPr>
          <w:rFonts w:ascii="Arial" w:eastAsia="Times New Roman" w:hAnsi="Arial" w:cs="Arial"/>
          <w:i/>
          <w:color w:val="FF0000"/>
          <w:lang w:eastAsia="cs-CZ"/>
        </w:rPr>
        <w:t>Označení služebního orgánu)</w:t>
      </w:r>
      <w:r w:rsidRPr="00F26439">
        <w:rPr>
          <w:rFonts w:ascii="Arial" w:eastAsia="Times New Roman" w:hAnsi="Arial" w:cs="Arial"/>
          <w:lang w:eastAsia="cs-CZ"/>
        </w:rPr>
        <w:t>,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2A7D68">
        <w:rPr>
          <w:rFonts w:ascii="Arial" w:eastAsia="Times New Roman" w:hAnsi="Arial" w:cs="Arial"/>
          <w:lang w:eastAsia="cs-CZ"/>
        </w:rPr>
        <w:t xml:space="preserve">jako příslušný </w:t>
      </w:r>
      <w:r w:rsidRPr="002A7D68">
        <w:rPr>
          <w:rFonts w:ascii="Arial" w:eastAsia="Times New Roman" w:hAnsi="Arial" w:cs="Arial"/>
        </w:rPr>
        <w:t xml:space="preserve">služební orgán podle § 162 odst. </w:t>
      </w:r>
      <w:r>
        <w:rPr>
          <w:rFonts w:ascii="Arial" w:eastAsia="Times New Roman" w:hAnsi="Arial" w:cs="Arial"/>
        </w:rPr>
        <w:t>1</w:t>
      </w:r>
      <w:r w:rsidRPr="002A7D68">
        <w:rPr>
          <w:rFonts w:ascii="Arial" w:eastAsia="Times New Roman" w:hAnsi="Arial" w:cs="Arial"/>
        </w:rPr>
        <w:t xml:space="preserve"> ve spojení s § 10 odst. 1 písm. </w:t>
      </w:r>
      <w:r w:rsidRPr="002A7D68">
        <w:rPr>
          <w:rFonts w:ascii="Arial" w:eastAsia="Times New Roman" w:hAnsi="Arial" w:cs="Arial"/>
          <w:color w:val="FF0000"/>
        </w:rPr>
        <w:t>x</w:t>
      </w:r>
      <w:r w:rsidRPr="00F26439">
        <w:rPr>
          <w:rFonts w:ascii="Arial" w:eastAsia="Times New Roman" w:hAnsi="Arial" w:cs="Arial"/>
        </w:rPr>
        <w:t>)</w:t>
      </w:r>
      <w:r w:rsidRPr="002A7D68">
        <w:rPr>
          <w:rFonts w:ascii="Arial" w:eastAsia="Times New Roman" w:hAnsi="Arial" w:cs="Arial"/>
          <w:color w:val="FF0000"/>
        </w:rPr>
        <w:t xml:space="preserve"> </w:t>
      </w:r>
      <w:r w:rsidRPr="002A7D68">
        <w:rPr>
          <w:rFonts w:ascii="Arial" w:eastAsia="Times New Roman" w:hAnsi="Arial" w:cs="Arial"/>
          <w:lang w:eastAsia="cs-CZ"/>
        </w:rPr>
        <w:t>zákona č. 234/2014 Sb., o státní službě</w:t>
      </w:r>
      <w:r>
        <w:rPr>
          <w:rFonts w:ascii="Arial" w:eastAsia="Times New Roman" w:hAnsi="Arial" w:cs="Arial"/>
          <w:lang w:eastAsia="cs-CZ"/>
        </w:rPr>
        <w:t xml:space="preserve">, </w:t>
      </w:r>
      <w:r>
        <w:rPr>
          <w:rFonts w:ascii="Arial" w:eastAsia="Times New Roman" w:hAnsi="Arial" w:cs="Arial"/>
        </w:rPr>
        <w:t>ve znění pozdějších předpisů</w:t>
      </w:r>
      <w:r w:rsidRPr="002A7D68">
        <w:rPr>
          <w:rFonts w:ascii="Arial" w:eastAsia="Times New Roman" w:hAnsi="Arial" w:cs="Arial"/>
          <w:lang w:eastAsia="cs-CZ"/>
        </w:rPr>
        <w:t xml:space="preserve"> (dále jen „zákon o státní službě“), ve věci služby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hAnsi="Arial" w:cs="Arial"/>
          <w:color w:val="FF0000"/>
        </w:rPr>
        <w:t xml:space="preserve">pana/paní </w:t>
      </w:r>
      <w:r w:rsidRPr="002A7D68">
        <w:rPr>
          <w:rFonts w:ascii="Arial" w:hAnsi="Arial" w:cs="Arial"/>
          <w:b/>
          <w:color w:val="FF0000"/>
        </w:rPr>
        <w:t>Tit</w:t>
      </w:r>
      <w:r>
        <w:rPr>
          <w:rFonts w:ascii="Arial" w:hAnsi="Arial" w:cs="Arial"/>
          <w:b/>
          <w:color w:val="FF0000"/>
        </w:rPr>
        <w:t>u</w:t>
      </w:r>
      <w:r w:rsidRPr="002A7D68">
        <w:rPr>
          <w:rFonts w:ascii="Arial" w:hAnsi="Arial" w:cs="Arial"/>
          <w:b/>
          <w:color w:val="FF0000"/>
        </w:rPr>
        <w:t>l Jméno Příjmení</w:t>
      </w:r>
      <w:r w:rsidRPr="00085C22">
        <w:rPr>
          <w:rFonts w:ascii="Arial" w:eastAsia="Times New Roman" w:hAnsi="Arial" w:cs="Arial"/>
          <w:lang w:eastAsia="cs-CZ"/>
        </w:rPr>
        <w:t>,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color w:val="FF0000"/>
          <w:lang w:eastAsia="cs-CZ"/>
        </w:rPr>
        <w:t>narozeného/narozené</w:t>
      </w:r>
      <w:r w:rsidRPr="002A7D68">
        <w:rPr>
          <w:rFonts w:ascii="Arial" w:eastAsia="Times New Roman" w:hAnsi="Arial" w:cs="Arial"/>
          <w:color w:val="FF0000"/>
        </w:rPr>
        <w:t xml:space="preserve"> </w:t>
      </w:r>
      <w:r w:rsidRPr="002A7D68">
        <w:rPr>
          <w:rFonts w:ascii="Arial" w:eastAsia="Times New Roman" w:hAnsi="Arial" w:cs="Arial"/>
        </w:rPr>
        <w:t xml:space="preserve">dne </w:t>
      </w:r>
      <w:r w:rsidRPr="002A7D68">
        <w:rPr>
          <w:rFonts w:ascii="Arial" w:eastAsia="Times New Roman" w:hAnsi="Arial" w:cs="Arial"/>
          <w:color w:val="FF0000"/>
        </w:rPr>
        <w:t>X. měsíc 19XX</w:t>
      </w:r>
      <w:r w:rsidRPr="002A7D68">
        <w:rPr>
          <w:rFonts w:ascii="Arial" w:eastAsia="Times New Roman" w:hAnsi="Arial" w:cs="Arial"/>
        </w:rPr>
        <w:t xml:space="preserve"> v </w:t>
      </w:r>
      <w:r w:rsidRPr="002A7D68">
        <w:rPr>
          <w:rFonts w:ascii="Arial" w:eastAsia="Times New Roman" w:hAnsi="Arial" w:cs="Arial"/>
          <w:color w:val="FF0000"/>
        </w:rPr>
        <w:t>Město</w:t>
      </w:r>
      <w:r w:rsidRPr="002A7D68">
        <w:rPr>
          <w:rFonts w:ascii="Arial" w:eastAsia="Times New Roman" w:hAnsi="Arial" w:cs="Arial"/>
        </w:rPr>
        <w:t xml:space="preserve">, trvale bytem </w:t>
      </w:r>
      <w:r w:rsidRPr="002A4EED">
        <w:rPr>
          <w:rFonts w:ascii="Arial" w:eastAsia="Times New Roman" w:hAnsi="Arial" w:cs="Arial"/>
          <w:color w:val="FF0000"/>
          <w:lang w:eastAsia="cs-CZ"/>
        </w:rPr>
        <w:t>Ulice č.p.</w:t>
      </w:r>
      <w:r w:rsidRPr="002A7D68">
        <w:rPr>
          <w:rFonts w:ascii="Arial" w:eastAsia="Times New Roman" w:hAnsi="Arial" w:cs="Arial"/>
          <w:color w:val="FF0000"/>
        </w:rPr>
        <w:t>, PSČ Město</w:t>
      </w:r>
      <w:r w:rsidRPr="002A7D68">
        <w:rPr>
          <w:rFonts w:ascii="Arial" w:eastAsia="Times New Roman" w:hAnsi="Arial" w:cs="Arial"/>
          <w:lang w:eastAsia="cs-CZ"/>
        </w:rPr>
        <w:t xml:space="preserve"> (dále jen „státní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2A7D68">
        <w:rPr>
          <w:rFonts w:ascii="Arial" w:eastAsia="Times New Roman" w:hAnsi="Arial" w:cs="Arial"/>
          <w:lang w:eastAsia="cs-CZ"/>
        </w:rPr>
        <w:t>“), rozhodl takto:</w:t>
      </w:r>
    </w:p>
    <w:p w14:paraId="7D77E6A0" w14:textId="77777777" w:rsidR="00590A10" w:rsidRPr="002A7D68" w:rsidRDefault="00590A10" w:rsidP="007754B2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podle § 61 odst. 1 písm. g) zákona o státní službě se státní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zaměstnanec/zaměstnankyně</w:t>
      </w:r>
      <w:r w:rsidRPr="002A7D68">
        <w:rPr>
          <w:rFonts w:ascii="Arial" w:hAnsi="Arial" w:cs="Arial"/>
          <w:b/>
          <w:sz w:val="22"/>
          <w:szCs w:val="22"/>
        </w:rPr>
        <w:t xml:space="preserve"> s účinností ode dne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457823">
        <w:rPr>
          <w:rFonts w:ascii="Arial" w:hAnsi="Arial" w:cs="Arial"/>
          <w:b/>
          <w:color w:val="FF0000"/>
          <w:sz w:val="22"/>
          <w:szCs w:val="22"/>
        </w:rPr>
        <w:t>20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457823">
        <w:rPr>
          <w:rFonts w:ascii="Arial" w:hAnsi="Arial" w:cs="Arial"/>
          <w:b/>
          <w:color w:val="FF0000"/>
          <w:sz w:val="22"/>
          <w:szCs w:val="22"/>
        </w:rPr>
        <w:t>/ následujícího po</w:t>
      </w:r>
      <w:r w:rsidRPr="00457823">
        <w:rPr>
          <w:rFonts w:ascii="Arial" w:hAnsi="Arial" w:cs="Arial"/>
          <w:b/>
          <w:sz w:val="22"/>
          <w:szCs w:val="22"/>
        </w:rPr>
        <w:t xml:space="preserve"> </w:t>
      </w:r>
      <w:r w:rsidRPr="00457823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Pr="00983505">
        <w:rPr>
          <w:rStyle w:val="Znakapoznpodarou"/>
          <w:rFonts w:ascii="Arial" w:hAnsi="Arial" w:cs="Arial"/>
          <w:b/>
          <w:color w:val="FF0000"/>
        </w:rPr>
        <w:footnoteReference w:id="10"/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A7D68">
        <w:rPr>
          <w:rFonts w:ascii="Arial" w:hAnsi="Arial" w:cs="Arial"/>
          <w:b/>
          <w:sz w:val="22"/>
          <w:szCs w:val="22"/>
        </w:rPr>
        <w:t xml:space="preserve">převádí </w:t>
      </w:r>
    </w:p>
    <w:p w14:paraId="7BD7961C" w14:textId="77777777" w:rsidR="00590A10" w:rsidRPr="002A7D68" w:rsidRDefault="00590A10" w:rsidP="007754B2">
      <w:pPr>
        <w:pStyle w:val="Odstavecseseznamem"/>
        <w:numPr>
          <w:ilvl w:val="0"/>
          <w:numId w:val="10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na služební místo: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Pr="002A7D68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1"/>
      </w:r>
      <w:r w:rsidRPr="002A7D68">
        <w:rPr>
          <w:rFonts w:ascii="Arial" w:hAnsi="Arial" w:cs="Arial"/>
          <w:b/>
          <w:sz w:val="22"/>
          <w:szCs w:val="22"/>
        </w:rPr>
        <w:t>,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A7D68">
        <w:rPr>
          <w:rFonts w:ascii="Arial" w:hAnsi="Arial" w:cs="Arial"/>
          <w:b/>
          <w:sz w:val="22"/>
          <w:szCs w:val="22"/>
        </w:rPr>
        <w:t xml:space="preserve">s výkonem služby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na/v 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Pr="002A7D68">
        <w:rPr>
          <w:rFonts w:ascii="Arial" w:hAnsi="Arial" w:cs="Arial"/>
          <w:b/>
          <w:color w:val="FF0000"/>
          <w:sz w:val="22"/>
          <w:szCs w:val="22"/>
        </w:rPr>
        <w:t>)</w:t>
      </w:r>
      <w:r w:rsidRPr="002A7D68">
        <w:rPr>
          <w:rFonts w:ascii="Arial" w:hAnsi="Arial" w:cs="Arial"/>
          <w:b/>
          <w:sz w:val="22"/>
          <w:szCs w:val="22"/>
        </w:rPr>
        <w:t xml:space="preserve">, </w:t>
      </w:r>
    </w:p>
    <w:p w14:paraId="18A6B878" w14:textId="77777777" w:rsidR="00590A10" w:rsidRPr="002A7D68" w:rsidRDefault="00590A10" w:rsidP="007754B2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lastRenderedPageBreak/>
        <w:t>v 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2A7D68">
        <w:rPr>
          <w:rFonts w:ascii="Arial" w:hAnsi="Arial" w:cs="Arial"/>
          <w:b/>
          <w:sz w:val="22"/>
          <w:szCs w:val="22"/>
        </w:rPr>
        <w:t xml:space="preserve">služby: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(označení oboru/oborů služby)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p w14:paraId="4EFF96A7" w14:textId="77777777" w:rsidR="00590A10" w:rsidRPr="002A7D68" w:rsidRDefault="00590A10" w:rsidP="007754B2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určitou s trváním do X. měsíc 20XX / neurčitou</w:t>
      </w:r>
      <w:r w:rsidRPr="002A7D68">
        <w:rPr>
          <w:rFonts w:ascii="Arial" w:hAnsi="Arial" w:cs="Arial"/>
          <w:b/>
          <w:sz w:val="22"/>
          <w:szCs w:val="22"/>
        </w:rPr>
        <w:t xml:space="preserve">, </w:t>
      </w:r>
    </w:p>
    <w:p w14:paraId="3E437450" w14:textId="77777777" w:rsidR="00590A10" w:rsidRPr="002A7D68" w:rsidRDefault="00590A10" w:rsidP="007754B2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se služebním označením: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(např. referent/</w:t>
      </w:r>
      <w:r w:rsidRPr="005E3C96">
        <w:rPr>
          <w:rFonts w:ascii="Arial" w:hAnsi="Arial" w:cs="Arial"/>
          <w:b/>
          <w:i/>
          <w:color w:val="FF0000"/>
          <w:sz w:val="22"/>
          <w:szCs w:val="22"/>
        </w:rPr>
        <w:t xml:space="preserve">rada/ministerský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rada)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p w14:paraId="3CD1ED44" w14:textId="77777777" w:rsidR="00590A10" w:rsidRPr="002A7D68" w:rsidRDefault="00590A10" w:rsidP="007754B2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se služebním působištěm v </w:t>
      </w:r>
      <w:r w:rsidRPr="002A7D68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Pr="002A7D68">
        <w:rPr>
          <w:rFonts w:ascii="Arial" w:hAnsi="Arial" w:cs="Arial"/>
          <w:b/>
          <w:sz w:val="22"/>
          <w:szCs w:val="22"/>
        </w:rPr>
        <w:t>,</w:t>
      </w:r>
    </w:p>
    <w:p w14:paraId="5C881920" w14:textId="77777777" w:rsidR="00590A10" w:rsidRPr="002A7D68" w:rsidRDefault="00590A10" w:rsidP="007754B2">
      <w:pPr>
        <w:pStyle w:val="Odstavecseseznamem"/>
        <w:numPr>
          <w:ilvl w:val="0"/>
          <w:numId w:val="10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2A7D68">
        <w:rPr>
          <w:rFonts w:ascii="Arial" w:hAnsi="Arial" w:cs="Arial"/>
          <w:b/>
          <w:sz w:val="22"/>
          <w:szCs w:val="22"/>
        </w:rPr>
        <w:t>20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</w:t>
      </w:r>
      <w:r w:rsidRPr="002A7D68">
        <w:rPr>
          <w:rFonts w:ascii="Arial" w:hAnsi="Arial" w:cs="Arial"/>
          <w:b/>
          <w:sz w:val="22"/>
          <w:szCs w:val="22"/>
        </w:rPr>
        <w:t>.</w:t>
      </w:r>
    </w:p>
    <w:p w14:paraId="6C38CF24" w14:textId="77777777" w:rsidR="00590A10" w:rsidRPr="002A7D68" w:rsidRDefault="00590A10" w:rsidP="00590A10">
      <w:pPr>
        <w:pStyle w:val="Odstavecseseznamem"/>
        <w:spacing w:after="120"/>
        <w:ind w:left="108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  </w:t>
      </w:r>
    </w:p>
    <w:p w14:paraId="5A6F9535" w14:textId="77777777" w:rsidR="00590A10" w:rsidRPr="00574366" w:rsidRDefault="00590A10" w:rsidP="007754B2">
      <w:pPr>
        <w:pStyle w:val="Odstavecseseznamem"/>
        <w:numPr>
          <w:ilvl w:val="0"/>
          <w:numId w:val="9"/>
        </w:numPr>
        <w:spacing w:after="120"/>
        <w:jc w:val="both"/>
        <w:outlineLvl w:val="0"/>
        <w:rPr>
          <w:rFonts w:ascii="Arial" w:hAnsi="Arial" w:cs="Arial"/>
          <w:b/>
        </w:rPr>
      </w:pPr>
      <w:bookmarkStart w:id="2" w:name="_Hlk184629856"/>
      <w:bookmarkStart w:id="3" w:name="_Hlk187312517"/>
      <w:bookmarkStart w:id="4" w:name="_Hlk188295009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Státnímu zaměstnanci/Státní zaměstnankyni se podle § </w:t>
      </w:r>
      <w:r>
        <w:rPr>
          <w:rFonts w:ascii="Arial" w:hAnsi="Arial" w:cs="Arial"/>
          <w:b/>
          <w:color w:val="FF0000"/>
          <w:sz w:val="22"/>
          <w:szCs w:val="22"/>
        </w:rPr>
        <w:t>62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odst. </w:t>
      </w:r>
      <w:r>
        <w:rPr>
          <w:rFonts w:ascii="Arial" w:hAnsi="Arial" w:cs="Arial"/>
          <w:b/>
          <w:color w:val="FF0000"/>
          <w:sz w:val="22"/>
          <w:szCs w:val="22"/>
        </w:rPr>
        <w:t>4</w:t>
      </w:r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zákona o státní službě </w:t>
      </w:r>
      <w:bookmarkStart w:id="5" w:name="_Hlk187236140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stanoví </w:t>
      </w:r>
      <w:proofErr w:type="spellStart"/>
      <w:r w:rsidRPr="00185C49">
        <w:rPr>
          <w:rFonts w:ascii="Arial" w:hAnsi="Arial" w:cs="Arial"/>
          <w:b/>
          <w:color w:val="FF0000"/>
          <w:sz w:val="22"/>
          <w:szCs w:val="22"/>
        </w:rPr>
        <w:t>osvědčovací</w:t>
      </w:r>
      <w:proofErr w:type="spellEnd"/>
      <w:r w:rsidRPr="00185C49">
        <w:rPr>
          <w:rFonts w:ascii="Arial" w:hAnsi="Arial" w:cs="Arial"/>
          <w:b/>
          <w:color w:val="FF0000"/>
          <w:sz w:val="22"/>
          <w:szCs w:val="22"/>
        </w:rPr>
        <w:t xml:space="preserve"> doba v délce </w:t>
      </w:r>
      <w:bookmarkStart w:id="6" w:name="_Hlk187920147"/>
      <w:r w:rsidRPr="00185C49">
        <w:rPr>
          <w:rFonts w:ascii="Arial" w:hAnsi="Arial" w:cs="Arial"/>
          <w:b/>
          <w:color w:val="FF0000"/>
          <w:sz w:val="22"/>
          <w:szCs w:val="22"/>
        </w:rPr>
        <w:t>1/2/</w:t>
      </w:r>
      <w:bookmarkEnd w:id="6"/>
      <w:r w:rsidRPr="00185C49">
        <w:rPr>
          <w:rFonts w:ascii="Arial" w:hAnsi="Arial" w:cs="Arial"/>
          <w:b/>
          <w:color w:val="FF0000"/>
          <w:sz w:val="22"/>
          <w:szCs w:val="22"/>
        </w:rPr>
        <w:t>3 měsíců</w:t>
      </w:r>
      <w:r w:rsidRPr="00BF72D4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2"/>
      </w:r>
      <w:bookmarkEnd w:id="2"/>
      <w:bookmarkEnd w:id="3"/>
      <w:bookmarkEnd w:id="5"/>
      <w:r>
        <w:rPr>
          <w:rFonts w:ascii="Arial" w:hAnsi="Arial" w:cs="Arial"/>
          <w:b/>
          <w:color w:val="FF0000"/>
          <w:sz w:val="22"/>
          <w:szCs w:val="22"/>
        </w:rPr>
        <w:t>.</w:t>
      </w:r>
    </w:p>
    <w:bookmarkEnd w:id="4"/>
    <w:p w14:paraId="05BBF949" w14:textId="77777777" w:rsidR="00590A10" w:rsidRDefault="00590A10" w:rsidP="00590A10">
      <w:pPr>
        <w:pStyle w:val="Odstavecseseznamem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17570FA2" w14:textId="77777777" w:rsidR="00590A10" w:rsidRPr="002A7D68" w:rsidRDefault="00590A10" w:rsidP="007754B2">
      <w:pPr>
        <w:pStyle w:val="Odstavecseseznamem"/>
        <w:numPr>
          <w:ilvl w:val="0"/>
          <w:numId w:val="9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2A7D68">
        <w:rPr>
          <w:rFonts w:ascii="Arial" w:hAnsi="Arial" w:cs="Arial"/>
          <w:b/>
          <w:sz w:val="22"/>
          <w:szCs w:val="22"/>
        </w:rPr>
        <w:t xml:space="preserve">Státní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2A7D68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2A7D68">
        <w:rPr>
          <w:rFonts w:ascii="Arial" w:hAnsi="Arial" w:cs="Arial"/>
          <w:b/>
          <w:sz w:val="22"/>
          <w:szCs w:val="22"/>
        </w:rPr>
        <w:t>20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01FF707A" w14:textId="77777777" w:rsidR="00590A10" w:rsidRPr="002A7D68" w:rsidRDefault="00590A10" w:rsidP="007754B2">
      <w:pPr>
        <w:pStyle w:val="Odstavecseseznamem"/>
        <w:numPr>
          <w:ilvl w:val="0"/>
          <w:numId w:val="11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>podle § 144 odst. 1, § 145 odst. 1 a 2 zákona o státní službě ve spojení s § 123 odst. 1 zákoníku práce a podle přílohy č. 1 zákona o státní službě zařazuje do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X.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 platové třídy, </w:t>
      </w:r>
    </w:p>
    <w:p w14:paraId="3F8ABBC2" w14:textId="77777777" w:rsidR="00590A10" w:rsidRPr="002A7D68" w:rsidRDefault="00590A10" w:rsidP="007754B2">
      <w:pPr>
        <w:pStyle w:val="Odstavecseseznamem"/>
        <w:numPr>
          <w:ilvl w:val="0"/>
          <w:numId w:val="11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2A7D68">
        <w:rPr>
          <w:rFonts w:ascii="Arial" w:hAnsi="Arial" w:cs="Arial"/>
          <w:b/>
          <w:sz w:val="22"/>
          <w:szCs w:val="22"/>
        </w:rPr>
        <w:t>§ 3 nařízení vlády č. 304/2014 Sb., o platových poměrech státních zaměstnanců, ve znění</w:t>
      </w:r>
      <w:r w:rsidRPr="002A7D68">
        <w:rPr>
          <w:rFonts w:ascii="Arial" w:hAnsi="Arial" w:cs="Arial"/>
          <w:b/>
          <w:i/>
          <w:sz w:val="22"/>
          <w:szCs w:val="22"/>
        </w:rPr>
        <w:t xml:space="preserve"> </w:t>
      </w:r>
      <w:r w:rsidRPr="002A7D68">
        <w:rPr>
          <w:rFonts w:ascii="Arial" w:hAnsi="Arial" w:cs="Arial"/>
          <w:b/>
          <w:sz w:val="22"/>
          <w:szCs w:val="22"/>
        </w:rPr>
        <w:t xml:space="preserve">pozdějších předpisů (dále jen „nařízení vlády č. 304/2014 Sb.“), zařazuje 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X.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platového stupně a </w:t>
      </w:r>
    </w:p>
    <w:p w14:paraId="4851C73D" w14:textId="77777777" w:rsidR="00590A10" w:rsidRPr="002A7D68" w:rsidRDefault="00590A10" w:rsidP="007754B2">
      <w:pPr>
        <w:pStyle w:val="Odstavecseseznamem"/>
        <w:numPr>
          <w:ilvl w:val="0"/>
          <w:numId w:val="11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určuje se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mu/jí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04553DC4" w14:textId="77777777" w:rsidR="00590A10" w:rsidRPr="002A7D68" w:rsidRDefault="00590A10" w:rsidP="007754B2">
      <w:pPr>
        <w:pStyle w:val="Odstavecseseznamem"/>
        <w:numPr>
          <w:ilvl w:val="0"/>
          <w:numId w:val="12"/>
        </w:numPr>
        <w:spacing w:after="12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odst. 1 nařízení vlády č. 304/2014 Sb. ve výši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552F2A12" w14:textId="77777777" w:rsidR="00590A10" w:rsidRPr="002A7D68" w:rsidRDefault="00590A10" w:rsidP="007754B2">
      <w:pPr>
        <w:pStyle w:val="Odstavecseseznamem"/>
        <w:numPr>
          <w:ilvl w:val="0"/>
          <w:numId w:val="12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A7D68">
        <w:rPr>
          <w:rFonts w:ascii="Arial" w:hAnsi="Arial" w:cs="Arial"/>
          <w:b/>
          <w:color w:val="000000"/>
          <w:sz w:val="22"/>
          <w:szCs w:val="22"/>
        </w:rPr>
        <w:t>osobní příplatek podle § 149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</w:rPr>
        <w:t xml:space="preserve">odst. </w:t>
      </w:r>
      <w:r w:rsidRPr="00294EA8">
        <w:rPr>
          <w:rFonts w:ascii="Arial" w:hAnsi="Arial" w:cs="Arial"/>
          <w:b/>
          <w:color w:val="FF0000"/>
        </w:rPr>
        <w:t>X</w:t>
      </w:r>
      <w:r w:rsidRPr="002A7D68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2A7D68">
        <w:rPr>
          <w:rFonts w:ascii="Arial" w:hAnsi="Arial" w:cs="Arial"/>
          <w:b/>
          <w:sz w:val="22"/>
          <w:szCs w:val="22"/>
        </w:rPr>
        <w:t xml:space="preserve">ve výši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X XXX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2A7D68">
        <w:rPr>
          <w:rFonts w:ascii="Arial" w:hAnsi="Arial" w:cs="Arial"/>
          <w:b/>
          <w:color w:val="000000"/>
          <w:sz w:val="22"/>
          <w:szCs w:val="22"/>
        </w:rPr>
        <w:t>Kč,</w:t>
      </w:r>
      <w:r w:rsidRPr="002A7D68">
        <w:rPr>
          <w:rFonts w:ascii="Arial" w:hAnsi="Arial" w:cs="Arial"/>
          <w:b/>
          <w:sz w:val="22"/>
          <w:szCs w:val="22"/>
        </w:rPr>
        <w:t xml:space="preserve"> </w:t>
      </w:r>
    </w:p>
    <w:p w14:paraId="0D6DD247" w14:textId="29BA7A72" w:rsidR="00590A10" w:rsidRPr="002A7D68" w:rsidRDefault="00590A10" w:rsidP="007754B2">
      <w:pPr>
        <w:pStyle w:val="Odstavecseseznamem"/>
        <w:numPr>
          <w:ilvl w:val="0"/>
          <w:numId w:val="12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D121EC">
        <w:rPr>
          <w:rFonts w:ascii="Arial" w:hAnsi="Arial" w:cs="Arial"/>
          <w:b/>
          <w:color w:val="FF0000"/>
          <w:sz w:val="22"/>
          <w:szCs w:val="22"/>
        </w:rPr>
        <w:t xml:space="preserve">službu </w:t>
      </w:r>
      <w:r w:rsidRPr="002A7D68">
        <w:rPr>
          <w:rFonts w:ascii="Arial" w:hAnsi="Arial" w:cs="Arial"/>
          <w:b/>
          <w:color w:val="FF0000"/>
          <w:sz w:val="22"/>
          <w:szCs w:val="22"/>
        </w:rPr>
        <w:t xml:space="preserve">ve ztíženém pracovním prostředí podle </w:t>
      </w:r>
      <w:r w:rsidRPr="005E3C96">
        <w:rPr>
          <w:rFonts w:ascii="Arial" w:hAnsi="Arial" w:cs="Arial"/>
          <w:b/>
          <w:color w:val="FF0000"/>
          <w:sz w:val="22"/>
          <w:szCs w:val="22"/>
        </w:rPr>
        <w:t xml:space="preserve">§ 128 zákoníku práce </w:t>
      </w:r>
      <w:r w:rsidRPr="002A7D68">
        <w:rPr>
          <w:rFonts w:ascii="Arial" w:hAnsi="Arial" w:cs="Arial"/>
          <w:b/>
          <w:color w:val="FF0000"/>
          <w:sz w:val="22"/>
          <w:szCs w:val="22"/>
        </w:rPr>
        <w:t>ve výši X XXX Kč,</w:t>
      </w:r>
    </w:p>
    <w:p w14:paraId="4928AA2F" w14:textId="77777777" w:rsidR="00590A10" w:rsidRPr="002A7D68" w:rsidRDefault="00590A10" w:rsidP="007754B2">
      <w:pPr>
        <w:pStyle w:val="Odstavecseseznamem"/>
        <w:numPr>
          <w:ilvl w:val="0"/>
          <w:numId w:val="12"/>
        </w:numPr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2A7D68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3815B659" w14:textId="77777777" w:rsidR="00590A10" w:rsidRPr="002A7D68" w:rsidRDefault="00590A10" w:rsidP="00590A10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14:paraId="3401560A" w14:textId="77777777" w:rsidR="00590A10" w:rsidRPr="002A7D68" w:rsidRDefault="00590A10" w:rsidP="00590A10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b/>
        </w:rPr>
      </w:pPr>
      <w:r w:rsidRPr="002A7D68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324E9214" w14:textId="77777777" w:rsidR="00590A10" w:rsidRPr="002A7D68" w:rsidRDefault="00590A10" w:rsidP="00590A10">
      <w:pPr>
        <w:spacing w:after="120" w:line="240" w:lineRule="auto"/>
        <w:jc w:val="center"/>
        <w:outlineLvl w:val="0"/>
        <w:rPr>
          <w:rFonts w:ascii="Arial" w:hAnsi="Arial" w:cs="Arial"/>
          <w:b/>
        </w:rPr>
      </w:pPr>
      <w:r w:rsidRPr="002A7D68">
        <w:rPr>
          <w:rFonts w:ascii="Arial" w:hAnsi="Arial" w:cs="Arial"/>
          <w:b/>
        </w:rPr>
        <w:t>I.</w:t>
      </w:r>
    </w:p>
    <w:p w14:paraId="0B46D7F2" w14:textId="77777777" w:rsidR="00590A10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hAnsi="Arial" w:cs="Arial"/>
        </w:rPr>
        <w:t>Státní</w:t>
      </w:r>
      <w:r w:rsidRPr="002A7D68">
        <w:rPr>
          <w:rFonts w:ascii="Arial" w:hAnsi="Arial" w:cs="Arial"/>
          <w:color w:val="FF0000"/>
        </w:rPr>
        <w:t xml:space="preserve"> zaměstnanec/zaměstnankyně</w:t>
      </w:r>
      <w:r w:rsidRPr="002A7D68">
        <w:rPr>
          <w:rFonts w:ascii="Arial" w:hAnsi="Arial" w:cs="Arial"/>
        </w:rPr>
        <w:t xml:space="preserve"> je</w:t>
      </w:r>
      <w:r w:rsidRPr="002A7D68">
        <w:rPr>
          <w:rFonts w:ascii="Arial" w:hAnsi="Arial" w:cs="Arial"/>
          <w:color w:val="FF0000"/>
        </w:rPr>
        <w:t xml:space="preserve"> </w:t>
      </w:r>
      <w:r w:rsidRPr="002A7D68">
        <w:rPr>
          <w:rFonts w:ascii="Arial" w:hAnsi="Arial" w:cs="Arial"/>
        </w:rPr>
        <w:t xml:space="preserve">na základě rozhodnutí </w:t>
      </w:r>
      <w:r w:rsidRPr="002A7D68">
        <w:rPr>
          <w:rFonts w:ascii="Arial" w:hAnsi="Arial" w:cs="Arial"/>
          <w:i/>
          <w:color w:val="FF0000"/>
        </w:rPr>
        <w:t>(označení služebního orgánu)</w:t>
      </w:r>
      <w:r>
        <w:rPr>
          <w:rFonts w:ascii="Arial" w:hAnsi="Arial" w:cs="Arial"/>
        </w:rPr>
        <w:t>,</w:t>
      </w:r>
      <w:r w:rsidRPr="002A7D68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č. j.</w:t>
      </w:r>
      <w:r w:rsidRPr="002A7D68">
        <w:rPr>
          <w:rFonts w:ascii="Arial" w:hAnsi="Arial" w:cs="Arial"/>
        </w:rPr>
        <w:t xml:space="preserve"> </w:t>
      </w:r>
      <w:r w:rsidRPr="002A7D68">
        <w:rPr>
          <w:rFonts w:ascii="Arial" w:hAnsi="Arial" w:cs="Arial"/>
          <w:color w:val="FF0000"/>
        </w:rPr>
        <w:t>XXXXX</w:t>
      </w:r>
      <w:r w:rsidRPr="002A7D68">
        <w:rPr>
          <w:rFonts w:ascii="Arial" w:hAnsi="Arial" w:cs="Arial"/>
        </w:rPr>
        <w:t xml:space="preserve"> ze dne </w:t>
      </w:r>
      <w:r w:rsidRPr="002A7D68">
        <w:rPr>
          <w:rFonts w:ascii="Arial" w:hAnsi="Arial" w:cs="Arial"/>
          <w:color w:val="FF0000"/>
        </w:rPr>
        <w:t>X. měsíc</w:t>
      </w:r>
      <w:r w:rsidRPr="002A7D68">
        <w:rPr>
          <w:rFonts w:ascii="Arial" w:hAnsi="Arial" w:cs="Arial"/>
        </w:rPr>
        <w:t xml:space="preserve"> 20</w:t>
      </w:r>
      <w:r w:rsidRPr="002A7D68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2A7D68">
        <w:rPr>
          <w:rFonts w:ascii="Arial" w:hAnsi="Arial" w:cs="Arial"/>
          <w:color w:val="FF0000"/>
        </w:rPr>
        <w:t xml:space="preserve"> </w:t>
      </w:r>
      <w:r w:rsidRPr="002A7D68">
        <w:rPr>
          <w:rFonts w:ascii="Arial" w:hAnsi="Arial" w:cs="Arial"/>
        </w:rPr>
        <w:t xml:space="preserve">ve služebním poměru na dobu </w:t>
      </w:r>
      <w:r w:rsidRPr="002A7D68">
        <w:rPr>
          <w:rFonts w:ascii="Arial" w:hAnsi="Arial" w:cs="Arial"/>
          <w:color w:val="FF0000"/>
        </w:rPr>
        <w:t>neurčitou/určitou do dne X. měsíc 20XX</w:t>
      </w:r>
      <w:r w:rsidRPr="002A7D68">
        <w:rPr>
          <w:rFonts w:ascii="Arial" w:hAnsi="Arial" w:cs="Arial"/>
        </w:rPr>
        <w:t xml:space="preserve">, přičemž </w:t>
      </w:r>
      <w:r w:rsidRPr="00840CBF">
        <w:rPr>
          <w:rFonts w:ascii="Arial" w:hAnsi="Arial" w:cs="Arial"/>
          <w:color w:val="FF0000"/>
        </w:rPr>
        <w:t>je//byl/a</w:t>
      </w:r>
      <w:r w:rsidRPr="002A7D68">
        <w:rPr>
          <w:rFonts w:ascii="Arial" w:hAnsi="Arial" w:cs="Arial"/>
        </w:rPr>
        <w:t xml:space="preserve"> </w:t>
      </w:r>
      <w:r w:rsidRPr="002A7D68">
        <w:rPr>
          <w:rFonts w:ascii="Arial" w:hAnsi="Arial" w:cs="Arial"/>
          <w:color w:val="FF0000"/>
        </w:rPr>
        <w:t xml:space="preserve">zařazen/a </w:t>
      </w:r>
      <w:r w:rsidRPr="002A7D68">
        <w:rPr>
          <w:rFonts w:ascii="Arial" w:hAnsi="Arial" w:cs="Arial"/>
        </w:rPr>
        <w:t>na služební</w:t>
      </w:r>
      <w:r>
        <w:rPr>
          <w:rFonts w:ascii="Arial" w:hAnsi="Arial" w:cs="Arial"/>
        </w:rPr>
        <w:t>m</w:t>
      </w:r>
      <w:r w:rsidRPr="002A7D68">
        <w:rPr>
          <w:rFonts w:ascii="Arial" w:hAnsi="Arial" w:cs="Arial"/>
        </w:rPr>
        <w:t xml:space="preserve"> míst</w:t>
      </w:r>
      <w:r>
        <w:rPr>
          <w:rFonts w:ascii="Arial" w:hAnsi="Arial" w:cs="Arial"/>
        </w:rPr>
        <w:t>ě</w:t>
      </w:r>
      <w:r w:rsidRPr="002A7D68">
        <w:rPr>
          <w:rFonts w:ascii="Arial" w:hAnsi="Arial" w:cs="Arial"/>
        </w:rPr>
        <w:t xml:space="preserve"> </w:t>
      </w:r>
      <w:r w:rsidRPr="002A7D68">
        <w:rPr>
          <w:rFonts w:ascii="Arial" w:hAnsi="Arial" w:cs="Arial"/>
          <w:color w:val="FF0000"/>
        </w:rPr>
        <w:t>(</w:t>
      </w:r>
      <w:r w:rsidRPr="002A7D68">
        <w:rPr>
          <w:rFonts w:ascii="Arial" w:hAnsi="Arial" w:cs="Arial"/>
          <w:i/>
          <w:color w:val="FF0000"/>
        </w:rPr>
        <w:t xml:space="preserve">označení služebního místa) </w:t>
      </w:r>
      <w:r w:rsidRPr="002A7D68">
        <w:rPr>
          <w:rFonts w:ascii="Arial" w:hAnsi="Arial" w:cs="Arial"/>
          <w:color w:val="FF0000"/>
        </w:rPr>
        <w:t>na/v</w:t>
      </w:r>
      <w:r w:rsidRPr="002A7D68">
        <w:rPr>
          <w:rFonts w:ascii="Arial" w:hAnsi="Arial" w:cs="Arial"/>
          <w:i/>
          <w:color w:val="FF0000"/>
        </w:rPr>
        <w:t xml:space="preserve"> (označení služebního úřadu)</w:t>
      </w:r>
      <w:r w:rsidRPr="002A7D68">
        <w:rPr>
          <w:rFonts w:ascii="Arial" w:hAnsi="Arial" w:cs="Arial"/>
        </w:rPr>
        <w:t xml:space="preserve">, s výkonem služby </w:t>
      </w:r>
      <w:r w:rsidRPr="00250941">
        <w:rPr>
          <w:rFonts w:ascii="Arial" w:eastAsia="Times New Roman" w:hAnsi="Arial" w:cs="Arial"/>
          <w:lang w:eastAsia="cs-CZ"/>
        </w:rPr>
        <w:t>v</w:t>
      </w:r>
      <w:r>
        <w:rPr>
          <w:rFonts w:ascii="Arial" w:eastAsia="Times New Roman" w:hAnsi="Arial" w:cs="Arial"/>
          <w:lang w:eastAsia="cs-CZ"/>
        </w:rPr>
        <w:t> </w:t>
      </w:r>
      <w:r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Pr="00250941">
        <w:rPr>
          <w:rFonts w:ascii="Arial" w:eastAsia="Times New Roman" w:hAnsi="Arial" w:cs="Arial"/>
          <w:lang w:eastAsia="cs-CZ"/>
        </w:rPr>
        <w:t xml:space="preserve">služby 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250941">
        <w:rPr>
          <w:rFonts w:ascii="Arial" w:hAnsi="Arial" w:cs="Arial"/>
          <w:i/>
          <w:color w:val="FF0000"/>
        </w:rPr>
        <w:t>označení oboru</w:t>
      </w:r>
      <w:r>
        <w:rPr>
          <w:rFonts w:ascii="Arial" w:hAnsi="Arial" w:cs="Arial"/>
          <w:i/>
          <w:color w:val="FF0000"/>
        </w:rPr>
        <w:t>/oborů</w:t>
      </w:r>
      <w:r w:rsidRPr="00250941">
        <w:rPr>
          <w:rFonts w:ascii="Arial" w:hAnsi="Arial" w:cs="Arial"/>
          <w:i/>
          <w:color w:val="FF0000"/>
        </w:rPr>
        <w:t xml:space="preserve"> služby</w:t>
      </w:r>
      <w:r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2A7D68">
        <w:rPr>
          <w:rFonts w:ascii="Arial" w:hAnsi="Arial" w:cs="Arial"/>
          <w:i/>
          <w:color w:val="FF0000"/>
        </w:rPr>
        <w:t>)</w:t>
      </w:r>
      <w:r w:rsidRPr="002A7D68">
        <w:rPr>
          <w:rFonts w:ascii="Arial" w:hAnsi="Arial" w:cs="Arial"/>
        </w:rPr>
        <w:t xml:space="preserve"> a </w:t>
      </w:r>
      <w:r w:rsidRPr="002A7D68">
        <w:rPr>
          <w:rFonts w:ascii="Arial" w:hAnsi="Arial" w:cs="Arial"/>
          <w:color w:val="000000"/>
        </w:rPr>
        <w:t xml:space="preserve">služebním působištěm v </w:t>
      </w:r>
      <w:r w:rsidRPr="002A7D68">
        <w:rPr>
          <w:rFonts w:ascii="Arial" w:hAnsi="Arial" w:cs="Arial"/>
          <w:i/>
          <w:color w:val="FF0000"/>
        </w:rPr>
        <w:t>(např. Praze)</w:t>
      </w:r>
      <w:r w:rsidRPr="002A7D68">
        <w:rPr>
          <w:rFonts w:ascii="Arial" w:eastAsia="Times New Roman" w:hAnsi="Arial" w:cs="Arial"/>
          <w:lang w:eastAsia="cs-CZ"/>
        </w:rPr>
        <w:t>.</w:t>
      </w:r>
    </w:p>
    <w:p w14:paraId="37D707C0" w14:textId="77777777" w:rsidR="00590A10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F512A5D" w14:textId="77777777" w:rsidR="00590A10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7D314EA" w14:textId="77777777" w:rsidR="00590A10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>Podle § 61 odst. 1 písm. g) zákona o státní službě se státní zaměstnanec převede na jiné služební místo</w:t>
      </w:r>
      <w:r>
        <w:rPr>
          <w:rFonts w:ascii="Arial" w:eastAsia="Times New Roman" w:hAnsi="Arial" w:cs="Arial"/>
          <w:lang w:eastAsia="cs-CZ"/>
        </w:rPr>
        <w:t xml:space="preserve"> </w:t>
      </w:r>
      <w:r w:rsidRPr="000966F9">
        <w:rPr>
          <w:rFonts w:ascii="Arial" w:eastAsia="Times New Roman" w:hAnsi="Arial" w:cs="Arial"/>
          <w:lang w:eastAsia="cs-CZ"/>
        </w:rPr>
        <w:t>v témže služebním úřadě, na kterém je služba pro něj vhodná</w:t>
      </w:r>
      <w:r w:rsidRPr="002A7D68">
        <w:rPr>
          <w:rFonts w:ascii="Arial" w:eastAsia="Times New Roman" w:hAnsi="Arial" w:cs="Arial"/>
          <w:lang w:eastAsia="cs-CZ"/>
        </w:rPr>
        <w:t>, nemůže-li vykonávat službu na dosavadním služebním místě z důvodu, že odmítl uzavřít dohodu o</w:t>
      </w:r>
      <w:r>
        <w:rPr>
          <w:rFonts w:ascii="Arial" w:eastAsia="Times New Roman" w:hAnsi="Arial" w:cs="Arial"/>
          <w:lang w:eastAsia="cs-CZ"/>
        </w:rPr>
        <w:t> </w:t>
      </w:r>
      <w:r w:rsidRPr="0063143D">
        <w:rPr>
          <w:rFonts w:ascii="Arial" w:eastAsia="Times New Roman" w:hAnsi="Arial" w:cs="Arial"/>
          <w:lang w:eastAsia="cs-CZ"/>
        </w:rPr>
        <w:t>odpovědnosti k ochraně hodnot svěřených státnímu zaměstnanci k</w:t>
      </w:r>
      <w:r>
        <w:rPr>
          <w:rFonts w:ascii="Arial" w:eastAsia="Times New Roman" w:hAnsi="Arial" w:cs="Arial"/>
          <w:lang w:eastAsia="cs-CZ"/>
        </w:rPr>
        <w:t> </w:t>
      </w:r>
      <w:r w:rsidRPr="0063143D">
        <w:rPr>
          <w:rFonts w:ascii="Arial" w:eastAsia="Times New Roman" w:hAnsi="Arial" w:cs="Arial"/>
          <w:lang w:eastAsia="cs-CZ"/>
        </w:rPr>
        <w:t>vyúčtování</w:t>
      </w:r>
      <w:r w:rsidRPr="002A7D68">
        <w:rPr>
          <w:rFonts w:ascii="Arial" w:eastAsia="Times New Roman" w:hAnsi="Arial" w:cs="Arial"/>
          <w:lang w:eastAsia="cs-CZ"/>
        </w:rPr>
        <w:t>.</w:t>
      </w:r>
    </w:p>
    <w:p w14:paraId="77D63AC2" w14:textId="77777777" w:rsidR="00590A10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0991817" w14:textId="77777777" w:rsidR="00590A10" w:rsidRPr="00AA1302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7" w:name="_Hlk188295084"/>
      <w:r w:rsidRPr="00AA1302">
        <w:rPr>
          <w:rFonts w:ascii="Arial" w:eastAsia="Times New Roman" w:hAnsi="Arial" w:cs="Arial"/>
          <w:lang w:eastAsia="cs-CZ"/>
        </w:rPr>
        <w:t>Podle § 61 odst. 3 zákona o státní službě převedení státního zaměstnance na jiné služební místo v jiném služebním úřadě, na kterém je služba pro něj vhodná, není postupem podle odstavců 1 a 2 dotčeno.</w:t>
      </w:r>
    </w:p>
    <w:bookmarkEnd w:id="7"/>
    <w:p w14:paraId="3C3E0EAF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3C631CE" w14:textId="77777777" w:rsidR="00590A10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82D96">
        <w:rPr>
          <w:rFonts w:ascii="Arial" w:eastAsia="Times New Roman" w:hAnsi="Arial" w:cs="Arial"/>
          <w:lang w:eastAsia="cs-CZ"/>
        </w:rPr>
        <w:lastRenderedPageBreak/>
        <w:t xml:space="preserve">Služební orgán služebním předpisem </w:t>
      </w:r>
      <w:r w:rsidRPr="00A82D96">
        <w:rPr>
          <w:rFonts w:ascii="Arial" w:eastAsia="Times New Roman" w:hAnsi="Arial" w:cs="Arial"/>
          <w:color w:val="FF0000"/>
          <w:lang w:eastAsia="cs-CZ"/>
        </w:rPr>
        <w:t>(</w:t>
      </w:r>
      <w:r w:rsidRPr="00A82D96">
        <w:rPr>
          <w:rFonts w:ascii="Arial" w:eastAsia="Times New Roman" w:hAnsi="Arial" w:cs="Arial"/>
          <w:i/>
          <w:color w:val="FF0000"/>
          <w:lang w:eastAsia="cs-CZ"/>
        </w:rPr>
        <w:t xml:space="preserve">označení a </w:t>
      </w:r>
      <w:r>
        <w:rPr>
          <w:rFonts w:ascii="Arial" w:eastAsia="Times New Roman" w:hAnsi="Arial" w:cs="Arial"/>
          <w:i/>
          <w:color w:val="FF0000"/>
          <w:lang w:eastAsia="cs-CZ"/>
        </w:rPr>
        <w:t>č. j.</w:t>
      </w:r>
      <w:r w:rsidRPr="00A82D96">
        <w:rPr>
          <w:rFonts w:ascii="Arial" w:eastAsia="Times New Roman" w:hAnsi="Arial" w:cs="Arial"/>
          <w:i/>
          <w:color w:val="FF0000"/>
          <w:lang w:eastAsia="cs-CZ"/>
        </w:rPr>
        <w:t xml:space="preserve"> služebního předpisu) </w:t>
      </w:r>
      <w:r w:rsidRPr="00A82D96">
        <w:rPr>
          <w:rFonts w:ascii="Arial" w:eastAsia="Times New Roman" w:hAnsi="Arial" w:cs="Arial"/>
          <w:lang w:eastAsia="cs-CZ"/>
        </w:rPr>
        <w:t>stanovil v souladu s § 2</w:t>
      </w:r>
      <w:r>
        <w:rPr>
          <w:rFonts w:ascii="Arial" w:eastAsia="Times New Roman" w:hAnsi="Arial" w:cs="Arial"/>
          <w:lang w:eastAsia="cs-CZ"/>
        </w:rPr>
        <w:t>5 odst. 3</w:t>
      </w:r>
      <w:r w:rsidRPr="00A82D96">
        <w:rPr>
          <w:rFonts w:ascii="Arial" w:eastAsia="Times New Roman" w:hAnsi="Arial" w:cs="Arial"/>
          <w:lang w:eastAsia="cs-CZ"/>
        </w:rPr>
        <w:t xml:space="preserve"> zákona o státní službě</w:t>
      </w:r>
      <w:r w:rsidRPr="00EB68B5">
        <w:rPr>
          <w:rFonts w:ascii="Arial" w:eastAsia="Times New Roman" w:hAnsi="Arial" w:cs="Arial"/>
          <w:lang w:eastAsia="cs-CZ"/>
        </w:rPr>
        <w:t xml:space="preserve"> </w:t>
      </w:r>
      <w:r w:rsidRPr="00EB68B5">
        <w:rPr>
          <w:rFonts w:ascii="Arial" w:hAnsi="Arial" w:cs="Arial"/>
        </w:rPr>
        <w:t>ve spojení s § 252 zákona č. 262/2006 Sb., zákoníku práce,</w:t>
      </w:r>
      <w:r w:rsidRPr="00A82D96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ve znění pozdějších předpisů, požadavek na</w:t>
      </w:r>
      <w:r w:rsidRPr="00A82D96">
        <w:rPr>
          <w:rFonts w:ascii="Arial" w:eastAsia="Times New Roman" w:hAnsi="Arial" w:cs="Arial"/>
          <w:lang w:eastAsia="cs-CZ"/>
        </w:rPr>
        <w:t xml:space="preserve"> uzavření dohody o</w:t>
      </w:r>
      <w:r>
        <w:rPr>
          <w:rFonts w:ascii="Arial" w:eastAsia="Times New Roman" w:hAnsi="Arial" w:cs="Arial"/>
          <w:lang w:eastAsia="cs-CZ"/>
        </w:rPr>
        <w:t> </w:t>
      </w:r>
      <w:r w:rsidRPr="00A82D96">
        <w:rPr>
          <w:rFonts w:ascii="Arial" w:eastAsia="Times New Roman" w:hAnsi="Arial" w:cs="Arial"/>
          <w:lang w:eastAsia="cs-CZ"/>
        </w:rPr>
        <w:t>odpovědnosti k</w:t>
      </w:r>
      <w:r>
        <w:rPr>
          <w:rFonts w:ascii="Arial" w:eastAsia="Times New Roman" w:hAnsi="Arial" w:cs="Arial"/>
          <w:lang w:eastAsia="cs-CZ"/>
        </w:rPr>
        <w:t> </w:t>
      </w:r>
      <w:r w:rsidRPr="00A82D96">
        <w:rPr>
          <w:rFonts w:ascii="Arial" w:eastAsia="Times New Roman" w:hAnsi="Arial" w:cs="Arial"/>
          <w:lang w:eastAsia="cs-CZ"/>
        </w:rPr>
        <w:t>ochraně hodnot svěřených státnímu zaměstnanci k</w:t>
      </w:r>
      <w:r>
        <w:rPr>
          <w:rFonts w:ascii="Arial" w:eastAsia="Times New Roman" w:hAnsi="Arial" w:cs="Arial"/>
          <w:lang w:eastAsia="cs-CZ"/>
        </w:rPr>
        <w:t> </w:t>
      </w:r>
      <w:r w:rsidRPr="00A82D96">
        <w:rPr>
          <w:rFonts w:ascii="Arial" w:eastAsia="Times New Roman" w:hAnsi="Arial" w:cs="Arial"/>
          <w:lang w:eastAsia="cs-CZ"/>
        </w:rPr>
        <w:t>vyúčtování</w:t>
      </w:r>
      <w:r>
        <w:rPr>
          <w:rFonts w:ascii="Arial" w:eastAsia="Times New Roman" w:hAnsi="Arial" w:cs="Arial"/>
          <w:lang w:eastAsia="cs-CZ"/>
        </w:rPr>
        <w:t>.</w:t>
      </w:r>
      <w:r w:rsidRPr="00A82D96">
        <w:rPr>
          <w:rFonts w:ascii="Arial" w:eastAsia="Times New Roman" w:hAnsi="Arial" w:cs="Arial"/>
          <w:lang w:eastAsia="cs-CZ"/>
        </w:rPr>
        <w:t xml:space="preserve"> </w:t>
      </w:r>
    </w:p>
    <w:p w14:paraId="55718AB2" w14:textId="77777777" w:rsidR="00590A10" w:rsidRPr="00957142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</w:pPr>
      <w:r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Na tomto místě služební orgán uvede dle článku 59 odst. 3 metodického pokynu náměstka ministra vnitra pro státní službu, kterým se stanoví podrobnosti ke změnám služebního poměru, konkrétní okolnosti, které </w:t>
      </w:r>
      <w:r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>vedly</w:t>
      </w:r>
      <w:r w:rsidRPr="00957142">
        <w:rPr>
          <w:rFonts w:ascii="Arial" w:eastAsia="Times New Roman" w:hAnsi="Arial" w:cs="Arial"/>
          <w:b/>
          <w:bCs/>
          <w:i/>
          <w:iCs/>
          <w:color w:val="FF0000"/>
          <w:lang w:eastAsia="cs-CZ"/>
        </w:rPr>
        <w:t xml:space="preserve"> k nutnosti uzavření dohody o odpovědnosti k ochraně hodnot svěřených státnímu zaměstnanci k vyúčtování při výkonu služby na daném služebním místě. Stanovení tohoto požadavku musí být odůvodněné konkrétní povahou činností (tzn., že musí být nezbytné pro řádný výkon těchto činností) a nemůže se v žádném případě jednat o libovůli služebního orgánu.</w:t>
      </w:r>
    </w:p>
    <w:p w14:paraId="7FE2A6DA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527F162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</w:t>
      </w:r>
      <w:r w:rsidRPr="002A7D68">
        <w:rPr>
          <w:rFonts w:ascii="Arial" w:eastAsia="Times New Roman" w:hAnsi="Arial" w:cs="Arial"/>
          <w:lang w:eastAsia="cs-CZ"/>
        </w:rPr>
        <w:t xml:space="preserve">lužební orgán </w:t>
      </w:r>
      <w:r>
        <w:rPr>
          <w:rFonts w:ascii="Arial" w:eastAsia="Times New Roman" w:hAnsi="Arial" w:cs="Arial"/>
          <w:lang w:eastAsia="cs-CZ"/>
        </w:rPr>
        <w:t xml:space="preserve">tedy </w:t>
      </w:r>
      <w:r w:rsidRPr="002A7D68">
        <w:rPr>
          <w:rFonts w:ascii="Arial" w:eastAsia="Times New Roman" w:hAnsi="Arial" w:cs="Arial"/>
          <w:lang w:eastAsia="cs-CZ"/>
        </w:rPr>
        <w:t xml:space="preserve">dne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2A7D68">
        <w:rPr>
          <w:rFonts w:ascii="Arial" w:eastAsia="Times New Roman" w:hAnsi="Arial" w:cs="Arial"/>
          <w:lang w:eastAsia="cs-CZ"/>
        </w:rPr>
        <w:t>20</w:t>
      </w:r>
      <w:r w:rsidRPr="002A7D68">
        <w:rPr>
          <w:rFonts w:ascii="Arial" w:eastAsia="Times New Roman" w:hAnsi="Arial" w:cs="Arial"/>
          <w:color w:val="FF0000"/>
          <w:lang w:eastAsia="cs-CZ"/>
        </w:rPr>
        <w:t>XX</w:t>
      </w:r>
      <w:r w:rsidRPr="002A7D68">
        <w:rPr>
          <w:rFonts w:ascii="Arial" w:eastAsia="Times New Roman" w:hAnsi="Arial" w:cs="Arial"/>
          <w:lang w:eastAsia="cs-CZ"/>
        </w:rPr>
        <w:t xml:space="preserve"> učinil </w:t>
      </w:r>
      <w:r w:rsidRPr="002A7D68">
        <w:rPr>
          <w:rFonts w:ascii="Arial" w:eastAsia="Times New Roman" w:hAnsi="Arial" w:cs="Arial"/>
          <w:color w:val="FF0000"/>
          <w:lang w:eastAsia="cs-CZ"/>
        </w:rPr>
        <w:t>státnímu zaměstnanci/státní zaměstnankyni</w:t>
      </w:r>
      <w:r w:rsidRPr="002A7D68">
        <w:rPr>
          <w:rFonts w:ascii="Arial" w:eastAsia="Times New Roman" w:hAnsi="Arial" w:cs="Arial"/>
          <w:lang w:eastAsia="cs-CZ"/>
        </w:rPr>
        <w:t xml:space="preserve"> návrh na uzavření dohody o </w:t>
      </w:r>
      <w:r w:rsidRPr="000816EF">
        <w:rPr>
          <w:rFonts w:ascii="Arial" w:hAnsi="Arial" w:cs="Arial"/>
        </w:rPr>
        <w:t>odpovědnosti k ochraně hodnot svěřených státnímu zaměstnanci k</w:t>
      </w:r>
      <w:r>
        <w:rPr>
          <w:rFonts w:ascii="Arial" w:hAnsi="Arial" w:cs="Arial"/>
        </w:rPr>
        <w:t> </w:t>
      </w:r>
      <w:r w:rsidRPr="000816EF">
        <w:rPr>
          <w:rFonts w:ascii="Arial" w:hAnsi="Arial" w:cs="Arial"/>
        </w:rPr>
        <w:t>vyúčtování</w:t>
      </w:r>
      <w:r w:rsidRPr="002A7D68">
        <w:rPr>
          <w:rFonts w:ascii="Arial" w:eastAsia="Times New Roman" w:hAnsi="Arial" w:cs="Arial"/>
          <w:lang w:eastAsia="cs-CZ"/>
        </w:rPr>
        <w:t xml:space="preserve">. </w:t>
      </w:r>
    </w:p>
    <w:p w14:paraId="5863FD90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F0369AA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Státní </w:t>
      </w:r>
      <w:r w:rsidRPr="002A7D68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Pr="002A7D68">
        <w:rPr>
          <w:rFonts w:ascii="Arial" w:eastAsia="Times New Roman" w:hAnsi="Arial" w:cs="Arial"/>
          <w:lang w:eastAsia="cs-CZ"/>
        </w:rPr>
        <w:t xml:space="preserve"> však dne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Pr="002A7D68">
        <w:rPr>
          <w:rFonts w:ascii="Arial" w:eastAsia="Times New Roman" w:hAnsi="Arial" w:cs="Arial"/>
          <w:lang w:eastAsia="cs-CZ"/>
        </w:rPr>
        <w:t>20</w:t>
      </w:r>
      <w:r w:rsidRPr="002A7D68">
        <w:rPr>
          <w:rFonts w:ascii="Arial" w:eastAsia="Times New Roman" w:hAnsi="Arial" w:cs="Arial"/>
          <w:color w:val="FF0000"/>
          <w:lang w:eastAsia="cs-CZ"/>
        </w:rPr>
        <w:t>XX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předmětnou </w:t>
      </w:r>
      <w:r w:rsidRPr="002A7D68">
        <w:rPr>
          <w:rFonts w:ascii="Arial" w:eastAsia="Times New Roman" w:hAnsi="Arial" w:cs="Arial"/>
          <w:lang w:eastAsia="cs-CZ"/>
        </w:rPr>
        <w:t xml:space="preserve">dohodu </w:t>
      </w:r>
      <w:r w:rsidRPr="002A7D68">
        <w:rPr>
          <w:rFonts w:ascii="Arial" w:eastAsia="Times New Roman" w:hAnsi="Arial" w:cs="Arial"/>
          <w:color w:val="FF0000"/>
          <w:lang w:eastAsia="cs-CZ"/>
        </w:rPr>
        <w:t>odmítl/a</w:t>
      </w:r>
      <w:r w:rsidRPr="002A7D68">
        <w:rPr>
          <w:rFonts w:ascii="Arial" w:eastAsia="Times New Roman" w:hAnsi="Arial" w:cs="Arial"/>
          <w:lang w:eastAsia="cs-CZ"/>
        </w:rPr>
        <w:t xml:space="preserve"> uzavřít.</w:t>
      </w:r>
      <w:r w:rsidRPr="002A7D68">
        <w:rPr>
          <w:rStyle w:val="Znakapoznpodarou"/>
          <w:rFonts w:ascii="Arial" w:hAnsi="Arial" w:cs="Arial"/>
          <w:color w:val="FF0000"/>
        </w:rPr>
        <w:footnoteReference w:id="13"/>
      </w:r>
      <w:r w:rsidRPr="002A7D68">
        <w:rPr>
          <w:rFonts w:ascii="Arial" w:eastAsia="Times New Roman" w:hAnsi="Arial" w:cs="Arial"/>
          <w:lang w:eastAsia="cs-CZ"/>
        </w:rPr>
        <w:t xml:space="preserve"> </w:t>
      </w:r>
    </w:p>
    <w:p w14:paraId="10F944E6" w14:textId="77777777" w:rsidR="00590A10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D4F07D" w14:textId="377E20D9" w:rsidR="00590A10" w:rsidRPr="00F46451" w:rsidRDefault="00590A10" w:rsidP="00590A10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</w:rPr>
      </w:pPr>
      <w:bookmarkStart w:id="8" w:name="_Hlk188295154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 w:rsidR="00905617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 </w:t>
      </w:r>
      <w:r w:rsidR="00905617" w:rsidRPr="00905617">
        <w:rPr>
          <w:rFonts w:ascii="Arial" w:eastAsia="Times New Roman" w:hAnsi="Arial" w:cs="Arial"/>
          <w:bCs/>
          <w:i/>
          <w:iCs/>
          <w:color w:val="FF0000"/>
          <w:u w:val="single"/>
        </w:rPr>
        <w:t>-</w:t>
      </w:r>
      <w:r w:rsidRPr="00905617">
        <w:rPr>
          <w:rFonts w:ascii="Arial" w:eastAsia="Times New Roman" w:hAnsi="Arial" w:cs="Arial"/>
          <w:bCs/>
          <w:i/>
          <w:iCs/>
          <w:color w:val="FF0000"/>
          <w:u w:val="single"/>
        </w:rPr>
        <w:t xml:space="preserve"> </w:t>
      </w:r>
      <w:r w:rsidRPr="00905617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905617">
        <w:rPr>
          <w:rFonts w:ascii="Arial" w:hAnsi="Arial" w:cs="Arial"/>
          <w:bCs/>
          <w:color w:val="FF0000"/>
          <w:u w:val="single"/>
        </w:rPr>
        <w:t xml:space="preserve"> převedení státního zaměstnance na služební místo v jiném služebním úřadě rozhoduje dosavadní služební orgán:</w:t>
      </w:r>
    </w:p>
    <w:bookmarkEnd w:id="8"/>
    <w:p w14:paraId="151AC973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Vzhledem k tomu, že </w:t>
      </w:r>
      <w:r w:rsidRPr="002A7D68">
        <w:rPr>
          <w:rFonts w:ascii="Arial" w:eastAsia="Times New Roman" w:hAnsi="Arial" w:cs="Arial"/>
        </w:rPr>
        <w:t>státní</w:t>
      </w:r>
      <w:r w:rsidRPr="002A7D68">
        <w:rPr>
          <w:rFonts w:ascii="Arial" w:eastAsia="Times New Roman" w:hAnsi="Arial" w:cs="Arial"/>
          <w:color w:val="FF0000"/>
        </w:rPr>
        <w:t xml:space="preserve"> zaměstnanec/zaměstnankyně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odmítl/a </w:t>
      </w:r>
      <w:r w:rsidRPr="002A7D68">
        <w:rPr>
          <w:rFonts w:ascii="Arial" w:eastAsia="Times New Roman" w:hAnsi="Arial" w:cs="Arial"/>
          <w:lang w:eastAsia="cs-CZ"/>
        </w:rPr>
        <w:t>uzavřít dohodu o</w:t>
      </w:r>
      <w:r>
        <w:rPr>
          <w:rFonts w:ascii="Arial" w:eastAsia="Times New Roman" w:hAnsi="Arial" w:cs="Arial"/>
          <w:lang w:eastAsia="cs-CZ"/>
        </w:rPr>
        <w:t> </w:t>
      </w:r>
      <w:r w:rsidRPr="0063143D">
        <w:rPr>
          <w:rFonts w:ascii="Arial" w:eastAsia="Times New Roman" w:hAnsi="Arial" w:cs="Arial"/>
          <w:lang w:eastAsia="cs-CZ"/>
        </w:rPr>
        <w:t>odpovědnosti k ochraně hodnot svěřených státnímu zaměstnanci k</w:t>
      </w:r>
      <w:r>
        <w:rPr>
          <w:rFonts w:ascii="Arial" w:eastAsia="Times New Roman" w:hAnsi="Arial" w:cs="Arial"/>
          <w:lang w:eastAsia="cs-CZ"/>
        </w:rPr>
        <w:t> </w:t>
      </w:r>
      <w:r w:rsidRPr="0063143D">
        <w:rPr>
          <w:rFonts w:ascii="Arial" w:eastAsia="Times New Roman" w:hAnsi="Arial" w:cs="Arial"/>
          <w:lang w:eastAsia="cs-CZ"/>
        </w:rPr>
        <w:t>vyúčtování</w:t>
      </w:r>
      <w:r w:rsidRPr="002A7D68">
        <w:rPr>
          <w:rFonts w:ascii="Arial" w:eastAsia="Times New Roman" w:hAnsi="Arial" w:cs="Arial"/>
          <w:lang w:eastAsia="cs-CZ"/>
        </w:rPr>
        <w:t>, rozhodl ve</w:t>
      </w:r>
      <w:r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lang w:eastAsia="cs-CZ"/>
        </w:rPr>
        <w:t xml:space="preserve">výroku I tohoto rozhodnutí služební orgán podle § 61 odst. 1 písm. g) zákona o státní službě o tom, že se v důsledku této skutečnosti </w:t>
      </w:r>
      <w:r w:rsidRPr="002A7D68">
        <w:rPr>
          <w:rFonts w:ascii="Arial" w:eastAsia="Times New Roman" w:hAnsi="Arial" w:cs="Arial"/>
        </w:rPr>
        <w:t>státní</w:t>
      </w:r>
      <w:r w:rsidRPr="002A7D68">
        <w:rPr>
          <w:rFonts w:ascii="Arial" w:eastAsia="Times New Roman" w:hAnsi="Arial" w:cs="Arial"/>
          <w:color w:val="FF0000"/>
        </w:rPr>
        <w:t xml:space="preserve"> zaměstnanec/zaměstnankyně </w:t>
      </w:r>
      <w:r w:rsidRPr="002A7D68">
        <w:rPr>
          <w:rFonts w:ascii="Arial" w:eastAsia="Times New Roman" w:hAnsi="Arial" w:cs="Arial"/>
        </w:rPr>
        <w:t xml:space="preserve">s účinností </w:t>
      </w:r>
      <w:r w:rsidRPr="002A7D68">
        <w:rPr>
          <w:rFonts w:ascii="Arial" w:hAnsi="Arial" w:cs="Arial"/>
        </w:rPr>
        <w:t xml:space="preserve">ode dne </w:t>
      </w:r>
      <w:r w:rsidRPr="002A7D68">
        <w:rPr>
          <w:rFonts w:ascii="Arial" w:hAnsi="Arial" w:cs="Arial"/>
          <w:color w:val="FF0000"/>
        </w:rPr>
        <w:t xml:space="preserve">X. měsíc </w:t>
      </w:r>
      <w:r w:rsidRPr="002A7D68">
        <w:rPr>
          <w:rFonts w:ascii="Arial" w:hAnsi="Arial" w:cs="Arial"/>
        </w:rPr>
        <w:t>20</w:t>
      </w:r>
      <w:r w:rsidRPr="002A7D68">
        <w:rPr>
          <w:rFonts w:ascii="Arial" w:hAnsi="Arial" w:cs="Arial"/>
          <w:color w:val="FF0000"/>
        </w:rPr>
        <w:t>XX</w:t>
      </w:r>
      <w:r w:rsidRPr="002A7D68">
        <w:rPr>
          <w:rFonts w:ascii="Arial" w:hAnsi="Arial" w:cs="Arial"/>
          <w:b/>
          <w:color w:val="FF0000"/>
        </w:rPr>
        <w:t xml:space="preserve"> </w:t>
      </w:r>
      <w:r w:rsidRPr="002A7D68">
        <w:rPr>
          <w:rFonts w:ascii="Arial" w:eastAsia="Times New Roman" w:hAnsi="Arial" w:cs="Arial"/>
          <w:lang w:eastAsia="cs-CZ"/>
        </w:rPr>
        <w:t>převádí</w:t>
      </w:r>
      <w:r w:rsidRPr="002A7D68">
        <w:rPr>
          <w:rFonts w:ascii="Arial" w:eastAsia="Times New Roman" w:hAnsi="Arial" w:cs="Arial"/>
          <w:color w:val="FF0000"/>
        </w:rPr>
        <w:t xml:space="preserve"> </w:t>
      </w:r>
      <w:r w:rsidRPr="002A7D68">
        <w:rPr>
          <w:rFonts w:ascii="Arial" w:eastAsia="Times New Roman" w:hAnsi="Arial" w:cs="Arial"/>
        </w:rPr>
        <w:t>na jiné služební místo, a to na služební místo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color w:val="FF0000"/>
          <w:lang w:eastAsia="cs-CZ"/>
        </w:rPr>
        <w:t>(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2A7D68">
        <w:rPr>
          <w:rFonts w:ascii="Arial" w:eastAsia="Times New Roman" w:hAnsi="Arial" w:cs="Arial"/>
          <w:lang w:eastAsia="cs-CZ"/>
        </w:rPr>
        <w:t xml:space="preserve">, </w:t>
      </w:r>
      <w:r w:rsidRPr="002A7D68">
        <w:rPr>
          <w:rFonts w:ascii="Arial" w:hAnsi="Arial" w:cs="Arial"/>
        </w:rPr>
        <w:t xml:space="preserve">s výkonem služby </w:t>
      </w:r>
      <w:r w:rsidRPr="002A7D68">
        <w:rPr>
          <w:rFonts w:ascii="Arial" w:hAnsi="Arial" w:cs="Arial"/>
          <w:color w:val="FF0000"/>
        </w:rPr>
        <w:t>na/v </w:t>
      </w:r>
      <w:r w:rsidRPr="002A7D68">
        <w:rPr>
          <w:rFonts w:ascii="Arial" w:hAnsi="Arial" w:cs="Arial"/>
          <w:i/>
          <w:color w:val="FF0000"/>
        </w:rPr>
        <w:t>(označení služebního úřadu</w:t>
      </w:r>
      <w:r w:rsidRPr="002A7D68">
        <w:rPr>
          <w:rFonts w:ascii="Arial" w:hAnsi="Arial" w:cs="Arial"/>
          <w:color w:val="FF0000"/>
        </w:rPr>
        <w:t>)</w:t>
      </w:r>
      <w:r w:rsidRPr="002A7D68">
        <w:rPr>
          <w:rFonts w:ascii="Arial" w:eastAsia="Times New Roman" w:hAnsi="Arial" w:cs="Arial"/>
          <w:lang w:eastAsia="cs-CZ"/>
        </w:rPr>
        <w:t>, v </w:t>
      </w:r>
      <w:r w:rsidRPr="002A7D68">
        <w:rPr>
          <w:rFonts w:ascii="Arial" w:eastAsia="Times New Roman" w:hAnsi="Arial" w:cs="Arial"/>
          <w:color w:val="FF0000"/>
          <w:lang w:eastAsia="cs-CZ"/>
        </w:rPr>
        <w:t>oboru/oborech</w:t>
      </w:r>
      <w:r w:rsidRPr="002A7D68">
        <w:rPr>
          <w:rFonts w:ascii="Arial" w:eastAsia="Times New Roman" w:hAnsi="Arial" w:cs="Arial"/>
          <w:lang w:eastAsia="cs-CZ"/>
        </w:rPr>
        <w:t xml:space="preserve"> služby 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2A7D68">
        <w:rPr>
          <w:rFonts w:ascii="Arial" w:hAnsi="Arial" w:cs="Arial"/>
          <w:i/>
          <w:color w:val="FF0000"/>
        </w:rPr>
        <w:t>označení oboru/oborů</w:t>
      </w:r>
      <w:r w:rsidRPr="002A7D68">
        <w:rPr>
          <w:rFonts w:ascii="Arial" w:hAnsi="Arial" w:cs="Arial"/>
          <w:b/>
          <w:i/>
          <w:color w:val="FF0000"/>
        </w:rPr>
        <w:t xml:space="preserve"> 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2A7D68">
        <w:rPr>
          <w:rFonts w:ascii="Arial" w:eastAsia="Times New Roman" w:hAnsi="Arial" w:cs="Arial"/>
          <w:lang w:eastAsia="cs-CZ"/>
        </w:rPr>
        <w:t>,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2A7D68">
        <w:rPr>
          <w:rFonts w:ascii="Arial" w:hAnsi="Arial" w:cs="Arial"/>
        </w:rPr>
        <w:t xml:space="preserve">se službou na služebním místě na dobu </w:t>
      </w:r>
      <w:r w:rsidRPr="002A7D68">
        <w:rPr>
          <w:rFonts w:ascii="Arial" w:hAnsi="Arial" w:cs="Arial"/>
          <w:color w:val="FF0000"/>
        </w:rPr>
        <w:t>určitou s trváním do</w:t>
      </w:r>
      <w:r>
        <w:rPr>
          <w:rFonts w:ascii="Arial" w:hAnsi="Arial" w:cs="Arial"/>
          <w:color w:val="FF0000"/>
        </w:rPr>
        <w:t> </w:t>
      </w:r>
      <w:r w:rsidRPr="002A7D68">
        <w:rPr>
          <w:rFonts w:ascii="Arial" w:hAnsi="Arial" w:cs="Arial"/>
          <w:color w:val="FF0000"/>
        </w:rPr>
        <w:t>X. měsíc 20XX / neurčitou</w:t>
      </w:r>
      <w:r w:rsidRPr="002A7D68">
        <w:rPr>
          <w:rFonts w:ascii="Arial" w:eastAsia="Times New Roman" w:hAnsi="Arial" w:cs="Arial"/>
          <w:lang w:eastAsia="cs-CZ"/>
        </w:rPr>
        <w:t>, se služebním působištěm v</w:t>
      </w:r>
      <w:r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(např.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 xml:space="preserve">Praze) </w:t>
      </w:r>
      <w:r w:rsidRPr="002A7D68">
        <w:rPr>
          <w:rFonts w:ascii="Arial" w:eastAsia="Times New Roman" w:hAnsi="Arial" w:cs="Arial"/>
          <w:lang w:eastAsia="cs-CZ"/>
        </w:rPr>
        <w:t>a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2A7D68">
        <w:rPr>
          <w:rFonts w:ascii="Arial" w:hAnsi="Arial" w:cs="Arial"/>
        </w:rPr>
        <w:t>s nástupem do</w:t>
      </w:r>
      <w:r>
        <w:rPr>
          <w:rFonts w:ascii="Arial" w:hAnsi="Arial" w:cs="Arial"/>
        </w:rPr>
        <w:t> </w:t>
      </w:r>
      <w:r w:rsidRPr="002A7D68">
        <w:rPr>
          <w:rFonts w:ascii="Arial" w:hAnsi="Arial" w:cs="Arial"/>
        </w:rPr>
        <w:t>služby na</w:t>
      </w:r>
      <w:r>
        <w:rPr>
          <w:rFonts w:ascii="Arial" w:hAnsi="Arial" w:cs="Arial"/>
        </w:rPr>
        <w:t> </w:t>
      </w:r>
      <w:r w:rsidRPr="002A7D68">
        <w:rPr>
          <w:rFonts w:ascii="Arial" w:hAnsi="Arial" w:cs="Arial"/>
        </w:rPr>
        <w:t xml:space="preserve">služebním místě dne </w:t>
      </w:r>
      <w:r w:rsidRPr="002A7D68">
        <w:rPr>
          <w:rFonts w:ascii="Arial" w:hAnsi="Arial" w:cs="Arial"/>
          <w:color w:val="FF0000"/>
        </w:rPr>
        <w:t xml:space="preserve">X. měsíc </w:t>
      </w:r>
      <w:r w:rsidRPr="002A7D68">
        <w:rPr>
          <w:rFonts w:ascii="Arial" w:hAnsi="Arial" w:cs="Arial"/>
        </w:rPr>
        <w:t>20</w:t>
      </w:r>
      <w:r w:rsidRPr="002A7D68">
        <w:rPr>
          <w:rFonts w:ascii="Arial" w:hAnsi="Arial" w:cs="Arial"/>
          <w:color w:val="FF0000"/>
        </w:rPr>
        <w:t>XX</w:t>
      </w:r>
      <w:r w:rsidRPr="002A7D68">
        <w:rPr>
          <w:rFonts w:ascii="Arial" w:eastAsia="Times New Roman" w:hAnsi="Arial" w:cs="Arial"/>
          <w:lang w:eastAsia="cs-CZ"/>
        </w:rPr>
        <w:t xml:space="preserve">. </w:t>
      </w:r>
    </w:p>
    <w:p w14:paraId="3FAEF2AE" w14:textId="77777777" w:rsidR="00590A10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9" w:name="_Hlk188295211"/>
      <w:bookmarkStart w:id="10" w:name="_Hlk188298322"/>
    </w:p>
    <w:p w14:paraId="35A0D600" w14:textId="77777777" w:rsidR="00590A10" w:rsidRPr="008D2477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D2477">
        <w:rPr>
          <w:rFonts w:ascii="Arial" w:eastAsia="Times New Roman" w:hAnsi="Arial" w:cs="Arial"/>
          <w:lang w:eastAsia="cs-CZ"/>
        </w:rPr>
        <w:t xml:space="preserve">Vzhledem ke skutečnosti, </w:t>
      </w:r>
      <w:r>
        <w:rPr>
          <w:rFonts w:ascii="Arial" w:eastAsia="Times New Roman" w:hAnsi="Arial" w:cs="Arial"/>
          <w:lang w:eastAsia="cs-CZ"/>
        </w:rPr>
        <w:t xml:space="preserve">že služební místo, na které je státní </w:t>
      </w:r>
      <w:r w:rsidRPr="008D2477">
        <w:rPr>
          <w:rFonts w:ascii="Arial" w:eastAsia="Times New Roman" w:hAnsi="Arial" w:cs="Arial"/>
          <w:color w:val="FF0000"/>
          <w:lang w:eastAsia="cs-CZ"/>
        </w:rPr>
        <w:t>zaměstnanec/zaměstnankyně převáděn/a</w:t>
      </w:r>
      <w:r>
        <w:rPr>
          <w:rFonts w:ascii="Arial" w:eastAsia="Times New Roman" w:hAnsi="Arial" w:cs="Arial"/>
          <w:lang w:eastAsia="cs-CZ"/>
        </w:rPr>
        <w:t xml:space="preserve"> je zařazeno v jiném služebním úřadu, vyžádal si služební orgán souhlas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(označení služebního orgánu ve služebním úřadu, kam je státní zaměstnanec/zaměstnankyně převáděn/a)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Cs/>
          <w:lang w:eastAsia="cs-CZ"/>
        </w:rPr>
        <w:t>podle § 162 odst. 3 zákona o státní službě. Tento souhlas byl poskytnut na základě</w:t>
      </w:r>
      <w:r>
        <w:rPr>
          <w:rFonts w:ascii="Arial" w:eastAsia="Times New Roman" w:hAnsi="Arial" w:cs="Arial"/>
          <w:i/>
          <w:lang w:eastAsia="cs-CZ"/>
        </w:rPr>
        <w:t xml:space="preserve"> </w:t>
      </w:r>
      <w:r w:rsidRPr="008D2477">
        <w:rPr>
          <w:rFonts w:ascii="Arial" w:eastAsia="Times New Roman" w:hAnsi="Arial" w:cs="Arial"/>
          <w:i/>
          <w:color w:val="FF0000"/>
          <w:lang w:eastAsia="cs-CZ"/>
        </w:rPr>
        <w:t>(specifikujte na základě jaké listiny byl souhlas poskytnut)</w:t>
      </w:r>
      <w:r>
        <w:rPr>
          <w:rFonts w:ascii="Arial" w:eastAsia="Times New Roman" w:hAnsi="Arial" w:cs="Arial"/>
          <w:i/>
          <w:lang w:eastAsia="cs-CZ"/>
        </w:rPr>
        <w:t>.</w:t>
      </w:r>
    </w:p>
    <w:bookmarkEnd w:id="9"/>
    <w:p w14:paraId="763EA134" w14:textId="77777777" w:rsidR="00590A10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BBB349C" w14:textId="0938C8A0" w:rsidR="00590A10" w:rsidRPr="00905617" w:rsidRDefault="00590A10" w:rsidP="00590A10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u w:val="single"/>
        </w:rPr>
      </w:pPr>
      <w:bookmarkStart w:id="11" w:name="_Hlk188295246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</w:t>
      </w:r>
      <w:proofErr w:type="gramStart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>
        <w:rPr>
          <w:rFonts w:ascii="Arial" w:eastAsia="Times New Roman" w:hAnsi="Arial" w:cs="Arial"/>
          <w:b/>
          <w:i/>
          <w:iCs/>
          <w:color w:val="FF0000"/>
          <w:u w:val="single"/>
        </w:rPr>
        <w:t>I</w:t>
      </w:r>
      <w:r w:rsidR="00905617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 </w:t>
      </w:r>
      <w:r w:rsidR="00905617" w:rsidRPr="00905617">
        <w:rPr>
          <w:rFonts w:ascii="Arial" w:eastAsia="Times New Roman" w:hAnsi="Arial" w:cs="Arial"/>
          <w:bCs/>
          <w:i/>
          <w:iCs/>
          <w:color w:val="FF0000"/>
          <w:u w:val="single"/>
        </w:rPr>
        <w:t>-</w:t>
      </w:r>
      <w:r w:rsidRPr="00905617">
        <w:rPr>
          <w:rFonts w:ascii="Arial" w:eastAsia="Times New Roman" w:hAnsi="Arial" w:cs="Arial"/>
          <w:bCs/>
          <w:i/>
          <w:iCs/>
          <w:color w:val="FF0000"/>
          <w:u w:val="single"/>
        </w:rPr>
        <w:t xml:space="preserve"> </w:t>
      </w:r>
      <w:r w:rsidRPr="00905617">
        <w:rPr>
          <w:rFonts w:ascii="Arial" w:hAnsi="Arial" w:cs="Arial"/>
          <w:bCs/>
          <w:color w:val="FF0000"/>
          <w:u w:val="single"/>
        </w:rPr>
        <w:t>o</w:t>
      </w:r>
      <w:proofErr w:type="gramEnd"/>
      <w:r w:rsidRPr="00905617">
        <w:rPr>
          <w:rFonts w:ascii="Arial" w:hAnsi="Arial" w:cs="Arial"/>
          <w:bCs/>
          <w:color w:val="FF0000"/>
          <w:u w:val="single"/>
        </w:rPr>
        <w:t xml:space="preserve"> převedení státního zaměstnance zařazeného mimo výkon služby z organizačních důvodů na služební místo v jiném služebním úřadě rozhoduje nový služební orgán:</w:t>
      </w:r>
    </w:p>
    <w:p w14:paraId="37DE3417" w14:textId="77777777" w:rsidR="00590A10" w:rsidRPr="00883CC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Vzhledem k tomu, že </w:t>
      </w:r>
      <w:r w:rsidRPr="002A7D68">
        <w:rPr>
          <w:rFonts w:ascii="Arial" w:eastAsia="Times New Roman" w:hAnsi="Arial" w:cs="Arial"/>
        </w:rPr>
        <w:t>státní</w:t>
      </w:r>
      <w:r w:rsidRPr="002A7D68">
        <w:rPr>
          <w:rFonts w:ascii="Arial" w:eastAsia="Times New Roman" w:hAnsi="Arial" w:cs="Arial"/>
          <w:color w:val="FF0000"/>
        </w:rPr>
        <w:t xml:space="preserve"> zaměstnanec/zaměstnankyně</w:t>
      </w:r>
      <w:r w:rsidRPr="002A7D68">
        <w:rPr>
          <w:rFonts w:ascii="Arial" w:eastAsia="Times New Roman" w:hAnsi="Arial" w:cs="Arial"/>
          <w:lang w:eastAsia="cs-CZ"/>
        </w:rPr>
        <w:t xml:space="preserve">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odmítl/a </w:t>
      </w:r>
      <w:r w:rsidRPr="002A7D68">
        <w:rPr>
          <w:rFonts w:ascii="Arial" w:eastAsia="Times New Roman" w:hAnsi="Arial" w:cs="Arial"/>
          <w:lang w:eastAsia="cs-CZ"/>
        </w:rPr>
        <w:t>uzavřít dohodu o</w:t>
      </w:r>
      <w:r>
        <w:rPr>
          <w:rFonts w:ascii="Arial" w:eastAsia="Times New Roman" w:hAnsi="Arial" w:cs="Arial"/>
          <w:lang w:eastAsia="cs-CZ"/>
        </w:rPr>
        <w:t> </w:t>
      </w:r>
      <w:r w:rsidRPr="0063143D">
        <w:rPr>
          <w:rFonts w:ascii="Arial" w:eastAsia="Times New Roman" w:hAnsi="Arial" w:cs="Arial"/>
          <w:lang w:eastAsia="cs-CZ"/>
        </w:rPr>
        <w:t>odpovědnosti k ochraně hodnot svěřených státnímu zaměstnanci k</w:t>
      </w:r>
      <w:r>
        <w:rPr>
          <w:rFonts w:ascii="Arial" w:eastAsia="Times New Roman" w:hAnsi="Arial" w:cs="Arial"/>
          <w:lang w:eastAsia="cs-CZ"/>
        </w:rPr>
        <w:t> </w:t>
      </w:r>
      <w:r w:rsidRPr="0063143D">
        <w:rPr>
          <w:rFonts w:ascii="Arial" w:eastAsia="Times New Roman" w:hAnsi="Arial" w:cs="Arial"/>
          <w:lang w:eastAsia="cs-CZ"/>
        </w:rPr>
        <w:t>vyúčtování</w:t>
      </w:r>
      <w:r>
        <w:rPr>
          <w:rFonts w:ascii="Arial" w:eastAsia="Times New Roman" w:hAnsi="Arial" w:cs="Arial"/>
          <w:lang w:eastAsia="cs-CZ"/>
        </w:rPr>
        <w:t xml:space="preserve"> ,nastal důvod pro </w:t>
      </w:r>
      <w:r w:rsidRPr="00574366">
        <w:rPr>
          <w:rFonts w:ascii="Arial" w:eastAsia="Times New Roman" w:hAnsi="Arial" w:cs="Arial"/>
          <w:color w:val="FF0000"/>
          <w:lang w:eastAsia="cs-CZ"/>
        </w:rPr>
        <w:t xml:space="preserve">jeho/její </w:t>
      </w:r>
      <w:r>
        <w:rPr>
          <w:rFonts w:ascii="Arial" w:eastAsia="Times New Roman" w:hAnsi="Arial" w:cs="Arial"/>
          <w:lang w:eastAsia="cs-CZ"/>
        </w:rPr>
        <w:t xml:space="preserve">převedení na jiné vhodné služební místo </w:t>
      </w:r>
      <w:r w:rsidRPr="00C41AF0">
        <w:rPr>
          <w:rFonts w:ascii="Arial" w:eastAsia="Times New Roman" w:hAnsi="Arial" w:cs="Arial"/>
          <w:lang w:eastAsia="cs-CZ"/>
        </w:rPr>
        <w:t xml:space="preserve">podle § 61 odst. 1 písm. </w:t>
      </w:r>
      <w:r>
        <w:rPr>
          <w:rFonts w:ascii="Arial" w:eastAsia="Times New Roman" w:hAnsi="Arial" w:cs="Arial"/>
          <w:lang w:eastAsia="cs-CZ"/>
        </w:rPr>
        <w:t>g</w:t>
      </w:r>
      <w:r w:rsidRPr="00C41AF0">
        <w:rPr>
          <w:rFonts w:ascii="Arial" w:eastAsia="Times New Roman" w:hAnsi="Arial" w:cs="Arial"/>
          <w:lang w:eastAsia="cs-CZ"/>
        </w:rPr>
        <w:t>) zákona o</w:t>
      </w:r>
      <w:r>
        <w:rPr>
          <w:rFonts w:ascii="Arial" w:eastAsia="Times New Roman" w:hAnsi="Arial" w:cs="Arial"/>
          <w:lang w:eastAsia="cs-CZ"/>
        </w:rPr>
        <w:t> </w:t>
      </w:r>
      <w:r w:rsidRPr="00C41AF0">
        <w:rPr>
          <w:rFonts w:ascii="Arial" w:eastAsia="Times New Roman" w:hAnsi="Arial" w:cs="Arial"/>
          <w:lang w:eastAsia="cs-CZ"/>
        </w:rPr>
        <w:t xml:space="preserve">státní službě </w:t>
      </w:r>
      <w:r>
        <w:rPr>
          <w:rFonts w:ascii="Arial" w:eastAsia="Times New Roman" w:hAnsi="Arial" w:cs="Arial"/>
          <w:lang w:eastAsia="cs-CZ"/>
        </w:rPr>
        <w:t>Vzhledem ke skutečnosti, že </w:t>
      </w:r>
      <w:r w:rsidRPr="00072CDC">
        <w:rPr>
          <w:rFonts w:ascii="Arial" w:hAnsi="Arial" w:cs="Arial"/>
          <w:i/>
          <w:color w:val="FF0000"/>
        </w:rPr>
        <w:t>(</w:t>
      </w:r>
      <w:r>
        <w:rPr>
          <w:rFonts w:ascii="Arial" w:eastAsia="Times New Roman" w:hAnsi="Arial" w:cs="Arial"/>
          <w:i/>
          <w:color w:val="FF0000"/>
          <w:lang w:eastAsia="cs-CZ"/>
        </w:rPr>
        <w:t>o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 xml:space="preserve">značení 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dosavadního </w:t>
      </w:r>
      <w:r w:rsidRPr="00072CDC">
        <w:rPr>
          <w:rFonts w:ascii="Arial" w:eastAsia="Times New Roman" w:hAnsi="Arial" w:cs="Arial"/>
          <w:i/>
          <w:color w:val="FF0000"/>
          <w:lang w:eastAsia="cs-CZ"/>
        </w:rPr>
        <w:t>služebního orgánu)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574366">
        <w:rPr>
          <w:rFonts w:ascii="Arial" w:eastAsia="Times New Roman" w:hAnsi="Arial" w:cs="Arial"/>
          <w:iCs/>
          <w:lang w:eastAsia="cs-CZ"/>
        </w:rPr>
        <w:t xml:space="preserve">nenalezl </w:t>
      </w:r>
      <w:r>
        <w:rPr>
          <w:rFonts w:ascii="Arial" w:eastAsia="Times New Roman" w:hAnsi="Arial" w:cs="Arial"/>
          <w:iCs/>
          <w:lang w:eastAsia="cs-CZ"/>
        </w:rPr>
        <w:t xml:space="preserve">vhodné služební místo pro převedení </w:t>
      </w:r>
      <w:r w:rsidRPr="00574366">
        <w:rPr>
          <w:rFonts w:ascii="Arial" w:eastAsia="Times New Roman" w:hAnsi="Arial" w:cs="Arial"/>
          <w:iCs/>
          <w:color w:val="FF0000"/>
          <w:lang w:eastAsia="cs-CZ"/>
        </w:rPr>
        <w:t>státního zaměstnance/státní zaměstnankyně</w:t>
      </w:r>
      <w:r>
        <w:rPr>
          <w:rFonts w:ascii="Arial" w:eastAsia="Times New Roman" w:hAnsi="Arial" w:cs="Arial"/>
          <w:iCs/>
          <w:lang w:eastAsia="cs-CZ"/>
        </w:rPr>
        <w:t xml:space="preserve">, rozhodnutím, č. j. </w:t>
      </w:r>
      <w:r w:rsidRPr="00574366">
        <w:rPr>
          <w:rFonts w:ascii="Arial" w:eastAsia="Times New Roman" w:hAnsi="Arial" w:cs="Arial"/>
          <w:iCs/>
          <w:color w:val="FF0000"/>
          <w:lang w:eastAsia="cs-CZ"/>
        </w:rPr>
        <w:t>XXXXXXX</w:t>
      </w:r>
      <w:r>
        <w:rPr>
          <w:rFonts w:ascii="Arial" w:eastAsia="Times New Roman" w:hAnsi="Arial" w:cs="Arial"/>
          <w:iCs/>
          <w:lang w:eastAsia="cs-CZ"/>
        </w:rPr>
        <w:t xml:space="preserve"> ze dne </w:t>
      </w:r>
      <w:r w:rsidRPr="00574366">
        <w:rPr>
          <w:rFonts w:ascii="Arial" w:eastAsia="Times New Roman" w:hAnsi="Arial" w:cs="Arial"/>
          <w:iCs/>
          <w:color w:val="FF0000"/>
          <w:lang w:eastAsia="cs-CZ"/>
        </w:rPr>
        <w:t>X</w:t>
      </w:r>
      <w:r>
        <w:rPr>
          <w:rFonts w:ascii="Arial" w:eastAsia="Times New Roman" w:hAnsi="Arial" w:cs="Arial"/>
          <w:iCs/>
          <w:lang w:eastAsia="cs-CZ"/>
        </w:rPr>
        <w:t xml:space="preserve">. </w:t>
      </w:r>
      <w:r w:rsidRPr="00574366">
        <w:rPr>
          <w:rFonts w:ascii="Arial" w:eastAsia="Times New Roman" w:hAnsi="Arial" w:cs="Arial"/>
          <w:iCs/>
          <w:color w:val="FF0000"/>
          <w:lang w:eastAsia="cs-CZ"/>
        </w:rPr>
        <w:t xml:space="preserve">měsíc </w:t>
      </w:r>
      <w:r>
        <w:rPr>
          <w:rFonts w:ascii="Arial" w:eastAsia="Times New Roman" w:hAnsi="Arial" w:cs="Arial"/>
          <w:iCs/>
          <w:lang w:eastAsia="cs-CZ"/>
        </w:rPr>
        <w:t>20</w:t>
      </w:r>
      <w:r w:rsidRPr="00574366">
        <w:rPr>
          <w:rFonts w:ascii="Arial" w:eastAsia="Times New Roman" w:hAnsi="Arial" w:cs="Arial"/>
          <w:iCs/>
          <w:color w:val="FF0000"/>
          <w:lang w:eastAsia="cs-CZ"/>
        </w:rPr>
        <w:t>XX</w:t>
      </w:r>
      <w:r>
        <w:rPr>
          <w:rFonts w:ascii="Arial" w:eastAsia="Times New Roman" w:hAnsi="Arial" w:cs="Arial"/>
          <w:iCs/>
          <w:lang w:eastAsia="cs-CZ"/>
        </w:rPr>
        <w:t xml:space="preserve"> rozhodl o </w:t>
      </w:r>
      <w:r w:rsidRPr="00574366">
        <w:rPr>
          <w:rFonts w:ascii="Arial" w:eastAsia="Times New Roman" w:hAnsi="Arial" w:cs="Arial"/>
          <w:iCs/>
          <w:color w:val="FF0000"/>
          <w:lang w:eastAsia="cs-CZ"/>
        </w:rPr>
        <w:t xml:space="preserve">jeho/jejím </w:t>
      </w:r>
      <w:r>
        <w:rPr>
          <w:rFonts w:ascii="Arial" w:eastAsia="Times New Roman" w:hAnsi="Arial" w:cs="Arial"/>
          <w:iCs/>
          <w:lang w:eastAsia="cs-CZ"/>
        </w:rPr>
        <w:t>zařazení mimo výkon služby z organizačních důvodů podle § 62 odst. 1 zákona o státní službě.</w:t>
      </w:r>
    </w:p>
    <w:p w14:paraId="62813404" w14:textId="77777777" w:rsidR="00590A10" w:rsidRPr="007B5325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1B5593E" w14:textId="77777777" w:rsidR="00590A10" w:rsidRPr="007B5325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B5325">
        <w:rPr>
          <w:rFonts w:ascii="Arial" w:eastAsia="Times New Roman" w:hAnsi="Arial" w:cs="Arial"/>
          <w:lang w:eastAsia="cs-CZ"/>
        </w:rPr>
        <w:t>Vzhledem k tomu,</w:t>
      </w:r>
      <w:r>
        <w:rPr>
          <w:rFonts w:ascii="Arial" w:eastAsia="Times New Roman" w:hAnsi="Arial" w:cs="Arial"/>
          <w:lang w:eastAsia="cs-CZ"/>
        </w:rPr>
        <w:t xml:space="preserve"> že služební orgán nalezl služební místo, které je pro převedení </w:t>
      </w:r>
      <w:r w:rsidRPr="00574366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>
        <w:rPr>
          <w:rFonts w:ascii="Arial" w:eastAsia="Times New Roman" w:hAnsi="Arial" w:cs="Arial"/>
          <w:lang w:eastAsia="cs-CZ"/>
        </w:rPr>
        <w:t xml:space="preserve">vhodné, přičemž dosud neuplynula doba </w:t>
      </w:r>
      <w:r w:rsidRPr="00574366">
        <w:rPr>
          <w:rFonts w:ascii="Arial" w:eastAsia="Times New Roman" w:hAnsi="Arial" w:cs="Arial"/>
          <w:color w:val="FF0000"/>
          <w:lang w:eastAsia="cs-CZ"/>
        </w:rPr>
        <w:t xml:space="preserve">jeho/jejího </w:t>
      </w:r>
      <w:r>
        <w:rPr>
          <w:rFonts w:ascii="Arial" w:eastAsia="Times New Roman" w:hAnsi="Arial" w:cs="Arial"/>
          <w:lang w:eastAsia="cs-CZ"/>
        </w:rPr>
        <w:t>zařazení mimo výkon služby z organizačních důvodů</w:t>
      </w:r>
      <w:r w:rsidRPr="007B5325">
        <w:rPr>
          <w:rFonts w:ascii="Arial" w:eastAsia="Times New Roman" w:hAnsi="Arial" w:cs="Arial"/>
          <w:lang w:eastAsia="cs-CZ"/>
        </w:rPr>
        <w:t>, rozhodl služební orgán ve výroku I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 xml:space="preserve">tohoto rozhodnutí podle § 61 odst. 1 písm. </w:t>
      </w:r>
      <w:r>
        <w:rPr>
          <w:rFonts w:ascii="Arial" w:eastAsia="Times New Roman" w:hAnsi="Arial" w:cs="Arial"/>
          <w:lang w:eastAsia="cs-CZ"/>
        </w:rPr>
        <w:t>g</w:t>
      </w:r>
      <w:r w:rsidRPr="007B5325">
        <w:rPr>
          <w:rFonts w:ascii="Arial" w:eastAsia="Times New Roman" w:hAnsi="Arial" w:cs="Arial"/>
          <w:lang w:eastAsia="cs-CZ"/>
        </w:rPr>
        <w:t xml:space="preserve">) zákona o státní službě o tom, že se </w:t>
      </w:r>
      <w:r w:rsidRPr="007B5325">
        <w:rPr>
          <w:rFonts w:ascii="Arial" w:eastAsia="Times New Roman" w:hAnsi="Arial" w:cs="Arial"/>
        </w:rPr>
        <w:t>státní</w:t>
      </w:r>
      <w:r w:rsidRPr="007B5325">
        <w:rPr>
          <w:rFonts w:ascii="Arial" w:eastAsia="Times New Roman" w:hAnsi="Arial" w:cs="Arial"/>
          <w:color w:val="FF0000"/>
        </w:rPr>
        <w:t xml:space="preserve"> zaměstnanec/zaměstnankyně </w:t>
      </w:r>
      <w:r w:rsidRPr="007B5325">
        <w:rPr>
          <w:rFonts w:ascii="Arial" w:eastAsia="Times New Roman" w:hAnsi="Arial" w:cs="Arial"/>
        </w:rPr>
        <w:t xml:space="preserve">s účinností </w:t>
      </w:r>
      <w:r w:rsidRPr="007B5325">
        <w:rPr>
          <w:rFonts w:ascii="Arial" w:hAnsi="Arial" w:cs="Arial"/>
        </w:rPr>
        <w:t xml:space="preserve">ode dne </w:t>
      </w:r>
      <w:r w:rsidRPr="007B5325">
        <w:rPr>
          <w:rFonts w:ascii="Arial" w:hAnsi="Arial" w:cs="Arial"/>
          <w:color w:val="FF0000"/>
        </w:rPr>
        <w:t xml:space="preserve">X. 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hAnsi="Arial" w:cs="Arial"/>
          <w:b/>
          <w:color w:val="FF0000"/>
        </w:rPr>
        <w:t xml:space="preserve"> </w:t>
      </w:r>
      <w:r w:rsidRPr="007B5325">
        <w:rPr>
          <w:rFonts w:ascii="Arial" w:eastAsia="Times New Roman" w:hAnsi="Arial" w:cs="Arial"/>
          <w:lang w:eastAsia="cs-CZ"/>
        </w:rPr>
        <w:t>převádí</w:t>
      </w:r>
      <w:r w:rsidRPr="007B5325">
        <w:rPr>
          <w:rFonts w:ascii="Arial" w:eastAsia="Times New Roman" w:hAnsi="Arial" w:cs="Arial"/>
          <w:color w:val="FF0000"/>
        </w:rPr>
        <w:t xml:space="preserve"> </w:t>
      </w:r>
      <w:r w:rsidRPr="007B5325">
        <w:rPr>
          <w:rFonts w:ascii="Arial" w:eastAsia="Times New Roman" w:hAnsi="Arial" w:cs="Arial"/>
        </w:rPr>
        <w:t xml:space="preserve">na jiné služební </w:t>
      </w:r>
      <w:r w:rsidRPr="007B5325">
        <w:rPr>
          <w:rFonts w:ascii="Arial" w:eastAsia="Times New Roman" w:hAnsi="Arial" w:cs="Arial"/>
        </w:rPr>
        <w:lastRenderedPageBreak/>
        <w:t>místo</w:t>
      </w:r>
      <w:r>
        <w:rPr>
          <w:rFonts w:ascii="Arial" w:eastAsia="Times New Roman" w:hAnsi="Arial" w:cs="Arial"/>
        </w:rPr>
        <w:t xml:space="preserve"> v jiném služebním úřadě</w:t>
      </w:r>
      <w:r w:rsidRPr="007B5325">
        <w:rPr>
          <w:rFonts w:ascii="Arial" w:eastAsia="Times New Roman" w:hAnsi="Arial" w:cs="Arial"/>
        </w:rPr>
        <w:t>, a to na služební místo</w:t>
      </w:r>
      <w:r w:rsidRPr="007B5325">
        <w:rPr>
          <w:rFonts w:ascii="Arial" w:eastAsia="Times New Roman" w:hAnsi="Arial" w:cs="Arial"/>
          <w:lang w:eastAsia="cs-CZ"/>
        </w:rPr>
        <w:t xml:space="preserve"> </w:t>
      </w:r>
      <w:r w:rsidRPr="007B5325">
        <w:rPr>
          <w:rFonts w:ascii="Arial" w:eastAsia="Times New Roman" w:hAnsi="Arial" w:cs="Arial"/>
          <w:color w:val="FF0000"/>
          <w:lang w:eastAsia="cs-CZ"/>
        </w:rPr>
        <w:t>(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Pr="007B5325">
        <w:rPr>
          <w:rFonts w:ascii="Arial" w:eastAsia="Times New Roman" w:hAnsi="Arial" w:cs="Arial"/>
          <w:lang w:eastAsia="cs-CZ"/>
        </w:rPr>
        <w:t xml:space="preserve">, </w:t>
      </w:r>
      <w:r w:rsidRPr="007B5325">
        <w:rPr>
          <w:rFonts w:ascii="Arial" w:hAnsi="Arial" w:cs="Arial"/>
        </w:rPr>
        <w:t xml:space="preserve">s výkonem služby </w:t>
      </w:r>
      <w:r w:rsidRPr="007B5325">
        <w:rPr>
          <w:rFonts w:ascii="Arial" w:hAnsi="Arial" w:cs="Arial"/>
          <w:color w:val="FF0000"/>
        </w:rPr>
        <w:t>na/v </w:t>
      </w:r>
      <w:r w:rsidRPr="007B5325">
        <w:rPr>
          <w:rFonts w:ascii="Arial" w:hAnsi="Arial" w:cs="Arial"/>
          <w:i/>
          <w:color w:val="FF0000"/>
        </w:rPr>
        <w:t>(označení služebního úřadu</w:t>
      </w:r>
      <w:r w:rsidRPr="007B5325">
        <w:rPr>
          <w:rFonts w:ascii="Arial" w:hAnsi="Arial" w:cs="Arial"/>
          <w:color w:val="FF0000"/>
        </w:rPr>
        <w:t>)</w:t>
      </w:r>
      <w:r w:rsidRPr="007B5325">
        <w:rPr>
          <w:rFonts w:ascii="Arial" w:eastAsia="Times New Roman" w:hAnsi="Arial" w:cs="Arial"/>
          <w:lang w:eastAsia="cs-CZ"/>
        </w:rPr>
        <w:t>, v </w:t>
      </w:r>
      <w:r w:rsidRPr="007B5325">
        <w:rPr>
          <w:rFonts w:ascii="Arial" w:eastAsia="Times New Roman" w:hAnsi="Arial" w:cs="Arial"/>
          <w:color w:val="FF0000"/>
          <w:lang w:eastAsia="cs-CZ"/>
        </w:rPr>
        <w:t>oboru/oborech</w:t>
      </w:r>
      <w:r w:rsidRPr="007B5325">
        <w:rPr>
          <w:rFonts w:ascii="Arial" w:eastAsia="Times New Roman" w:hAnsi="Arial" w:cs="Arial"/>
          <w:lang w:eastAsia="cs-CZ"/>
        </w:rPr>
        <w:t xml:space="preserve"> služby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</w:t>
      </w:r>
      <w:r w:rsidRPr="007B5325">
        <w:rPr>
          <w:rFonts w:ascii="Arial" w:hAnsi="Arial" w:cs="Arial"/>
          <w:i/>
          <w:color w:val="FF0000"/>
        </w:rPr>
        <w:t>označení oboru/oborů</w:t>
      </w:r>
      <w:r w:rsidRPr="007B5325">
        <w:rPr>
          <w:rFonts w:ascii="Arial" w:hAnsi="Arial" w:cs="Arial"/>
          <w:b/>
          <w:i/>
          <w:color w:val="FF0000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Pr="007B5325">
        <w:rPr>
          <w:rFonts w:ascii="Arial" w:eastAsia="Times New Roman" w:hAnsi="Arial" w:cs="Arial"/>
          <w:lang w:eastAsia="cs-CZ"/>
        </w:rPr>
        <w:t>,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7B5325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>službou na služebním místě na</w:t>
      </w:r>
      <w:r>
        <w:rPr>
          <w:rFonts w:ascii="Arial" w:hAnsi="Arial" w:cs="Arial"/>
        </w:rPr>
        <w:t> </w:t>
      </w:r>
      <w:r w:rsidRPr="007B5325">
        <w:rPr>
          <w:rFonts w:ascii="Arial" w:hAnsi="Arial" w:cs="Arial"/>
        </w:rPr>
        <w:t xml:space="preserve">dobu </w:t>
      </w:r>
      <w:r w:rsidRPr="007B5325">
        <w:rPr>
          <w:rFonts w:ascii="Arial" w:hAnsi="Arial" w:cs="Arial"/>
          <w:color w:val="FF0000"/>
        </w:rPr>
        <w:t>určitou s trváním do X. měsíc 20XX / neurčitou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označením</w:t>
      </w:r>
      <w:r w:rsidRPr="007B5325">
        <w:rPr>
          <w:rFonts w:ascii="Arial" w:eastAsia="Times New Roman" w:hAnsi="Arial" w:cs="Arial"/>
          <w:i/>
          <w:lang w:eastAsia="cs-CZ"/>
        </w:rPr>
        <w:t xml:space="preserve"> 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(např.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referent/</w:t>
      </w:r>
      <w:r>
        <w:rPr>
          <w:rFonts w:ascii="Arial" w:eastAsia="Times New Roman" w:hAnsi="Arial" w:cs="Arial"/>
          <w:i/>
          <w:color w:val="FF0000"/>
          <w:lang w:eastAsia="cs-CZ"/>
        </w:rPr>
        <w:t>rada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/</w:t>
      </w:r>
      <w:r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Pr="007B5325">
        <w:rPr>
          <w:rFonts w:ascii="Arial" w:eastAsia="Times New Roman" w:hAnsi="Arial" w:cs="Arial"/>
          <w:lang w:eastAsia="cs-CZ"/>
        </w:rPr>
        <w:t>, se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lang w:eastAsia="cs-CZ"/>
        </w:rPr>
        <w:t>služebním působištěm v</w:t>
      </w:r>
      <w:r>
        <w:rPr>
          <w:rFonts w:ascii="Arial" w:eastAsia="Times New Roman" w:hAnsi="Arial" w:cs="Arial"/>
          <w:lang w:eastAsia="cs-CZ"/>
        </w:rPr>
        <w:t> 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 xml:space="preserve">(např. Praze) </w:t>
      </w:r>
      <w:r w:rsidRPr="007B5325">
        <w:rPr>
          <w:rFonts w:ascii="Arial" w:eastAsia="Times New Roman" w:hAnsi="Arial" w:cs="Arial"/>
          <w:lang w:eastAsia="cs-CZ"/>
        </w:rPr>
        <w:t>a</w:t>
      </w:r>
      <w:r w:rsidRPr="007B5325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7B5325">
        <w:rPr>
          <w:rFonts w:ascii="Arial" w:hAnsi="Arial" w:cs="Arial"/>
        </w:rPr>
        <w:t xml:space="preserve">s nástupem do služby na služebním místě dne </w:t>
      </w:r>
      <w:r w:rsidRPr="007B5325">
        <w:rPr>
          <w:rFonts w:ascii="Arial" w:hAnsi="Arial" w:cs="Arial"/>
          <w:color w:val="FF0000"/>
        </w:rPr>
        <w:t>X.</w:t>
      </w:r>
      <w:r>
        <w:rPr>
          <w:rFonts w:ascii="Arial" w:hAnsi="Arial" w:cs="Arial"/>
          <w:color w:val="FF0000"/>
        </w:rPr>
        <w:t> </w:t>
      </w:r>
      <w:r w:rsidRPr="007B5325">
        <w:rPr>
          <w:rFonts w:ascii="Arial" w:hAnsi="Arial" w:cs="Arial"/>
          <w:color w:val="FF0000"/>
        </w:rPr>
        <w:t xml:space="preserve">měsíc </w:t>
      </w:r>
      <w:r w:rsidRPr="007B5325">
        <w:rPr>
          <w:rFonts w:ascii="Arial" w:hAnsi="Arial" w:cs="Arial"/>
        </w:rPr>
        <w:t>20</w:t>
      </w:r>
      <w:r w:rsidRPr="007B5325">
        <w:rPr>
          <w:rFonts w:ascii="Arial" w:hAnsi="Arial" w:cs="Arial"/>
          <w:color w:val="FF0000"/>
        </w:rPr>
        <w:t>XX</w:t>
      </w:r>
      <w:r w:rsidRPr="007B5325">
        <w:rPr>
          <w:rFonts w:ascii="Arial" w:eastAsia="Times New Roman" w:hAnsi="Arial" w:cs="Arial"/>
          <w:lang w:eastAsia="cs-CZ"/>
        </w:rPr>
        <w:t>.</w:t>
      </w:r>
    </w:p>
    <w:bookmarkEnd w:id="10"/>
    <w:bookmarkEnd w:id="11"/>
    <w:p w14:paraId="2D7DD956" w14:textId="77777777" w:rsidR="003D26A1" w:rsidRDefault="003D26A1" w:rsidP="003D26A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</w:p>
    <w:p w14:paraId="69431989" w14:textId="4E0EEBEE" w:rsidR="003D26A1" w:rsidRPr="009F5892" w:rsidRDefault="003D26A1" w:rsidP="003D26A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ásledující</w:t>
      </w:r>
      <w:r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text se uvede v případě, že státní zaměstnanec/zaměstnankyně nemá vykonanou zvláštní část úřednické zkoušky ve všech oborech státní služby, které jsou na služebním místě stanoveny</w:t>
      </w:r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:</w:t>
      </w:r>
    </w:p>
    <w:p w14:paraId="4E3793E8" w14:textId="77777777" w:rsidR="003D26A1" w:rsidRPr="00CB6B29" w:rsidRDefault="003D26A1" w:rsidP="003D26A1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B6B29">
        <w:rPr>
          <w:rFonts w:ascii="Arial" w:hAnsi="Arial" w:cs="Arial"/>
        </w:rPr>
        <w:t xml:space="preserve">Vzhledem ke skutečnosti, že státní </w:t>
      </w:r>
      <w:r>
        <w:rPr>
          <w:rFonts w:ascii="Arial" w:hAnsi="Arial" w:cs="Arial"/>
          <w:color w:val="FF0000"/>
        </w:rPr>
        <w:t>zaměstnanec/zaměstnankyně</w:t>
      </w:r>
      <w:r w:rsidRPr="00CB6B29"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nemá v</w:t>
      </w:r>
      <w:r>
        <w:rPr>
          <w:rFonts w:ascii="Arial" w:hAnsi="Arial" w:cs="Arial"/>
          <w:color w:val="FF0000"/>
        </w:rPr>
        <w:t xml:space="preserve"> oboru/oborech </w:t>
      </w:r>
      <w:r w:rsidRPr="00CB6B29">
        <w:rPr>
          <w:rFonts w:ascii="Arial" w:hAnsi="Arial" w:cs="Arial"/>
        </w:rPr>
        <w:t xml:space="preserve">služby </w:t>
      </w:r>
      <w:r w:rsidRPr="006F5034">
        <w:rPr>
          <w:rFonts w:ascii="Arial" w:hAnsi="Arial" w:cs="Arial"/>
          <w:color w:val="FF0000"/>
        </w:rPr>
        <w:t>(označení oboru/ů služby)</w:t>
      </w:r>
      <w:r>
        <w:rPr>
          <w:rFonts w:ascii="Arial" w:hAnsi="Arial" w:cs="Arial"/>
          <w:color w:val="FF0000"/>
        </w:rPr>
        <w:t xml:space="preserve"> </w:t>
      </w:r>
      <w:r w:rsidRPr="00CB6B29">
        <w:rPr>
          <w:rFonts w:ascii="Arial" w:hAnsi="Arial" w:cs="Arial"/>
        </w:rPr>
        <w:t>vykonanou zvláštní část úřednické zkoušky, je</w:t>
      </w:r>
      <w:r>
        <w:rPr>
          <w:rFonts w:ascii="Arial" w:hAnsi="Arial" w:cs="Arial"/>
          <w:color w:val="FF0000"/>
        </w:rPr>
        <w:t> povinen/</w:t>
      </w:r>
      <w:r w:rsidRPr="00CB6B29">
        <w:rPr>
          <w:rFonts w:ascii="Arial" w:hAnsi="Arial" w:cs="Arial"/>
          <w:color w:val="FF0000"/>
        </w:rPr>
        <w:t xml:space="preserve">povinna </w:t>
      </w:r>
      <w:r w:rsidRPr="00CB6B29">
        <w:rPr>
          <w:rFonts w:ascii="Arial" w:hAnsi="Arial" w:cs="Arial"/>
        </w:rPr>
        <w:t xml:space="preserve">do 18 měsíců ode dne </w:t>
      </w:r>
      <w:r>
        <w:rPr>
          <w:rFonts w:ascii="Arial" w:hAnsi="Arial" w:cs="Arial"/>
        </w:rPr>
        <w:t>zařazení na</w:t>
      </w:r>
      <w:r w:rsidRPr="00CB6B29">
        <w:rPr>
          <w:rFonts w:ascii="Arial" w:hAnsi="Arial" w:cs="Arial"/>
        </w:rPr>
        <w:t xml:space="preserve"> služební míst</w:t>
      </w:r>
      <w:r>
        <w:rPr>
          <w:rFonts w:ascii="Arial" w:hAnsi="Arial" w:cs="Arial"/>
        </w:rPr>
        <w:t>o v </w:t>
      </w:r>
      <w:r w:rsidRPr="00CB6B29">
        <w:rPr>
          <w:rFonts w:ascii="Arial" w:hAnsi="Arial" w:cs="Arial"/>
          <w:color w:val="FF0000"/>
        </w:rPr>
        <w:t>tomto/těchto</w:t>
      </w:r>
      <w:r>
        <w:rPr>
          <w:rFonts w:ascii="Arial" w:hAnsi="Arial" w:cs="Arial"/>
        </w:rPr>
        <w:t xml:space="preserve"> </w:t>
      </w:r>
      <w:r w:rsidRPr="00CB6B29">
        <w:rPr>
          <w:rFonts w:ascii="Arial" w:hAnsi="Arial" w:cs="Arial"/>
          <w:color w:val="FF0000"/>
        </w:rPr>
        <w:t xml:space="preserve">oboru/oborech </w:t>
      </w:r>
      <w:r w:rsidRPr="009C5BC6">
        <w:rPr>
          <w:rFonts w:ascii="Arial" w:hAnsi="Arial" w:cs="Arial"/>
        </w:rPr>
        <w:t xml:space="preserve">služby </w:t>
      </w:r>
      <w:r>
        <w:rPr>
          <w:rFonts w:ascii="Arial" w:hAnsi="Arial" w:cs="Arial"/>
        </w:rPr>
        <w:t>úspěšně vykonat zvláštní část úřednické zkoušky</w:t>
      </w:r>
      <w:r w:rsidRPr="00CB6B29">
        <w:rPr>
          <w:rFonts w:ascii="Arial" w:hAnsi="Arial" w:cs="Arial"/>
        </w:rPr>
        <w:t>, a to na základě § 35 odst. 1 a 3 písm. b) a § 61 odst. 1 písm. h) zákona o státní službě.</w:t>
      </w:r>
    </w:p>
    <w:p w14:paraId="0E44321C" w14:textId="77777777" w:rsidR="003D26A1" w:rsidRPr="002A7D68" w:rsidRDefault="003D26A1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9C436EA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Při převedení na uvedené služební místo služební orgán neposuzoval jen samotnou skutečnost, zda existuje zákonný důvod pro převedení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2A7D68">
        <w:rPr>
          <w:rFonts w:ascii="Arial" w:eastAsia="Times New Roman" w:hAnsi="Arial" w:cs="Arial"/>
          <w:lang w:eastAsia="cs-CZ"/>
        </w:rPr>
        <w:t xml:space="preserve"> na jiné služební místo podle § 61 odst. 1 písm. g) zákona o státní službě, ale</w:t>
      </w:r>
      <w:r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lang w:eastAsia="cs-CZ"/>
        </w:rPr>
        <w:t xml:space="preserve">zabýval se též otázkou, zda služební místo, na které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2A7D68">
        <w:rPr>
          <w:rFonts w:ascii="Arial" w:eastAsia="Times New Roman" w:hAnsi="Arial" w:cs="Arial"/>
          <w:lang w:eastAsia="cs-CZ"/>
        </w:rPr>
        <w:t xml:space="preserve"> převádí, je pro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2A7D68">
        <w:rPr>
          <w:rFonts w:ascii="Arial" w:eastAsia="Times New Roman" w:hAnsi="Arial" w:cs="Arial"/>
          <w:lang w:eastAsia="cs-CZ"/>
        </w:rPr>
        <w:t>vhodné, neboť nutnost posouzení vhodnosti jiného služebního místa při převádění státního zaměstnance vyplývá z § 6</w:t>
      </w:r>
      <w:r>
        <w:rPr>
          <w:rFonts w:ascii="Arial" w:eastAsia="Times New Roman" w:hAnsi="Arial" w:cs="Arial"/>
          <w:lang w:eastAsia="cs-CZ"/>
        </w:rPr>
        <w:t>1</w:t>
      </w:r>
      <w:r w:rsidRPr="002A7D68">
        <w:rPr>
          <w:rFonts w:ascii="Arial" w:eastAsia="Times New Roman" w:hAnsi="Arial" w:cs="Arial"/>
          <w:lang w:eastAsia="cs-CZ"/>
        </w:rPr>
        <w:t xml:space="preserve"> odst. 1 zákona o</w:t>
      </w:r>
      <w:r>
        <w:rPr>
          <w:rFonts w:ascii="Arial" w:eastAsia="Times New Roman" w:hAnsi="Arial" w:cs="Arial"/>
          <w:lang w:eastAsia="cs-CZ"/>
        </w:rPr>
        <w:t> </w:t>
      </w:r>
      <w:r w:rsidRPr="002A7D68">
        <w:rPr>
          <w:rFonts w:ascii="Arial" w:eastAsia="Times New Roman" w:hAnsi="Arial" w:cs="Arial"/>
          <w:lang w:eastAsia="cs-CZ"/>
        </w:rPr>
        <w:t>státní službě bez ohledu na to, z jakých zákonných důvodů je státní zaměstnanec převáděn.</w:t>
      </w:r>
    </w:p>
    <w:p w14:paraId="277BAD6A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EB87F64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2A7D68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2A7D68">
        <w:rPr>
          <w:rFonts w:ascii="Arial" w:eastAsia="Times New Roman" w:hAnsi="Arial" w:cs="Arial"/>
          <w:lang w:eastAsia="cs-CZ"/>
        </w:rPr>
        <w:t xml:space="preserve"> převádí, je pro 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2A7D68">
        <w:rPr>
          <w:rFonts w:ascii="Arial" w:eastAsia="Times New Roman" w:hAnsi="Arial" w:cs="Arial"/>
          <w:lang w:eastAsia="cs-CZ"/>
        </w:rPr>
        <w:t>vhodné, a to z následujících důvodů.</w:t>
      </w:r>
    </w:p>
    <w:p w14:paraId="16FC0EE6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ED452C9" w14:textId="77777777" w:rsidR="00590A10" w:rsidRPr="002A7D68" w:rsidRDefault="00590A10" w:rsidP="00590A10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[Dále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převedení státního zaměstnance (§ 68 odst. 3 správního řádu) a musí být založeny na relevantních podkladech, které budou jako podklady pro vydání rozhodnutí součástí spisového materiálu a které budou citovány v odůvodnění rozhodnutí – jde zejména o podklady, které budou dokládat počet a 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aktuálně (v době rozhodování) k dispozici pro převedení státního zaměstnance. Součástí spisu musí být též další podklady, na jejichž základě služební orgán posuzuje vhodnost služebního místa podle různých kritérií týkajících se osoby státního zaměstnance </w:t>
      </w:r>
      <w:r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>
        <w:rPr>
          <w:rFonts w:ascii="Arial" w:hAnsi="Arial" w:cs="Arial"/>
          <w:i/>
          <w:color w:val="FF0000"/>
        </w:rPr>
        <w:t xml:space="preserve">. Pokud se státní zaměstnanec vyjadřoval k podkladům pro vydání rozhodnutí, je nutné se s tímto vyjádřením v odůvodnění rozhodnutí vypořádat. </w:t>
      </w:r>
      <w:r>
        <w:rPr>
          <w:rFonts w:ascii="Arial" w:hAnsi="Arial" w:cs="Arial"/>
          <w:b/>
          <w:i/>
          <w:color w:val="FF0000"/>
        </w:rPr>
        <w:t>Více k posouzení vhodnosti služebního místa a ke kritériím vhodnosti viz článek 62 až 63 metodického pokynu náměstka ministra vnitra pro státní službu, kterým se stanoví podrobnosti ke změnám služebního poměru</w:t>
      </w:r>
      <w:r>
        <w:rPr>
          <w:rFonts w:ascii="Arial" w:hAnsi="Arial" w:cs="Arial"/>
          <w:i/>
          <w:color w:val="FF0000"/>
        </w:rPr>
        <w:t>.]</w:t>
      </w:r>
    </w:p>
    <w:p w14:paraId="1278E2EE" w14:textId="77777777" w:rsidR="00590A10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42A68C3E" w14:textId="77777777" w:rsidR="00590A10" w:rsidRPr="009F5892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12" w:name="_Hlk187924263"/>
      <w:bookmarkStart w:id="13" w:name="_Hlk187238249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Text následujících dvou odstavců se uvede v případě, že státní/mu zaměstnanci/zaměstnankyni byla stanovena </w:t>
      </w:r>
      <w:proofErr w:type="spellStart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osvědčovací</w:t>
      </w:r>
      <w:proofErr w:type="spellEnd"/>
      <w:r w:rsidRPr="009F5892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doba:</w:t>
      </w:r>
    </w:p>
    <w:bookmarkEnd w:id="12"/>
    <w:p w14:paraId="0A5F00D1" w14:textId="77777777" w:rsidR="00590A10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t xml:space="preserve">Podle § </w:t>
      </w:r>
      <w:r>
        <w:rPr>
          <w:rFonts w:ascii="Arial" w:hAnsi="Arial" w:cs="Arial"/>
          <w:sz w:val="22"/>
          <w:szCs w:val="22"/>
        </w:rPr>
        <w:t>62</w:t>
      </w:r>
      <w:r w:rsidRPr="00EF49A0"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t>4</w:t>
      </w:r>
      <w:r w:rsidRPr="00EF49A0">
        <w:rPr>
          <w:rFonts w:ascii="Arial" w:hAnsi="Arial" w:cs="Arial"/>
          <w:sz w:val="22"/>
          <w:szCs w:val="22"/>
        </w:rPr>
        <w:t xml:space="preserve"> zákona o státní službě </w:t>
      </w:r>
      <w:r>
        <w:rPr>
          <w:rFonts w:ascii="Arial" w:hAnsi="Arial" w:cs="Arial"/>
          <w:sz w:val="22"/>
          <w:szCs w:val="22"/>
        </w:rPr>
        <w:t>b</w:t>
      </w:r>
      <w:r w:rsidRPr="004F47CC">
        <w:rPr>
          <w:rFonts w:ascii="Arial" w:hAnsi="Arial" w:cs="Arial"/>
          <w:sz w:val="22"/>
          <w:szCs w:val="22"/>
        </w:rPr>
        <w:t xml:space="preserve">ude-li státní zaměstnanec zařazený mimo výkon služby z organizačních důvodů převeden podle § 61 odst. 1 písm. b) až k) nebo § 61 odst. 2 písm. a) nebo zařazen podle § 70 odst. 3, § 75 odst. 2 nebo § 104a na vhodné volné služební místo v jiném služebním úřadě, lze mu stanovit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dobu v délce až 3 měsíců. O dobu celodenních překážek ve službě, pro které státní zaměstnanec nekoná službu v průběhu </w:t>
      </w:r>
      <w:proofErr w:type="spellStart"/>
      <w:r w:rsidRPr="004F47CC">
        <w:rPr>
          <w:rFonts w:ascii="Arial" w:hAnsi="Arial" w:cs="Arial"/>
          <w:sz w:val="22"/>
          <w:szCs w:val="22"/>
        </w:rPr>
        <w:lastRenderedPageBreak/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doby, a o dobu celodenní dovolené se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doba prodlužuje. Po dobu </w:t>
      </w:r>
      <w:proofErr w:type="spellStart"/>
      <w:r w:rsidRPr="004F47CC">
        <w:rPr>
          <w:rFonts w:ascii="Arial" w:hAnsi="Arial" w:cs="Arial"/>
          <w:sz w:val="22"/>
          <w:szCs w:val="22"/>
        </w:rPr>
        <w:t>osvědčovací</w:t>
      </w:r>
      <w:proofErr w:type="spellEnd"/>
      <w:r w:rsidRPr="004F47CC">
        <w:rPr>
          <w:rFonts w:ascii="Arial" w:hAnsi="Arial" w:cs="Arial"/>
          <w:sz w:val="22"/>
          <w:szCs w:val="22"/>
        </w:rPr>
        <w:t xml:space="preserve"> doby se doba zařazení mimo výkon služby z organizačních důvodů staví.</w:t>
      </w:r>
    </w:p>
    <w:p w14:paraId="79AF00AE" w14:textId="77777777" w:rsidR="00590A10" w:rsidRPr="00EF49A0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9B9FA3D" w14:textId="77777777" w:rsidR="00590A10" w:rsidRPr="009F5892" w:rsidRDefault="00590A10" w:rsidP="00590A10">
      <w:pPr>
        <w:spacing w:after="0" w:line="240" w:lineRule="auto"/>
        <w:jc w:val="both"/>
        <w:outlineLvl w:val="0"/>
        <w:rPr>
          <w:rFonts w:ascii="Arial" w:hAnsi="Arial" w:cs="Arial"/>
          <w:b/>
          <w:color w:val="FF0000"/>
        </w:rPr>
      </w:pPr>
      <w:r w:rsidRPr="0055124D">
        <w:rPr>
          <w:rFonts w:ascii="Arial" w:eastAsia="Times New Roman" w:hAnsi="Arial" w:cs="Arial"/>
          <w:color w:val="FF0000"/>
          <w:lang w:eastAsia="cs-CZ"/>
        </w:rPr>
        <w:t>Státní</w:t>
      </w:r>
      <w:r w:rsidRPr="0055124D">
        <w:rPr>
          <w:rFonts w:ascii="Arial" w:eastAsia="Times New Roman" w:hAnsi="Arial" w:cs="Arial"/>
          <w:color w:val="FF0000"/>
        </w:rPr>
        <w:t>/mu</w:t>
      </w:r>
      <w:r w:rsidRPr="00A669E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9F5892">
        <w:rPr>
          <w:rFonts w:ascii="Arial" w:eastAsia="Times New Roman" w:hAnsi="Arial" w:cs="Arial"/>
          <w:color w:val="FF0000"/>
          <w:lang w:eastAsia="cs-CZ"/>
        </w:rPr>
        <w:t>zaměstnanc</w:t>
      </w:r>
      <w:r w:rsidRPr="009F5892">
        <w:rPr>
          <w:rFonts w:ascii="Arial" w:eastAsia="Times New Roman" w:hAnsi="Arial" w:cs="Arial"/>
          <w:color w:val="FF0000"/>
        </w:rPr>
        <w:t>i</w:t>
      </w:r>
      <w:r w:rsidRPr="009F5892">
        <w:rPr>
          <w:rFonts w:ascii="Arial" w:eastAsia="Times New Roman" w:hAnsi="Arial" w:cs="Arial"/>
          <w:color w:val="FF0000"/>
          <w:lang w:eastAsia="cs-CZ"/>
        </w:rPr>
        <w:t>/zaměstnankyn</w:t>
      </w:r>
      <w:r w:rsidRPr="009F5892">
        <w:rPr>
          <w:rFonts w:ascii="Arial" w:eastAsia="Times New Roman" w:hAnsi="Arial" w:cs="Arial"/>
          <w:color w:val="FF0000"/>
        </w:rPr>
        <w:t xml:space="preserve">i </w:t>
      </w:r>
      <w:r w:rsidRPr="006E7037">
        <w:rPr>
          <w:rFonts w:ascii="Arial" w:hAnsi="Arial" w:cs="Arial"/>
          <w:bCs/>
        </w:rPr>
        <w:t xml:space="preserve">se stanoví </w:t>
      </w:r>
      <w:proofErr w:type="spellStart"/>
      <w:r w:rsidRPr="006E7037">
        <w:rPr>
          <w:rFonts w:ascii="Arial" w:hAnsi="Arial" w:cs="Arial"/>
          <w:bCs/>
        </w:rPr>
        <w:t>osvědčovací</w:t>
      </w:r>
      <w:proofErr w:type="spellEnd"/>
      <w:r w:rsidRPr="006E7037">
        <w:rPr>
          <w:rFonts w:ascii="Arial" w:hAnsi="Arial" w:cs="Arial"/>
          <w:bCs/>
        </w:rPr>
        <w:t xml:space="preserve"> doba v délce</w:t>
      </w:r>
      <w:r w:rsidRPr="006E7037">
        <w:rPr>
          <w:rFonts w:ascii="Arial" w:hAnsi="Arial" w:cs="Arial"/>
          <w:b/>
        </w:rPr>
        <w:t xml:space="preserve"> </w:t>
      </w:r>
      <w:bookmarkStart w:id="14" w:name="_Hlk187920865"/>
      <w:r w:rsidRPr="0055124D">
        <w:rPr>
          <w:rFonts w:ascii="Arial" w:hAnsi="Arial" w:cs="Arial"/>
          <w:b/>
          <w:color w:val="FF0000"/>
        </w:rPr>
        <w:t>1/2/</w:t>
      </w:r>
      <w:bookmarkEnd w:id="14"/>
      <w:r w:rsidRPr="00AE1B29">
        <w:rPr>
          <w:rFonts w:ascii="Arial" w:hAnsi="Arial" w:cs="Arial"/>
          <w:b/>
          <w:color w:val="FF0000"/>
        </w:rPr>
        <w:t>3 </w:t>
      </w:r>
      <w:r w:rsidRPr="006E7037">
        <w:rPr>
          <w:rFonts w:ascii="Arial" w:hAnsi="Arial" w:cs="Arial"/>
          <w:bCs/>
        </w:rPr>
        <w:t xml:space="preserve">měsíců, </w:t>
      </w:r>
      <w:r w:rsidRPr="006E7037">
        <w:rPr>
          <w:rFonts w:ascii="Arial" w:eastAsia="Times New Roman" w:hAnsi="Arial" w:cs="Arial"/>
          <w:color w:val="000000"/>
          <w:lang w:eastAsia="cs-CZ"/>
        </w:rPr>
        <w:t>a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to za účelem ověření, zda je </w:t>
      </w:r>
      <w:r w:rsidRPr="00EF49A0">
        <w:rPr>
          <w:rFonts w:ascii="Arial" w:eastAsia="Times New Roman" w:hAnsi="Arial" w:cs="Arial"/>
        </w:rPr>
        <w:t xml:space="preserve">státní </w:t>
      </w:r>
      <w:r w:rsidRPr="00EF49A0">
        <w:rPr>
          <w:rFonts w:ascii="Arial" w:eastAsia="Times New Roman" w:hAnsi="Arial" w:cs="Arial"/>
          <w:color w:val="FF0000"/>
        </w:rPr>
        <w:t>zaměstnanec/</w:t>
      </w:r>
      <w:r w:rsidRPr="006E7037">
        <w:rPr>
          <w:rFonts w:ascii="Arial" w:eastAsia="Times New Roman" w:hAnsi="Arial" w:cs="Arial"/>
          <w:color w:val="FF0000"/>
        </w:rPr>
        <w:t xml:space="preserve">zaměstnankyně </w:t>
      </w:r>
      <w:r w:rsidRPr="006E7037">
        <w:rPr>
          <w:rFonts w:ascii="Arial" w:eastAsia="Times New Roman" w:hAnsi="Arial" w:cs="Arial"/>
          <w:color w:val="FF0000"/>
          <w:lang w:eastAsia="cs-CZ"/>
        </w:rPr>
        <w:t xml:space="preserve">vhodný/á </w:t>
      </w:r>
      <w:r w:rsidRPr="006E7037">
        <w:rPr>
          <w:rFonts w:ascii="Arial" w:eastAsia="Times New Roman" w:hAnsi="Arial" w:cs="Arial"/>
          <w:color w:val="000000"/>
          <w:lang w:eastAsia="cs-CZ"/>
        </w:rPr>
        <w:t>pro výkon služby na příslušném služebním místě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zejména z hlediska své kvalifikace a zkušeností. Služební orgán považuje stanovení </w:t>
      </w:r>
      <w:proofErr w:type="spellStart"/>
      <w:r w:rsidRPr="006E7037">
        <w:rPr>
          <w:rFonts w:ascii="Arial" w:eastAsia="Times New Roman" w:hAnsi="Arial" w:cs="Arial"/>
          <w:color w:val="000000"/>
          <w:lang w:eastAsia="cs-CZ"/>
        </w:rPr>
        <w:t>osvědčovací</w:t>
      </w:r>
      <w:proofErr w:type="spellEnd"/>
      <w:r w:rsidRPr="006E7037">
        <w:rPr>
          <w:rFonts w:ascii="Arial" w:eastAsia="Times New Roman" w:hAnsi="Arial" w:cs="Arial"/>
          <w:color w:val="000000"/>
          <w:lang w:eastAsia="cs-CZ"/>
        </w:rPr>
        <w:t xml:space="preserve"> doby</w:t>
      </w:r>
      <w:r>
        <w:rPr>
          <w:rFonts w:ascii="Arial" w:eastAsia="Times New Roman" w:hAnsi="Arial" w:cs="Arial"/>
          <w:color w:val="000000"/>
          <w:lang w:eastAsia="cs-CZ"/>
        </w:rPr>
        <w:t xml:space="preserve"> v tomto případě</w:t>
      </w:r>
      <w:r w:rsidRPr="006E7037">
        <w:rPr>
          <w:rFonts w:ascii="Arial" w:eastAsia="Times New Roman" w:hAnsi="Arial" w:cs="Arial"/>
          <w:color w:val="000000"/>
          <w:lang w:eastAsia="cs-CZ"/>
        </w:rPr>
        <w:t xml:space="preserve"> za nezbytné a žádoucí, a proto ji stanovil </w:t>
      </w:r>
      <w:r>
        <w:rPr>
          <w:rFonts w:ascii="Arial" w:eastAsia="Times New Roman" w:hAnsi="Arial" w:cs="Arial"/>
          <w:color w:val="000000"/>
          <w:lang w:eastAsia="cs-CZ"/>
        </w:rPr>
        <w:t>ve výše stanovené délce.</w:t>
      </w:r>
    </w:p>
    <w:bookmarkEnd w:id="13"/>
    <w:p w14:paraId="7EC1C6B4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6AF0F1B5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2A7D68">
        <w:rPr>
          <w:rFonts w:ascii="Arial" w:eastAsia="Times New Roman" w:hAnsi="Arial" w:cs="Arial"/>
          <w:b/>
        </w:rPr>
        <w:t>II.</w:t>
      </w:r>
    </w:p>
    <w:p w14:paraId="38759295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7D68">
        <w:rPr>
          <w:rFonts w:ascii="Arial" w:eastAsia="Times New Roman" w:hAnsi="Arial" w:cs="Arial"/>
        </w:rPr>
        <w:t xml:space="preserve">Podle § 144 odst. 1 zákona o státní službě se odměňování státních zaměstnanců řídí zákoníkem práce, není-li stanoveno jinak. </w:t>
      </w:r>
      <w:r w:rsidRPr="002A7D68">
        <w:rPr>
          <w:rFonts w:ascii="Arial" w:hAnsi="Arial" w:cs="Arial"/>
        </w:rPr>
        <w:t xml:space="preserve">Podle § 145 odst. 1 a 2 zákona o státní službě první až </w:t>
      </w:r>
      <w:r>
        <w:rPr>
          <w:rFonts w:ascii="Arial" w:hAnsi="Arial" w:cs="Arial"/>
        </w:rPr>
        <w:t>pátá</w:t>
      </w:r>
      <w:r w:rsidRPr="002A7D68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>
        <w:rPr>
          <w:rFonts w:ascii="Arial" w:hAnsi="Arial" w:cs="Arial"/>
        </w:rPr>
        <w:t> </w:t>
      </w:r>
      <w:r w:rsidRPr="002A7D68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>
        <w:rPr>
          <w:rFonts w:ascii="Arial" w:hAnsi="Arial" w:cs="Arial"/>
        </w:rPr>
        <w:t> </w:t>
      </w:r>
      <w:r w:rsidRPr="002A7D68">
        <w:rPr>
          <w:rFonts w:ascii="Arial" w:hAnsi="Arial" w:cs="Arial"/>
        </w:rPr>
        <w:t>namáhavosti do jednotlivých platových tříd. Těmito nařízeními jsou nařízení vlády č.</w:t>
      </w:r>
      <w:r>
        <w:rPr>
          <w:rFonts w:ascii="Arial" w:hAnsi="Arial" w:cs="Arial"/>
        </w:rPr>
        <w:t> </w:t>
      </w:r>
      <w:r w:rsidRPr="002A7D68">
        <w:rPr>
          <w:rFonts w:ascii="Arial" w:hAnsi="Arial" w:cs="Arial"/>
        </w:rPr>
        <w:t>304/2014 Sb. a nařízení vlády č. 302/2014 Sb., o katalogu správních činností.</w:t>
      </w:r>
    </w:p>
    <w:p w14:paraId="11853247" w14:textId="77777777" w:rsidR="00590A10" w:rsidRPr="002A7D68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DE68098" w14:textId="77777777" w:rsidR="00590A10" w:rsidRPr="002A7D68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2A7D68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4EE026E7" w14:textId="77777777" w:rsidR="00590A10" w:rsidRPr="002A7D68" w:rsidRDefault="00590A10" w:rsidP="00590A10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0841440A" w14:textId="77777777" w:rsidR="00590A10" w:rsidRPr="002A7D68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26439">
        <w:rPr>
          <w:rFonts w:ascii="Arial" w:hAnsi="Arial" w:cs="Arial"/>
          <w:sz w:val="22"/>
          <w:szCs w:val="22"/>
        </w:rPr>
        <w:t xml:space="preserve">Vzhledem k tomu, že státní </w:t>
      </w:r>
      <w:r w:rsidRPr="00F26439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F26439">
        <w:rPr>
          <w:rFonts w:ascii="Arial" w:eastAsia="Times New Roman" w:hAnsi="Arial" w:cs="Arial"/>
          <w:sz w:val="22"/>
          <w:szCs w:val="22"/>
        </w:rPr>
        <w:t xml:space="preserve"> bude na novém služebním místě vykonávat</w:t>
      </w:r>
      <w:r w:rsidRPr="00F26439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F26439">
        <w:rPr>
          <w:rFonts w:ascii="Arial" w:eastAsia="Times New Roman" w:hAnsi="Arial" w:cs="Arial"/>
          <w:sz w:val="22"/>
          <w:szCs w:val="22"/>
        </w:rPr>
        <w:t xml:space="preserve">v souladu s přílohou č. 1 k zákonu o státní službě činnosti charakteristické pro </w:t>
      </w:r>
      <w:r w:rsidRPr="00F26439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F26439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F26439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F26439">
        <w:rPr>
          <w:rFonts w:ascii="Arial" w:eastAsia="Times New Roman" w:hAnsi="Arial" w:cs="Arial"/>
          <w:sz w:val="22"/>
          <w:szCs w:val="22"/>
        </w:rPr>
        <w:t>platové třídy.</w:t>
      </w:r>
    </w:p>
    <w:p w14:paraId="4ADBD81F" w14:textId="77777777" w:rsidR="00590A10" w:rsidRPr="002A7D68" w:rsidRDefault="00590A10" w:rsidP="00590A10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6EFF08B5" w14:textId="77777777" w:rsidR="00590A10" w:rsidRPr="002A7D68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2A7D68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2A7D68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2A7D68">
        <w:rPr>
          <w:rFonts w:ascii="Arial" w:eastAsia="Times New Roman" w:hAnsi="Arial" w:cs="Arial"/>
          <w:sz w:val="22"/>
          <w:szCs w:val="22"/>
        </w:rPr>
        <w:t xml:space="preserve"> se podle § 3 nařízení vlády č. 304/2014 Sb. a podle své započitatelné praxe, která ke dni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2A7D68">
        <w:rPr>
          <w:rFonts w:ascii="Arial" w:eastAsia="Times New Roman" w:hAnsi="Arial" w:cs="Arial"/>
          <w:sz w:val="22"/>
          <w:szCs w:val="22"/>
        </w:rPr>
        <w:t xml:space="preserve">činí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dní,</w:t>
      </w:r>
      <w:r w:rsidRPr="002A7D68">
        <w:rPr>
          <w:rFonts w:ascii="Arial" w:eastAsia="Times New Roman" w:hAnsi="Arial" w:cs="Arial"/>
          <w:sz w:val="22"/>
          <w:szCs w:val="22"/>
        </w:rPr>
        <w:t xml:space="preserve"> zařazuje na dobu po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2A7D68">
        <w:rPr>
          <w:rFonts w:ascii="Arial" w:eastAsia="Times New Roman" w:hAnsi="Arial" w:cs="Arial"/>
          <w:sz w:val="22"/>
          <w:szCs w:val="22"/>
        </w:rPr>
        <w:t xml:space="preserve">převedení do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2A7D68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48FDF3BA" w14:textId="77777777" w:rsidR="00590A10" w:rsidRPr="002A7D68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517BF6AB" w14:textId="77777777" w:rsidR="00590A10" w:rsidRDefault="00590A10" w:rsidP="00590A10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platový tarif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převedení činí </w:t>
      </w:r>
      <w:r w:rsidRPr="002A7D68">
        <w:rPr>
          <w:rFonts w:ascii="Arial" w:hAnsi="Arial" w:cs="Arial"/>
          <w:color w:val="FF0000"/>
          <w:sz w:val="22"/>
          <w:szCs w:val="22"/>
        </w:rPr>
        <w:t>XX XXX</w:t>
      </w:r>
      <w:r w:rsidRPr="002A7D68">
        <w:rPr>
          <w:rFonts w:ascii="Arial" w:hAnsi="Arial" w:cs="Arial"/>
          <w:sz w:val="22"/>
          <w:szCs w:val="22"/>
        </w:rPr>
        <w:t xml:space="preserve"> Kč.</w:t>
      </w:r>
    </w:p>
    <w:p w14:paraId="1BB2DEA2" w14:textId="77777777" w:rsidR="00590A10" w:rsidRDefault="00590A10" w:rsidP="00590A10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38139E88" w14:textId="77777777" w:rsidR="00590A10" w:rsidRPr="00FE77F6" w:rsidRDefault="00590A10" w:rsidP="00590A10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63B58B4A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46AD8573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9E57861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4347CE6C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4C6CD04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957142">
        <w:rPr>
          <w:rFonts w:ascii="Arial" w:eastAsia="Times New Roman" w:hAnsi="Arial" w:cs="Arial"/>
          <w:color w:val="000000" w:themeColor="text1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/</w:t>
      </w:r>
      <w:r>
        <w:rPr>
          <w:rFonts w:ascii="Arial" w:eastAsia="Times New Roman" w:hAnsi="Arial" w:cs="Arial"/>
          <w:color w:val="FF0000"/>
          <w:sz w:val="22"/>
          <w:szCs w:val="22"/>
        </w:rPr>
        <w:t>80/6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0/10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lastRenderedPageBreak/>
        <w:t xml:space="preserve">%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49B3ECBE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68E0A25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6227EE1A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0E65248" w14:textId="77777777" w:rsidR="00590A10" w:rsidRPr="00FE77F6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0EEF7125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12D45BE1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77D58C7E" w14:textId="77777777" w:rsidR="00590A10" w:rsidRPr="00FE77F6" w:rsidRDefault="00590A10" w:rsidP="00590A10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567BC219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64D20A87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8EAC7E3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203506B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430E380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převedením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02947C0C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156783F8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převedení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3F3E8FFF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E26FE61" w14:textId="77777777" w:rsidR="00590A10" w:rsidRPr="00FE77F6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18F9B9CA" w14:textId="77777777" w:rsidR="00590A10" w:rsidRPr="0035572F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3F593919" w14:textId="77777777" w:rsidR="00590A10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5CF04F32" w14:textId="77777777" w:rsidR="00590A10" w:rsidRPr="00591E48" w:rsidRDefault="00590A10" w:rsidP="00590A10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 nikoli v bezprostřední návaznosti na služební hodnocení, ale z důvodu převedení na 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4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0A1B0636" w14:textId="77777777" w:rsidR="00590A10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49C9FF50" w14:textId="77777777" w:rsidR="00590A10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55474A8" w14:textId="77777777" w:rsidR="00590A10" w:rsidRPr="00591E48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740C2DA4" w14:textId="77777777" w:rsidR="00590A10" w:rsidRPr="00A23225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23FD9E7" w14:textId="77777777" w:rsidR="00590A10" w:rsidRPr="001D3085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</w:t>
      </w:r>
      <w:r>
        <w:rPr>
          <w:rFonts w:ascii="Arial" w:eastAsia="Times New Roman" w:hAnsi="Arial" w:cs="Arial"/>
          <w:sz w:val="22"/>
          <w:szCs w:val="22"/>
        </w:rPr>
        <w:t> převedením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369726FE" w14:textId="77777777" w:rsidR="00590A10" w:rsidRPr="001D3085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FBFC154" w14:textId="77777777" w:rsidR="00590A10" w:rsidRPr="001D3085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</w:t>
      </w:r>
      <w:r w:rsidRPr="00957142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6 písm.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nesmí být osobní příplatek vyšší než </w:t>
      </w:r>
      <w:r>
        <w:rPr>
          <w:rFonts w:ascii="Arial" w:eastAsia="Times New Roman" w:hAnsi="Arial" w:cs="Arial"/>
          <w:color w:val="FF0000"/>
          <w:sz w:val="22"/>
          <w:szCs w:val="22"/>
        </w:rPr>
        <w:t>10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8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0/</w:t>
      </w:r>
      <w:r>
        <w:rPr>
          <w:rFonts w:ascii="Arial" w:eastAsia="Times New Roman" w:hAnsi="Arial" w:cs="Arial"/>
          <w:color w:val="FF0000"/>
          <w:sz w:val="22"/>
          <w:szCs w:val="22"/>
        </w:rPr>
        <w:t>6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0/10 %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A68924C" w14:textId="77777777" w:rsidR="00590A10" w:rsidRPr="001D3085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8C16531" w14:textId="77777777" w:rsidR="00590A10" w:rsidRPr="001D3085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 převedením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>
        <w:rPr>
          <w:rFonts w:ascii="Arial" w:eastAsia="Times New Roman" w:hAnsi="Arial" w:cs="Arial"/>
          <w:color w:val="auto"/>
          <w:sz w:val="22"/>
          <w:szCs w:val="22"/>
        </w:rPr>
        <w:t> převedení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2E54051C" w14:textId="77777777" w:rsidR="00590A10" w:rsidRPr="001D3085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6854C3D5" w14:textId="77777777" w:rsidR="00590A10" w:rsidRPr="002D331B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>
        <w:rPr>
          <w:rFonts w:ascii="Arial" w:hAnsi="Arial" w:cs="Arial"/>
          <w:color w:val="FF0000"/>
        </w:rPr>
        <w:t xml:space="preserve"> resp. s ohledem na 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16E9B938" w14:textId="77777777" w:rsidR="00590A10" w:rsidRPr="000F4973" w:rsidRDefault="00590A10" w:rsidP="00590A10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0F4973">
        <w:rPr>
          <w:rFonts w:ascii="Arial" w:hAnsi="Arial" w:cs="Arial"/>
          <w:i/>
          <w:color w:val="FF0000"/>
          <w:sz w:val="22"/>
          <w:szCs w:val="22"/>
        </w:rPr>
        <w:lastRenderedPageBreak/>
        <w:t>[Stanovení osobního příplatku, zejména pak v případech, kdy se v souvislosti s převedením na jiné služební místo stanoví nižší osobní příplatek, než měl státní zaměstnanec na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0F4973">
        <w:rPr>
          <w:rFonts w:ascii="Arial" w:hAnsi="Arial" w:cs="Arial"/>
          <w:i/>
          <w:color w:val="FF0000"/>
          <w:sz w:val="22"/>
          <w:szCs w:val="22"/>
        </w:rPr>
        <w:t>předchozím služebním místě, je třeba detailněji odůvodnit podle okolností konkrétního případu,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1F734FF8" w14:textId="77777777" w:rsidR="00590A10" w:rsidRPr="002A7D68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25CFA088" w14:textId="77777777" w:rsidR="00590A10" w:rsidRPr="002A7D68" w:rsidRDefault="00590A10" w:rsidP="00590A10">
      <w:pPr>
        <w:pStyle w:val="Default"/>
        <w:tabs>
          <w:tab w:val="left" w:pos="709"/>
        </w:tabs>
        <w:spacing w:after="120"/>
        <w:rPr>
          <w:rFonts w:ascii="Arial" w:eastAsia="Times New Roman" w:hAnsi="Arial" w:cs="Arial"/>
          <w:color w:val="FF0000"/>
          <w:sz w:val="22"/>
          <w:szCs w:val="22"/>
        </w:rPr>
      </w:pPr>
      <w:r w:rsidRPr="002A7D68">
        <w:rPr>
          <w:rFonts w:ascii="Arial" w:hAnsi="Arial" w:cs="Arial"/>
          <w:b/>
          <w:color w:val="FF0000"/>
          <w:sz w:val="22"/>
          <w:szCs w:val="22"/>
          <w:u w:val="single"/>
        </w:rPr>
        <w:t>Příplatek za vedení, pokud státnímu zaměstnanci přísluší</w:t>
      </w:r>
    </w:p>
    <w:p w14:paraId="294E472B" w14:textId="77777777" w:rsidR="00590A10" w:rsidRPr="002A7D68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2A7D68">
        <w:rPr>
          <w:rFonts w:ascii="Arial" w:eastAsia="Times New Roman" w:hAnsi="Arial" w:cs="Arial"/>
          <w:sz w:val="22"/>
          <w:szCs w:val="22"/>
        </w:rPr>
        <w:t xml:space="preserve">Příplatek za vedení se </w:t>
      </w:r>
      <w:r w:rsidRPr="002A7D68">
        <w:rPr>
          <w:rFonts w:ascii="Arial" w:hAnsi="Arial" w:cs="Arial"/>
          <w:color w:val="FF0000"/>
          <w:sz w:val="22"/>
          <w:szCs w:val="22"/>
        </w:rPr>
        <w:t>státnímu zaměstnanci/státní zaměstnankyni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2A7D68">
        <w:rPr>
          <w:rFonts w:ascii="Arial" w:eastAsia="Times New Roman" w:hAnsi="Arial" w:cs="Arial"/>
          <w:sz w:val="22"/>
          <w:szCs w:val="22"/>
        </w:rPr>
        <w:t xml:space="preserve">určuje podle § 146 odst. 1 zákona o státní službě a přílohy č. 2 k zákonu o státní službě ve výši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2A7D68">
        <w:rPr>
          <w:rFonts w:ascii="Arial" w:hAnsi="Arial" w:cs="Arial"/>
          <w:color w:val="FF0000"/>
          <w:sz w:val="22"/>
          <w:szCs w:val="22"/>
        </w:rPr>
        <w:t> XXX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Kč</w:t>
      </w:r>
      <w:r w:rsidRPr="002A7D68">
        <w:rPr>
          <w:rFonts w:ascii="Arial" w:eastAsia="Times New Roman" w:hAnsi="Arial" w:cs="Arial"/>
          <w:sz w:val="22"/>
          <w:szCs w:val="22"/>
        </w:rPr>
        <w:t>, tj. ve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2A7D68">
        <w:rPr>
          <w:rFonts w:ascii="Arial" w:eastAsia="Times New Roman" w:hAnsi="Arial" w:cs="Arial"/>
          <w:sz w:val="22"/>
          <w:szCs w:val="22"/>
        </w:rPr>
        <w:t xml:space="preserve">výši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2A7D68">
        <w:rPr>
          <w:rFonts w:ascii="Arial" w:eastAsia="Times New Roman" w:hAnsi="Arial" w:cs="Arial"/>
          <w:sz w:val="22"/>
          <w:szCs w:val="22"/>
        </w:rPr>
        <w:t>% platového tarifu nejvyššího platového stupně v platové třídě, do které je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2A7D68">
        <w:rPr>
          <w:rFonts w:ascii="Arial" w:eastAsia="Times New Roman" w:hAnsi="Arial" w:cs="Arial"/>
          <w:color w:val="auto"/>
          <w:sz w:val="22"/>
          <w:szCs w:val="22"/>
        </w:rPr>
        <w:t>zařazeno</w:t>
      </w:r>
      <w:r w:rsidRPr="002A7D68">
        <w:rPr>
          <w:rFonts w:ascii="Arial" w:eastAsia="Times New Roman" w:hAnsi="Arial" w:cs="Arial"/>
          <w:sz w:val="22"/>
          <w:szCs w:val="22"/>
        </w:rPr>
        <w:t xml:space="preserve"> služební místo, na nějž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byl/a </w:t>
      </w:r>
      <w:r w:rsidRPr="002A7D68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2A7D68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 převeden/a </w:t>
      </w:r>
      <w:r w:rsidRPr="002A7D68">
        <w:rPr>
          <w:rFonts w:ascii="Arial" w:eastAsia="Times New Roman" w:hAnsi="Arial" w:cs="Arial"/>
          <w:sz w:val="22"/>
          <w:szCs w:val="22"/>
        </w:rPr>
        <w:t>(tj. podle 12.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2A7D68">
        <w:rPr>
          <w:rFonts w:ascii="Arial" w:eastAsia="Times New Roman" w:hAnsi="Arial" w:cs="Arial"/>
          <w:sz w:val="22"/>
          <w:szCs w:val="22"/>
        </w:rPr>
        <w:t xml:space="preserve">platového stupně v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2A7D68">
        <w:rPr>
          <w:rFonts w:ascii="Arial" w:eastAsia="Times New Roman" w:hAnsi="Arial" w:cs="Arial"/>
          <w:sz w:val="22"/>
          <w:szCs w:val="22"/>
        </w:rPr>
        <w:t xml:space="preserve">platové třídě). Výše příplatku za vedení v rámci rozpětí stanoveného v příloze č. 2 k zákonu o státní službě (tj. v rozpětí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2A7D68">
        <w:rPr>
          <w:rFonts w:ascii="Arial" w:eastAsia="Times New Roman" w:hAnsi="Arial" w:cs="Arial"/>
          <w:sz w:val="22"/>
          <w:szCs w:val="22"/>
        </w:rPr>
        <w:t xml:space="preserve">až </w:t>
      </w:r>
      <w:r w:rsidRPr="002A7D68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2A7D68">
        <w:rPr>
          <w:rFonts w:ascii="Arial" w:eastAsia="Times New Roman" w:hAnsi="Arial" w:cs="Arial"/>
          <w:sz w:val="22"/>
          <w:szCs w:val="22"/>
        </w:rPr>
        <w:t>%) byla v souladu s § 4 nařízení vlády č. 304/2014 Sb. určena s přihlédnutím k počtu přímo podřízených státních zaměstnanců, zaměstnanců v základním pracovněprávním vztahu a představených.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0F4973">
        <w:rPr>
          <w:rFonts w:ascii="Arial" w:eastAsia="Times New Roman" w:hAnsi="Arial" w:cs="Arial"/>
          <w:sz w:val="22"/>
          <w:szCs w:val="22"/>
        </w:rPr>
        <w:t xml:space="preserve">Konkrétní výše příplatku za vedení v rámci stanoveného rozpětí byla určena s přihlédnutím k tomu, že organizační útvar, který </w:t>
      </w:r>
      <w:r w:rsidRPr="000F4973">
        <w:rPr>
          <w:rFonts w:ascii="Arial" w:hAnsi="Arial" w:cs="Arial"/>
          <w:sz w:val="22"/>
          <w:szCs w:val="22"/>
        </w:rPr>
        <w:t xml:space="preserve">státní </w:t>
      </w:r>
      <w:r w:rsidRPr="000F4973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0F497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0F4973">
        <w:rPr>
          <w:rFonts w:ascii="Arial" w:eastAsia="Times New Roman" w:hAnsi="Arial" w:cs="Arial"/>
          <w:sz w:val="22"/>
          <w:szCs w:val="22"/>
        </w:rPr>
        <w:t>povede, zahrnuje</w:t>
      </w:r>
      <w:r w:rsidRPr="000F4973">
        <w:rPr>
          <w:rFonts w:ascii="Arial" w:eastAsia="Times New Roman" w:hAnsi="Arial" w:cs="Arial"/>
          <w:color w:val="FF0000"/>
          <w:sz w:val="22"/>
          <w:szCs w:val="22"/>
        </w:rPr>
        <w:t xml:space="preserve"> X systemizovaná místa přímo podřízených státních zaměstnanců, X systemizovaná místa zaměstnanců v základním pracovněprávním vztahu a X systemizovaná místa představených</w:t>
      </w:r>
      <w:r w:rsidRPr="000F4973">
        <w:rPr>
          <w:rFonts w:ascii="Arial" w:eastAsia="Times New Roman" w:hAnsi="Arial" w:cs="Arial"/>
          <w:sz w:val="22"/>
          <w:szCs w:val="22"/>
        </w:rPr>
        <w:t>.</w:t>
      </w:r>
    </w:p>
    <w:p w14:paraId="3B0CF438" w14:textId="77777777" w:rsidR="00590A10" w:rsidRPr="002A7D68" w:rsidRDefault="00590A10" w:rsidP="00590A1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B01D9A3" w14:textId="77777777" w:rsidR="00590A10" w:rsidRPr="00F26439" w:rsidRDefault="00590A10" w:rsidP="00590A10">
      <w:pPr>
        <w:pStyle w:val="Textpoznpodarou"/>
        <w:spacing w:after="120"/>
        <w:rPr>
          <w:sz w:val="22"/>
          <w:szCs w:val="22"/>
        </w:rPr>
      </w:pPr>
      <w:r w:rsidRPr="002A7D68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Další příplatky s vazbou na charakter vykonávané práce na služebním místě: příplatek za službu ve ztíženém pracovním prostředí a zvláštní příplatek </w:t>
      </w:r>
    </w:p>
    <w:p w14:paraId="21C8B825" w14:textId="77777777" w:rsidR="00D121EC" w:rsidRDefault="00D121EC" w:rsidP="007754B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5F01AF3D" w14:textId="77777777" w:rsidR="00590A10" w:rsidRPr="00211623" w:rsidRDefault="00590A10" w:rsidP="007754B2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5EACA767" w14:textId="77777777" w:rsidR="00590A10" w:rsidRPr="002A7D68" w:rsidRDefault="00590A10" w:rsidP="00590A10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>
        <w:rPr>
          <w:rFonts w:ascii="Arial" w:hAnsi="Arial" w:cs="Arial"/>
        </w:rPr>
        <w:t xml:space="preserve">§ 148 zákona o státní službě ve spojení s § 6 nařízení vlády č. 304/2014 Sb. a v souladu se služebním předpisem </w:t>
      </w:r>
      <w:r>
        <w:rPr>
          <w:rFonts w:ascii="Arial" w:hAnsi="Arial" w:cs="Arial"/>
          <w:color w:val="FF0000"/>
        </w:rPr>
        <w:t>(</w:t>
      </w:r>
      <w:r>
        <w:rPr>
          <w:rFonts w:ascii="Arial" w:hAnsi="Arial" w:cs="Arial"/>
          <w:i/>
          <w:color w:val="FF0000"/>
        </w:rPr>
        <w:t>označení a č. j.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 304/2014 Sb. je správní činnost, kterou bude po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převedení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>se v rámci rozpětí stanoveného § 6 odst. 2 a v návaznosti na přílohu č.</w:t>
      </w:r>
      <w:r>
        <w:rPr>
          <w:rFonts w:ascii="Arial" w:hAnsi="Arial" w:cs="Arial"/>
        </w:rPr>
        <w:t> 2</w:t>
      </w:r>
      <w:r w:rsidRPr="00211623">
        <w:rPr>
          <w:rFonts w:ascii="Arial" w:hAnsi="Arial" w:cs="Arial"/>
        </w:rPr>
        <w:t xml:space="preserve">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</w:t>
      </w:r>
      <w:r>
        <w:rPr>
          <w:rFonts w:ascii="Arial" w:hAnsi="Arial" w:cs="Arial"/>
        </w:rPr>
        <w:t>určuje zvláštní příplatek</w:t>
      </w:r>
      <w:r w:rsidRPr="00211623">
        <w:rPr>
          <w:rFonts w:ascii="Arial" w:hAnsi="Arial" w:cs="Arial"/>
        </w:rPr>
        <w:t xml:space="preserve">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 to podle </w:t>
      </w:r>
      <w:r w:rsidRPr="00211623">
        <w:rPr>
          <w:rFonts w:ascii="Arial" w:hAnsi="Arial" w:cs="Arial"/>
          <w:i/>
          <w:color w:val="FF0000"/>
        </w:rPr>
        <w:t xml:space="preserve">(doplňte podle </w:t>
      </w:r>
      <w:r w:rsidRPr="006534A5">
        <w:rPr>
          <w:rFonts w:ascii="Arial" w:hAnsi="Arial" w:cs="Arial"/>
          <w:i/>
          <w:color w:val="FF0000"/>
        </w:rPr>
        <w:t>kritérií uvedených pro jednotlivé činnosti a skupiny v Příloze č. 2</w:t>
      </w:r>
      <w:r w:rsidRPr="00211623">
        <w:rPr>
          <w:rFonts w:ascii="Arial" w:hAnsi="Arial" w:cs="Arial"/>
          <w:i/>
          <w:color w:val="FF0000"/>
        </w:rPr>
        <w:t>)</w:t>
      </w:r>
      <w:r w:rsidRPr="00211623">
        <w:rPr>
          <w:rFonts w:ascii="Arial" w:hAnsi="Arial" w:cs="Arial"/>
        </w:rPr>
        <w:t>.</w:t>
      </w:r>
    </w:p>
    <w:p w14:paraId="209EF801" w14:textId="77777777" w:rsidR="00590A10" w:rsidRPr="002A7D68" w:rsidRDefault="00590A10" w:rsidP="00590A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D9D132F" w14:textId="77777777" w:rsidR="00590A10" w:rsidRPr="002A7D68" w:rsidRDefault="00590A10" w:rsidP="00590A1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eastAsia="Times New Roman" w:hAnsi="Arial" w:cs="Arial"/>
        </w:rPr>
        <w:t xml:space="preserve">Na základě výše uvedených kritérií se tedy </w:t>
      </w:r>
      <w:r w:rsidRPr="002A7D68">
        <w:rPr>
          <w:rFonts w:ascii="Arial" w:hAnsi="Arial" w:cs="Arial"/>
          <w:color w:val="FF0000"/>
        </w:rPr>
        <w:t>státnímu zaměstnanci/státní zaměstnankyni</w:t>
      </w:r>
      <w:r w:rsidRPr="002A7D68">
        <w:rPr>
          <w:rFonts w:ascii="Arial" w:hAnsi="Arial" w:cs="Arial"/>
          <w:i/>
          <w:color w:val="FF0000"/>
        </w:rPr>
        <w:t xml:space="preserve"> </w:t>
      </w:r>
      <w:r w:rsidRPr="002A7D68">
        <w:rPr>
          <w:rFonts w:ascii="Arial" w:eastAsia="Times New Roman" w:hAnsi="Arial" w:cs="Arial"/>
        </w:rPr>
        <w:t xml:space="preserve">určuje na dobu po převedení, tj. s účinností ode dne </w:t>
      </w:r>
      <w:r w:rsidRPr="002A7D68">
        <w:rPr>
          <w:rFonts w:ascii="Arial" w:hAnsi="Arial" w:cs="Arial"/>
          <w:color w:val="FF0000"/>
        </w:rPr>
        <w:t xml:space="preserve">X. měsíc </w:t>
      </w:r>
      <w:r w:rsidRPr="002A7D68">
        <w:rPr>
          <w:rFonts w:ascii="Arial" w:hAnsi="Arial" w:cs="Arial"/>
        </w:rPr>
        <w:t>20</w:t>
      </w:r>
      <w:r w:rsidRPr="002A7D68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 w:rsidRPr="002A7D68">
        <w:rPr>
          <w:rFonts w:ascii="Arial" w:eastAsia="Times New Roman" w:hAnsi="Arial" w:cs="Arial"/>
        </w:rPr>
        <w:t xml:space="preserve"> plat v celkové výši </w:t>
      </w:r>
      <w:r w:rsidRPr="002A7D68">
        <w:rPr>
          <w:rFonts w:ascii="Arial" w:eastAsia="Times New Roman" w:hAnsi="Arial" w:cs="Arial"/>
          <w:color w:val="FF0000"/>
        </w:rPr>
        <w:t>X</w:t>
      </w:r>
      <w:r w:rsidRPr="002A7D68">
        <w:rPr>
          <w:rFonts w:ascii="Arial" w:hAnsi="Arial" w:cs="Arial"/>
          <w:color w:val="FF0000"/>
        </w:rPr>
        <w:t>X XXX</w:t>
      </w:r>
      <w:r w:rsidRPr="002A7D68">
        <w:rPr>
          <w:rFonts w:ascii="Arial" w:eastAsia="Times New Roman" w:hAnsi="Arial" w:cs="Arial"/>
          <w:color w:val="FF0000"/>
        </w:rPr>
        <w:t> </w:t>
      </w:r>
      <w:r w:rsidRPr="002A7D68">
        <w:rPr>
          <w:rFonts w:ascii="Arial" w:eastAsia="Times New Roman" w:hAnsi="Arial" w:cs="Arial"/>
        </w:rPr>
        <w:t>Kč měsíčně</w:t>
      </w:r>
      <w:r w:rsidRPr="002A7D68">
        <w:rPr>
          <w:rFonts w:ascii="Arial" w:hAnsi="Arial" w:cs="Arial"/>
        </w:rPr>
        <w:t>.</w:t>
      </w:r>
    </w:p>
    <w:p w14:paraId="5DF5BD3A" w14:textId="77777777" w:rsidR="00590A10" w:rsidRDefault="00590A10" w:rsidP="00590A1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7693B07" w14:textId="77777777" w:rsidR="00590A10" w:rsidRPr="002A7D68" w:rsidRDefault="00590A10" w:rsidP="00590A10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2A7D68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5B0A5707" w14:textId="77777777" w:rsidR="00590A10" w:rsidRPr="002A7D68" w:rsidRDefault="00590A10" w:rsidP="00590A10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A7D68">
        <w:rPr>
          <w:rFonts w:ascii="Arial" w:hAnsi="Arial" w:cs="Arial"/>
        </w:rPr>
        <w:lastRenderedPageBreak/>
        <w:t xml:space="preserve">Proti tomuto rozhodnutí lze </w:t>
      </w:r>
      <w:r w:rsidRPr="002A7D68">
        <w:rPr>
          <w:rFonts w:ascii="Arial" w:eastAsia="Times New Roman" w:hAnsi="Arial" w:cs="Arial"/>
          <w:lang w:eastAsia="cs-CZ"/>
        </w:rPr>
        <w:t>podle § 81 a násl. zákona č. 500/2004 Sb., správní řád, ve znění pozdějších předpisů,</w:t>
      </w:r>
      <w:r w:rsidRPr="002A7D68">
        <w:rPr>
          <w:rFonts w:ascii="Arial" w:hAnsi="Arial" w:cs="Arial"/>
        </w:rPr>
        <w:t xml:space="preserve"> podat odvolání u </w:t>
      </w:r>
      <w:r w:rsidRPr="002A7D68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2A7D68">
        <w:rPr>
          <w:rFonts w:ascii="Arial" w:hAnsi="Arial" w:cs="Arial"/>
        </w:rPr>
        <w:t xml:space="preserve">, a to do 15 dnů ode dne jeho oznámení. Odvolacím orgánem je </w:t>
      </w:r>
      <w:r w:rsidRPr="002A7D68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>
        <w:rPr>
          <w:rFonts w:ascii="Arial" w:eastAsia="Times New Roman" w:hAnsi="Arial" w:cs="Arial"/>
          <w:lang w:eastAsia="cs-CZ"/>
        </w:rPr>
        <w:t>,</w:t>
      </w:r>
      <w:r w:rsidRPr="002A7D68">
        <w:rPr>
          <w:rFonts w:ascii="Arial" w:hAnsi="Arial" w:cs="Arial"/>
        </w:rPr>
        <w:t xml:space="preserve"> jako nadřízený služební orgán podle § 162 odst. 4 </w:t>
      </w:r>
      <w:r w:rsidRPr="002A7D68">
        <w:rPr>
          <w:rFonts w:ascii="Arial" w:eastAsia="Times New Roman" w:hAnsi="Arial" w:cs="Arial"/>
          <w:lang w:eastAsia="cs-CZ"/>
        </w:rPr>
        <w:t xml:space="preserve">písm. </w:t>
      </w:r>
      <w:r w:rsidRPr="002A7D68">
        <w:rPr>
          <w:rFonts w:ascii="Arial" w:eastAsia="Times New Roman" w:hAnsi="Arial" w:cs="Arial"/>
          <w:color w:val="FF0000"/>
          <w:lang w:eastAsia="cs-CZ"/>
        </w:rPr>
        <w:t>x</w:t>
      </w:r>
      <w:r w:rsidRPr="002A7D68">
        <w:rPr>
          <w:rFonts w:ascii="Arial" w:eastAsia="Times New Roman" w:hAnsi="Arial" w:cs="Arial"/>
          <w:lang w:eastAsia="cs-CZ"/>
        </w:rPr>
        <w:t>)</w:t>
      </w:r>
      <w:r w:rsidRPr="002A7D6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2A7D68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36B99F6E" w14:textId="77777777" w:rsidR="00590A10" w:rsidRPr="002A7D68" w:rsidRDefault="00590A10" w:rsidP="00590A10">
      <w:pPr>
        <w:spacing w:line="240" w:lineRule="auto"/>
        <w:contextualSpacing/>
        <w:jc w:val="both"/>
        <w:rPr>
          <w:rFonts w:ascii="Arial" w:hAnsi="Arial" w:cs="Arial"/>
        </w:rPr>
      </w:pPr>
    </w:p>
    <w:p w14:paraId="0A260A6B" w14:textId="77777777" w:rsidR="00590A10" w:rsidRPr="002A7D68" w:rsidRDefault="00590A10" w:rsidP="00590A10">
      <w:pPr>
        <w:spacing w:line="240" w:lineRule="auto"/>
        <w:contextualSpacing/>
        <w:jc w:val="both"/>
        <w:rPr>
          <w:rFonts w:ascii="Arial" w:hAnsi="Arial" w:cs="Arial"/>
        </w:rPr>
      </w:pPr>
    </w:p>
    <w:p w14:paraId="706A5AF9" w14:textId="77777777" w:rsidR="00590A10" w:rsidRPr="002A7D68" w:rsidRDefault="00590A10" w:rsidP="00590A10">
      <w:pPr>
        <w:spacing w:line="240" w:lineRule="auto"/>
        <w:contextualSpacing/>
        <w:jc w:val="both"/>
        <w:rPr>
          <w:rFonts w:ascii="Arial" w:hAnsi="Arial" w:cs="Arial"/>
        </w:rPr>
      </w:pPr>
    </w:p>
    <w:p w14:paraId="3B30F3D3" w14:textId="77777777" w:rsidR="00590A10" w:rsidRDefault="00590A10" w:rsidP="00590A10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Pr="002A7D68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Pr="002A7D68">
        <w:rPr>
          <w:rFonts w:ascii="Arial" w:hAnsi="Arial" w:cs="Arial"/>
          <w:color w:val="FF0000"/>
        </w:rPr>
        <w:t xml:space="preserve">říjmení </w:t>
      </w:r>
    </w:p>
    <w:p w14:paraId="6006B8BF" w14:textId="77777777" w:rsidR="00590A10" w:rsidRPr="002A7D68" w:rsidRDefault="00590A10" w:rsidP="00590A10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2A7D68">
        <w:rPr>
          <w:rFonts w:ascii="Arial" w:hAnsi="Arial" w:cs="Arial"/>
          <w:color w:val="FF0000"/>
        </w:rPr>
        <w:t>funkce a podpis</w:t>
      </w:r>
    </w:p>
    <w:p w14:paraId="7CEA6215" w14:textId="77777777" w:rsidR="00590A10" w:rsidRPr="002A7D68" w:rsidRDefault="00590A10" w:rsidP="00590A10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2A7D68">
        <w:rPr>
          <w:rFonts w:ascii="Arial" w:hAnsi="Arial" w:cs="Arial"/>
          <w:color w:val="FF0000"/>
        </w:rPr>
        <w:t>oprávněné úřední osoby</w:t>
      </w:r>
    </w:p>
    <w:p w14:paraId="46C1B2A5" w14:textId="77777777" w:rsidR="00590A10" w:rsidRPr="002A7D68" w:rsidRDefault="00590A10" w:rsidP="00590A10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2A7D68">
        <w:rPr>
          <w:rFonts w:ascii="Arial" w:hAnsi="Arial" w:cs="Arial"/>
          <w:color w:val="FF0000"/>
        </w:rPr>
        <w:t>(služebního orgánu)</w:t>
      </w:r>
      <w:r w:rsidRPr="002A7D68">
        <w:rPr>
          <w:rStyle w:val="Znakapoznpodarou"/>
          <w:rFonts w:ascii="Arial" w:hAnsi="Arial" w:cs="Arial"/>
          <w:color w:val="FF0000"/>
        </w:rPr>
        <w:footnoteReference w:id="15"/>
      </w:r>
    </w:p>
    <w:p w14:paraId="0FEF36E4" w14:textId="77777777" w:rsidR="00590A10" w:rsidRPr="002A7D68" w:rsidRDefault="00590A10" w:rsidP="00590A10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67197F39" w14:textId="77777777" w:rsidR="00590A10" w:rsidRPr="002A7D68" w:rsidRDefault="00590A10" w:rsidP="00590A10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2A7D68">
        <w:rPr>
          <w:rFonts w:ascii="Arial" w:hAnsi="Arial" w:cs="Arial"/>
          <w:color w:val="FF0000"/>
        </w:rPr>
        <w:t>Otisk úředního razítka</w:t>
      </w:r>
    </w:p>
    <w:p w14:paraId="5832A8F7" w14:textId="77777777" w:rsidR="00590A10" w:rsidRPr="002A7D68" w:rsidRDefault="00590A10" w:rsidP="00590A10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626FB712" w14:textId="77777777" w:rsidR="0053386A" w:rsidRPr="002A7D68" w:rsidRDefault="0053386A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sectPr w:rsidR="0053386A" w:rsidRPr="002A7D68" w:rsidSect="00956E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2E36F" w14:textId="77777777" w:rsidR="00A005FE" w:rsidRDefault="00A005FE" w:rsidP="00BC7BE6">
      <w:pPr>
        <w:spacing w:after="0" w:line="240" w:lineRule="auto"/>
      </w:pPr>
      <w:r>
        <w:separator/>
      </w:r>
    </w:p>
  </w:endnote>
  <w:endnote w:type="continuationSeparator" w:id="0">
    <w:p w14:paraId="37E8CB9E" w14:textId="77777777" w:rsidR="00A005FE" w:rsidRDefault="00A005FE" w:rsidP="00BC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A53C7" w14:textId="77777777" w:rsidR="00AC3AB5" w:rsidRDefault="00AC3A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8AD399C" w14:textId="77777777" w:rsidR="00662D28" w:rsidRPr="000D5A56" w:rsidRDefault="008B03AA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457823">
          <w:rPr>
            <w:rFonts w:ascii="Arial" w:hAnsi="Arial" w:cs="Arial"/>
            <w:noProof/>
          </w:rPr>
          <w:t>1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588812E0" w14:textId="77777777" w:rsidR="00662D28" w:rsidRDefault="00662D2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51A44" w14:textId="77777777" w:rsidR="00AC3AB5" w:rsidRDefault="00AC3A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9DB51" w14:textId="77777777" w:rsidR="00A005FE" w:rsidRDefault="00A005FE" w:rsidP="00BC7BE6">
      <w:pPr>
        <w:spacing w:after="0" w:line="240" w:lineRule="auto"/>
      </w:pPr>
      <w:r>
        <w:separator/>
      </w:r>
    </w:p>
  </w:footnote>
  <w:footnote w:type="continuationSeparator" w:id="0">
    <w:p w14:paraId="2B942C16" w14:textId="77777777" w:rsidR="00A005FE" w:rsidRDefault="00A005FE" w:rsidP="00BC7BE6">
      <w:pPr>
        <w:spacing w:after="0" w:line="240" w:lineRule="auto"/>
      </w:pPr>
      <w:r>
        <w:continuationSeparator/>
      </w:r>
    </w:p>
  </w:footnote>
  <w:footnote w:id="1">
    <w:p w14:paraId="65A020F0" w14:textId="41FB06A7" w:rsidR="0015393D" w:rsidRPr="006722EF" w:rsidRDefault="0015393D" w:rsidP="00554329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</w:t>
      </w:r>
      <w:r w:rsidR="00B168C4">
        <w:rPr>
          <w:rFonts w:ascii="Arial" w:hAnsi="Arial" w:cs="Arial"/>
          <w:color w:val="FF0000"/>
          <w:sz w:val="18"/>
          <w:szCs w:val="18"/>
        </w:rPr>
        <w:t> </w:t>
      </w:r>
      <w:r w:rsidRPr="006722EF">
        <w:rPr>
          <w:rFonts w:ascii="Arial" w:hAnsi="Arial" w:cs="Arial"/>
          <w:color w:val="FF0000"/>
          <w:sz w:val="18"/>
          <w:szCs w:val="18"/>
        </w:rPr>
        <w:t>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4B1C83AF" w14:textId="77777777" w:rsidR="0015393D" w:rsidRPr="00F506DB" w:rsidRDefault="0015393D" w:rsidP="005543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554329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3">
    <w:p w14:paraId="1FF4AB04" w14:textId="3104B5C8" w:rsidR="00554329" w:rsidRPr="00983505" w:rsidRDefault="00554329" w:rsidP="00554329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>přede dnem, který je ve</w:t>
      </w:r>
      <w:r w:rsidR="00B168C4">
        <w:rPr>
          <w:rFonts w:ascii="Arial" w:hAnsi="Arial" w:cs="Arial"/>
          <w:color w:val="FF0000"/>
          <w:sz w:val="18"/>
          <w:szCs w:val="18"/>
        </w:rPr>
        <w:t> 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 w:rsidR="00B5749D"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4">
    <w:p w14:paraId="08517526" w14:textId="322EB674" w:rsidR="0015393D" w:rsidRPr="00401198" w:rsidRDefault="0015393D" w:rsidP="00554329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</w:t>
      </w:r>
      <w:r w:rsidR="00B168C4">
        <w:rPr>
          <w:rFonts w:ascii="Arial" w:hAnsi="Arial" w:cs="Arial"/>
          <w:color w:val="FF0000"/>
          <w:sz w:val="18"/>
          <w:szCs w:val="18"/>
        </w:rPr>
        <w:t> 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označení uvedením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rámci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něhož bude žadatel zařazen</w:t>
      </w:r>
      <w:r w:rsidR="00185CAC">
        <w:rPr>
          <w:rFonts w:ascii="Arial" w:hAnsi="Arial" w:cs="Arial"/>
          <w:color w:val="FF0000"/>
          <w:sz w:val="18"/>
          <w:szCs w:val="18"/>
        </w:rPr>
        <w:t>, a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="00185CAC">
        <w:rPr>
          <w:rFonts w:ascii="Arial" w:hAnsi="Arial" w:cs="Arial"/>
          <w:color w:val="FF0000"/>
          <w:sz w:val="18"/>
          <w:szCs w:val="18"/>
        </w:rPr>
        <w:t xml:space="preserve">využitím </w:t>
      </w:r>
      <w:r w:rsidR="00185CAC" w:rsidRPr="00401198">
        <w:rPr>
          <w:rFonts w:ascii="Arial" w:hAnsi="Arial" w:cs="Arial"/>
          <w:color w:val="FF0000"/>
          <w:sz w:val="18"/>
          <w:szCs w:val="18"/>
        </w:rPr>
        <w:t>jin</w:t>
      </w:r>
      <w:r w:rsidR="00185CAC">
        <w:rPr>
          <w:rFonts w:ascii="Arial" w:hAnsi="Arial" w:cs="Arial"/>
          <w:color w:val="FF0000"/>
          <w:sz w:val="18"/>
          <w:szCs w:val="18"/>
        </w:rPr>
        <w:t>ého</w:t>
      </w:r>
      <w:r w:rsidR="00185CAC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identifikátor</w:t>
      </w:r>
      <w:r w:rsidR="00185CAC"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</w:t>
      </w:r>
      <w:r w:rsidR="00185CAC" w:rsidRPr="00401198">
        <w:rPr>
          <w:rFonts w:ascii="Arial" w:hAnsi="Arial" w:cs="Arial"/>
          <w:color w:val="FF0000"/>
          <w:sz w:val="18"/>
          <w:szCs w:val="18"/>
        </w:rPr>
        <w:t>uveden</w:t>
      </w:r>
      <w:r w:rsidR="00185CAC">
        <w:rPr>
          <w:rFonts w:ascii="Arial" w:hAnsi="Arial" w:cs="Arial"/>
          <w:color w:val="FF0000"/>
          <w:sz w:val="18"/>
          <w:szCs w:val="18"/>
        </w:rPr>
        <w:t>ého</w:t>
      </w:r>
      <w:r w:rsidR="00185CAC" w:rsidRPr="00401198"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ve vnitřní systemizaci správního úřadu (např. číselné označení služebního místa, pokud je takto služební místo ve vnitřní systemizaci označeno).</w:t>
      </w:r>
    </w:p>
  </w:footnote>
  <w:footnote w:id="5">
    <w:p w14:paraId="3807EB3A" w14:textId="77777777" w:rsidR="00615D2A" w:rsidRPr="00401198" w:rsidRDefault="00615D2A" w:rsidP="00554329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</w:t>
      </w:r>
      <w:r>
        <w:rPr>
          <w:rFonts w:ascii="Arial" w:hAnsi="Arial" w:cs="Arial"/>
          <w:color w:val="FF0000"/>
          <w:sz w:val="18"/>
          <w:szCs w:val="18"/>
        </w:rPr>
        <w:t>okolností případu je vhodné odůvodnění doplnit o bližší okolnosti odmítnutí uzavření dohody</w:t>
      </w:r>
      <w:r w:rsidRPr="00401198">
        <w:rPr>
          <w:rFonts w:ascii="Arial" w:hAnsi="Arial" w:cs="Arial"/>
          <w:color w:val="FF0000"/>
          <w:sz w:val="18"/>
          <w:szCs w:val="18"/>
        </w:rPr>
        <w:t>.</w:t>
      </w:r>
    </w:p>
  </w:footnote>
  <w:footnote w:id="6">
    <w:p w14:paraId="22D7E14B" w14:textId="53FAF741" w:rsidR="000F4973" w:rsidRPr="002D331B" w:rsidRDefault="000F4973" w:rsidP="00B168C4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</w:t>
      </w:r>
      <w:r w:rsidR="00B168C4"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 w:rsidR="005E3C96"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7">
    <w:p w14:paraId="4EEAD030" w14:textId="77777777" w:rsidR="00BC7BE6" w:rsidRPr="00CA27AC" w:rsidRDefault="00BC7BE6" w:rsidP="00554329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  <w:footnote w:id="8">
    <w:p w14:paraId="2A88DDDA" w14:textId="77777777" w:rsidR="00590A10" w:rsidRPr="006722EF" w:rsidRDefault="00590A10" w:rsidP="00590A10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6722EF">
        <w:rPr>
          <w:rFonts w:ascii="Arial" w:hAnsi="Arial" w:cs="Arial"/>
          <w:color w:val="FF0000"/>
          <w:sz w:val="18"/>
          <w:szCs w:val="18"/>
        </w:rPr>
        <w:t>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9">
    <w:p w14:paraId="5FB3D108" w14:textId="77777777" w:rsidR="00590A10" w:rsidRPr="00F506DB" w:rsidRDefault="00590A10" w:rsidP="00590A10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F506D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506DB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F506DB"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10">
    <w:p w14:paraId="1066FBC6" w14:textId="77777777" w:rsidR="00590A10" w:rsidRPr="00983505" w:rsidRDefault="00590A10" w:rsidP="00590A10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>přede dnem, který je ve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převeden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převedení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11">
    <w:p w14:paraId="59D58291" w14:textId="77777777" w:rsidR="00590A10" w:rsidRPr="00401198" w:rsidRDefault="00590A10" w:rsidP="00590A10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</w:t>
      </w:r>
      <w:proofErr w:type="gramStart"/>
      <w:r>
        <w:rPr>
          <w:rFonts w:ascii="Arial" w:hAnsi="Arial" w:cs="Arial"/>
          <w:color w:val="FF0000"/>
          <w:sz w:val="18"/>
          <w:szCs w:val="18"/>
        </w:rPr>
        <w:t>inspektor,</w:t>
      </w:r>
      <w:proofErr w:type="gramEnd"/>
      <w:r>
        <w:rPr>
          <w:rFonts w:ascii="Arial" w:hAnsi="Arial" w:cs="Arial"/>
          <w:color w:val="FF0000"/>
          <w:sz w:val="18"/>
          <w:szCs w:val="18"/>
        </w:rPr>
        <w:t xml:space="preserve"> apod.)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označení uvedením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 xml:space="preserve">v rámci něhož bude žadatel zařazen, a využitím </w:t>
      </w:r>
      <w:r w:rsidRPr="00401198">
        <w:rPr>
          <w:rFonts w:ascii="Arial" w:hAnsi="Arial" w:cs="Arial"/>
          <w:color w:val="FF0000"/>
          <w:sz w:val="18"/>
          <w:szCs w:val="18"/>
        </w:rPr>
        <w:t>jin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identifikátor</w:t>
      </w:r>
      <w:r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uveden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ve vnitřní systemizaci správního úřadu (např. číselné označení služebního místa, pokud je takto služební místo ve vnitřní systemizaci označeno).</w:t>
      </w:r>
    </w:p>
  </w:footnote>
  <w:footnote w:id="12">
    <w:p w14:paraId="6EFED1E2" w14:textId="77777777" w:rsidR="00590A10" w:rsidRDefault="00590A10" w:rsidP="00590A10">
      <w:pPr>
        <w:pStyle w:val="Textpoznpodarou"/>
        <w:spacing w:after="120"/>
        <w:ind w:left="142" w:hanging="142"/>
        <w:jc w:val="both"/>
        <w:rPr>
          <w:color w:val="FF0000"/>
        </w:rPr>
      </w:pPr>
      <w:r>
        <w:rPr>
          <w:rStyle w:val="Znakapoznpodarou"/>
          <w:color w:val="FF0000"/>
        </w:rPr>
        <w:footnoteRef/>
      </w:r>
      <w:r>
        <w:rPr>
          <w:color w:val="FF0000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Podle § 62 odst. 4 zákona o státní službě lze stanovit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dobu pouze pro státní zaměstnance </w:t>
      </w:r>
      <w:r w:rsidRPr="00574366">
        <w:rPr>
          <w:rFonts w:ascii="Arial" w:hAnsi="Arial" w:cs="Arial"/>
          <w:color w:val="FF0000"/>
          <w:sz w:val="18"/>
          <w:szCs w:val="18"/>
          <w:u w:val="single"/>
        </w:rPr>
        <w:t>zařazené mimo výkon služby z organizačních důvodů</w:t>
      </w:r>
      <w:r>
        <w:rPr>
          <w:rFonts w:ascii="Arial" w:hAnsi="Arial" w:cs="Arial"/>
          <w:color w:val="FF0000"/>
          <w:sz w:val="18"/>
          <w:szCs w:val="18"/>
        </w:rPr>
        <w:t xml:space="preserve"> při jejich převedení na jiné služební místo </w:t>
      </w:r>
      <w:r w:rsidRPr="00EE75E0">
        <w:rPr>
          <w:rFonts w:ascii="Arial" w:hAnsi="Arial" w:cs="Arial"/>
          <w:color w:val="FF0000"/>
          <w:sz w:val="18"/>
          <w:szCs w:val="18"/>
          <w:u w:val="single"/>
        </w:rPr>
        <w:t>v jiném služebním úřadu</w:t>
      </w:r>
      <w:r>
        <w:rPr>
          <w:rFonts w:ascii="Arial" w:hAnsi="Arial" w:cs="Arial"/>
          <w:color w:val="FF0000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doba se stanoví v maximální délce 3 měsíce. Služební orgán tedy může stanovit kratší délku </w:t>
      </w:r>
      <w:proofErr w:type="spellStart"/>
      <w:r>
        <w:rPr>
          <w:rFonts w:ascii="Arial" w:hAnsi="Arial" w:cs="Arial"/>
          <w:color w:val="FF0000"/>
          <w:sz w:val="18"/>
          <w:szCs w:val="18"/>
        </w:rPr>
        <w:t>osvědčovací</w:t>
      </w:r>
      <w:proofErr w:type="spellEnd"/>
      <w:r>
        <w:rPr>
          <w:rFonts w:ascii="Arial" w:hAnsi="Arial" w:cs="Arial"/>
          <w:color w:val="FF0000"/>
          <w:sz w:val="18"/>
          <w:szCs w:val="18"/>
        </w:rPr>
        <w:t xml:space="preserve"> doby, nebo ji nestanoví</w:t>
      </w:r>
      <w:r w:rsidRPr="00664466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vůbec. </w:t>
      </w:r>
    </w:p>
  </w:footnote>
  <w:footnote w:id="13">
    <w:p w14:paraId="40C6C9CE" w14:textId="77777777" w:rsidR="00590A10" w:rsidRPr="00401198" w:rsidRDefault="00590A10" w:rsidP="00590A10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</w:t>
      </w:r>
      <w:r>
        <w:rPr>
          <w:rFonts w:ascii="Arial" w:hAnsi="Arial" w:cs="Arial"/>
          <w:color w:val="FF0000"/>
          <w:sz w:val="18"/>
          <w:szCs w:val="18"/>
        </w:rPr>
        <w:t>okolností případu je vhodné odůvodnění doplnit o bližší okolnosti odmítnutí uzavření dohody</w:t>
      </w:r>
      <w:r w:rsidRPr="00401198">
        <w:rPr>
          <w:rFonts w:ascii="Arial" w:hAnsi="Arial" w:cs="Arial"/>
          <w:color w:val="FF0000"/>
          <w:sz w:val="18"/>
          <w:szCs w:val="18"/>
        </w:rPr>
        <w:t>.</w:t>
      </w:r>
    </w:p>
  </w:footnote>
  <w:footnote w:id="14">
    <w:p w14:paraId="2538C3AC" w14:textId="77777777" w:rsidR="00590A10" w:rsidRPr="002D331B" w:rsidRDefault="00590A10" w:rsidP="00590A10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 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 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15">
    <w:p w14:paraId="0DB75D2D" w14:textId="77777777" w:rsidR="00590A10" w:rsidRPr="00CA27AC" w:rsidRDefault="00590A10" w:rsidP="00590A10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B81F2" w14:textId="77777777" w:rsidR="00AC3AB5" w:rsidRDefault="00AC3A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07149" w14:textId="70B2DF7B" w:rsidR="006B22B3" w:rsidRDefault="006B22B3" w:rsidP="006B22B3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EE136A">
      <w:rPr>
        <w:rFonts w:ascii="Arial" w:hAnsi="Arial" w:cs="Arial"/>
      </w:rPr>
      <w:t>30</w:t>
    </w:r>
  </w:p>
  <w:p w14:paraId="2F66B74A" w14:textId="77777777" w:rsidR="006B22B3" w:rsidRDefault="006B22B3" w:rsidP="00956EE5">
    <w:pPr>
      <w:spacing w:after="0" w:line="240" w:lineRule="auto"/>
      <w:jc w:val="right"/>
    </w:pPr>
    <w:r>
      <w:rPr>
        <w:rFonts w:ascii="Arial" w:hAnsi="Arial" w:cs="Arial"/>
      </w:rPr>
      <w:t xml:space="preserve">k Metodickému pokynu č. </w:t>
    </w:r>
    <w:r w:rsidR="00341F1B">
      <w:rPr>
        <w:rFonts w:ascii="Arial" w:hAnsi="Arial" w:cs="Arial"/>
      </w:rPr>
      <w:t>2</w:t>
    </w:r>
    <w:r>
      <w:rPr>
        <w:rFonts w:ascii="Arial" w:hAnsi="Arial" w:cs="Arial"/>
      </w:rPr>
      <w:t>/201</w:t>
    </w:r>
    <w:r w:rsidR="00341F1B">
      <w:rPr>
        <w:rFonts w:ascii="Arial" w:hAnsi="Arial" w:cs="Arial"/>
      </w:rPr>
      <w:t>9</w:t>
    </w:r>
  </w:p>
  <w:p w14:paraId="12926D73" w14:textId="77777777" w:rsidR="006B22B3" w:rsidRDefault="006B22B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4774" w14:textId="77777777" w:rsidR="00AC3AB5" w:rsidRDefault="00AC3A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925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DF06D2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75B02"/>
    <w:multiLevelType w:val="hybridMultilevel"/>
    <w:tmpl w:val="4F0E2602"/>
    <w:lvl w:ilvl="0" w:tplc="9CB42F4C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CC0918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1A0791"/>
    <w:multiLevelType w:val="hybridMultilevel"/>
    <w:tmpl w:val="E1424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D5C20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3416F72"/>
    <w:multiLevelType w:val="hybridMultilevel"/>
    <w:tmpl w:val="2D58FA86"/>
    <w:lvl w:ilvl="0" w:tplc="3A2CF82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10"/>
  </w:num>
  <w:num w:numId="6">
    <w:abstractNumId w:val="11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E6"/>
    <w:rsid w:val="000031CF"/>
    <w:rsid w:val="0001541B"/>
    <w:rsid w:val="00027CE4"/>
    <w:rsid w:val="00044081"/>
    <w:rsid w:val="00063C07"/>
    <w:rsid w:val="00073C2C"/>
    <w:rsid w:val="00073F70"/>
    <w:rsid w:val="000816EF"/>
    <w:rsid w:val="00085C22"/>
    <w:rsid w:val="000966F9"/>
    <w:rsid w:val="000B30BB"/>
    <w:rsid w:val="000B5F6E"/>
    <w:rsid w:val="000B6C98"/>
    <w:rsid w:val="000C1088"/>
    <w:rsid w:val="000D0A0C"/>
    <w:rsid w:val="000D37F7"/>
    <w:rsid w:val="000F2B96"/>
    <w:rsid w:val="000F4973"/>
    <w:rsid w:val="00122236"/>
    <w:rsid w:val="00123116"/>
    <w:rsid w:val="001279E6"/>
    <w:rsid w:val="0015393D"/>
    <w:rsid w:val="00161853"/>
    <w:rsid w:val="00185CAC"/>
    <w:rsid w:val="00195571"/>
    <w:rsid w:val="001A599B"/>
    <w:rsid w:val="001B2604"/>
    <w:rsid w:val="001D1610"/>
    <w:rsid w:val="001D1765"/>
    <w:rsid w:val="001D200B"/>
    <w:rsid w:val="00212D25"/>
    <w:rsid w:val="00212E6E"/>
    <w:rsid w:val="00217955"/>
    <w:rsid w:val="00230310"/>
    <w:rsid w:val="00243788"/>
    <w:rsid w:val="00251336"/>
    <w:rsid w:val="00262292"/>
    <w:rsid w:val="0027475E"/>
    <w:rsid w:val="002A36CE"/>
    <w:rsid w:val="002A7D68"/>
    <w:rsid w:val="002B4A09"/>
    <w:rsid w:val="002B77BE"/>
    <w:rsid w:val="002C6B3A"/>
    <w:rsid w:val="002C733B"/>
    <w:rsid w:val="002D072C"/>
    <w:rsid w:val="0030352D"/>
    <w:rsid w:val="00304A2A"/>
    <w:rsid w:val="00316948"/>
    <w:rsid w:val="003201CD"/>
    <w:rsid w:val="00333AC8"/>
    <w:rsid w:val="00341F1B"/>
    <w:rsid w:val="0034422E"/>
    <w:rsid w:val="00347708"/>
    <w:rsid w:val="003639E8"/>
    <w:rsid w:val="00380581"/>
    <w:rsid w:val="0038310D"/>
    <w:rsid w:val="003859AD"/>
    <w:rsid w:val="003872C4"/>
    <w:rsid w:val="003963CD"/>
    <w:rsid w:val="003A1E14"/>
    <w:rsid w:val="003A2CFE"/>
    <w:rsid w:val="003A4247"/>
    <w:rsid w:val="003C0729"/>
    <w:rsid w:val="003C1016"/>
    <w:rsid w:val="003D246B"/>
    <w:rsid w:val="003D26A1"/>
    <w:rsid w:val="003E3A62"/>
    <w:rsid w:val="003E7050"/>
    <w:rsid w:val="003E7208"/>
    <w:rsid w:val="003E762E"/>
    <w:rsid w:val="00407C77"/>
    <w:rsid w:val="00421CD9"/>
    <w:rsid w:val="00430911"/>
    <w:rsid w:val="00447E48"/>
    <w:rsid w:val="00457823"/>
    <w:rsid w:val="00494CA4"/>
    <w:rsid w:val="00496CEA"/>
    <w:rsid w:val="00497F13"/>
    <w:rsid w:val="004A559F"/>
    <w:rsid w:val="004F35FE"/>
    <w:rsid w:val="005020B9"/>
    <w:rsid w:val="00506A0E"/>
    <w:rsid w:val="00510CDA"/>
    <w:rsid w:val="00512656"/>
    <w:rsid w:val="00517E58"/>
    <w:rsid w:val="00524DCA"/>
    <w:rsid w:val="0053386A"/>
    <w:rsid w:val="005376B2"/>
    <w:rsid w:val="005510E6"/>
    <w:rsid w:val="00554329"/>
    <w:rsid w:val="005550B6"/>
    <w:rsid w:val="005635FF"/>
    <w:rsid w:val="005643BC"/>
    <w:rsid w:val="00576DF2"/>
    <w:rsid w:val="00585DD2"/>
    <w:rsid w:val="00590A10"/>
    <w:rsid w:val="00593046"/>
    <w:rsid w:val="005A0BDD"/>
    <w:rsid w:val="005A6939"/>
    <w:rsid w:val="005B7909"/>
    <w:rsid w:val="005C5BF8"/>
    <w:rsid w:val="005C7B5B"/>
    <w:rsid w:val="005D53E6"/>
    <w:rsid w:val="005E17BC"/>
    <w:rsid w:val="005E2D36"/>
    <w:rsid w:val="005E3C96"/>
    <w:rsid w:val="005F50B0"/>
    <w:rsid w:val="005F7406"/>
    <w:rsid w:val="006025D5"/>
    <w:rsid w:val="00604F8F"/>
    <w:rsid w:val="0060761A"/>
    <w:rsid w:val="00615D2A"/>
    <w:rsid w:val="00620134"/>
    <w:rsid w:val="00624FF0"/>
    <w:rsid w:val="006261E9"/>
    <w:rsid w:val="0063143D"/>
    <w:rsid w:val="006319DD"/>
    <w:rsid w:val="00633EA9"/>
    <w:rsid w:val="006534A5"/>
    <w:rsid w:val="00662D28"/>
    <w:rsid w:val="006800B0"/>
    <w:rsid w:val="00684B40"/>
    <w:rsid w:val="00684EEF"/>
    <w:rsid w:val="006A5E81"/>
    <w:rsid w:val="006B22B3"/>
    <w:rsid w:val="006B2439"/>
    <w:rsid w:val="006C36A6"/>
    <w:rsid w:val="006C6F29"/>
    <w:rsid w:val="006D5121"/>
    <w:rsid w:val="006D7BF6"/>
    <w:rsid w:val="006E0245"/>
    <w:rsid w:val="00741A05"/>
    <w:rsid w:val="00750BD6"/>
    <w:rsid w:val="00754844"/>
    <w:rsid w:val="00767975"/>
    <w:rsid w:val="00773BE4"/>
    <w:rsid w:val="007754B2"/>
    <w:rsid w:val="00777C9F"/>
    <w:rsid w:val="007B5B36"/>
    <w:rsid w:val="007C70A4"/>
    <w:rsid w:val="007E321B"/>
    <w:rsid w:val="008166C8"/>
    <w:rsid w:val="00817BA0"/>
    <w:rsid w:val="00820CA5"/>
    <w:rsid w:val="00820D17"/>
    <w:rsid w:val="0082352E"/>
    <w:rsid w:val="00830C97"/>
    <w:rsid w:val="00832C8F"/>
    <w:rsid w:val="0083404C"/>
    <w:rsid w:val="00847042"/>
    <w:rsid w:val="00847328"/>
    <w:rsid w:val="00866E79"/>
    <w:rsid w:val="008A0CB1"/>
    <w:rsid w:val="008B03AA"/>
    <w:rsid w:val="008D6EAB"/>
    <w:rsid w:val="008E1340"/>
    <w:rsid w:val="008F372E"/>
    <w:rsid w:val="008F6BFB"/>
    <w:rsid w:val="00900B89"/>
    <w:rsid w:val="00905617"/>
    <w:rsid w:val="009119A9"/>
    <w:rsid w:val="009220FE"/>
    <w:rsid w:val="00940970"/>
    <w:rsid w:val="009453BE"/>
    <w:rsid w:val="00956EE5"/>
    <w:rsid w:val="00957142"/>
    <w:rsid w:val="009655A5"/>
    <w:rsid w:val="00977D82"/>
    <w:rsid w:val="0099732A"/>
    <w:rsid w:val="009A6FDD"/>
    <w:rsid w:val="009B6591"/>
    <w:rsid w:val="009C7626"/>
    <w:rsid w:val="009D2E47"/>
    <w:rsid w:val="009E703A"/>
    <w:rsid w:val="009F7B6F"/>
    <w:rsid w:val="00A005FE"/>
    <w:rsid w:val="00A14D12"/>
    <w:rsid w:val="00A16AE3"/>
    <w:rsid w:val="00A407F4"/>
    <w:rsid w:val="00A53390"/>
    <w:rsid w:val="00A5383D"/>
    <w:rsid w:val="00AA1C1D"/>
    <w:rsid w:val="00AA334C"/>
    <w:rsid w:val="00AB02D3"/>
    <w:rsid w:val="00AB2ACB"/>
    <w:rsid w:val="00AC3AB5"/>
    <w:rsid w:val="00AC733F"/>
    <w:rsid w:val="00AE6466"/>
    <w:rsid w:val="00AF333C"/>
    <w:rsid w:val="00B030B8"/>
    <w:rsid w:val="00B1081D"/>
    <w:rsid w:val="00B168C4"/>
    <w:rsid w:val="00B16ED7"/>
    <w:rsid w:val="00B221EF"/>
    <w:rsid w:val="00B436C7"/>
    <w:rsid w:val="00B44664"/>
    <w:rsid w:val="00B5749D"/>
    <w:rsid w:val="00B83195"/>
    <w:rsid w:val="00B846D9"/>
    <w:rsid w:val="00B86B55"/>
    <w:rsid w:val="00B93160"/>
    <w:rsid w:val="00BB4659"/>
    <w:rsid w:val="00BC2C73"/>
    <w:rsid w:val="00BC3C10"/>
    <w:rsid w:val="00BC67ED"/>
    <w:rsid w:val="00BC7BE6"/>
    <w:rsid w:val="00BD19E7"/>
    <w:rsid w:val="00BF6B78"/>
    <w:rsid w:val="00C03740"/>
    <w:rsid w:val="00C05D39"/>
    <w:rsid w:val="00C10F01"/>
    <w:rsid w:val="00C122C5"/>
    <w:rsid w:val="00C16FE5"/>
    <w:rsid w:val="00C25941"/>
    <w:rsid w:val="00C26684"/>
    <w:rsid w:val="00C3469B"/>
    <w:rsid w:val="00C518FB"/>
    <w:rsid w:val="00C63884"/>
    <w:rsid w:val="00C667A5"/>
    <w:rsid w:val="00C673BA"/>
    <w:rsid w:val="00C72878"/>
    <w:rsid w:val="00C86139"/>
    <w:rsid w:val="00C97B97"/>
    <w:rsid w:val="00CB272A"/>
    <w:rsid w:val="00CC373A"/>
    <w:rsid w:val="00CC3A8B"/>
    <w:rsid w:val="00CD2910"/>
    <w:rsid w:val="00CD3CD3"/>
    <w:rsid w:val="00CD3F28"/>
    <w:rsid w:val="00CF3E5C"/>
    <w:rsid w:val="00D12089"/>
    <w:rsid w:val="00D121EC"/>
    <w:rsid w:val="00D44E6A"/>
    <w:rsid w:val="00D5598C"/>
    <w:rsid w:val="00D56FF3"/>
    <w:rsid w:val="00D64485"/>
    <w:rsid w:val="00D81784"/>
    <w:rsid w:val="00D82D8E"/>
    <w:rsid w:val="00D84C2F"/>
    <w:rsid w:val="00D923C1"/>
    <w:rsid w:val="00DA5E81"/>
    <w:rsid w:val="00DC5566"/>
    <w:rsid w:val="00DD67C7"/>
    <w:rsid w:val="00DE25E0"/>
    <w:rsid w:val="00DE4E0D"/>
    <w:rsid w:val="00E00064"/>
    <w:rsid w:val="00E04363"/>
    <w:rsid w:val="00E05EB4"/>
    <w:rsid w:val="00E14F79"/>
    <w:rsid w:val="00E203D2"/>
    <w:rsid w:val="00E25CF5"/>
    <w:rsid w:val="00E45E9E"/>
    <w:rsid w:val="00E97FDD"/>
    <w:rsid w:val="00EC07C6"/>
    <w:rsid w:val="00EC0B6F"/>
    <w:rsid w:val="00EC1F3D"/>
    <w:rsid w:val="00ED1543"/>
    <w:rsid w:val="00ED5DD2"/>
    <w:rsid w:val="00EE001A"/>
    <w:rsid w:val="00EE136A"/>
    <w:rsid w:val="00EE2D4E"/>
    <w:rsid w:val="00F123D1"/>
    <w:rsid w:val="00F26439"/>
    <w:rsid w:val="00F34521"/>
    <w:rsid w:val="00F70224"/>
    <w:rsid w:val="00F81836"/>
    <w:rsid w:val="00F836A8"/>
    <w:rsid w:val="00F9027C"/>
    <w:rsid w:val="00F914F1"/>
    <w:rsid w:val="00F97458"/>
    <w:rsid w:val="00FA0EE8"/>
    <w:rsid w:val="00FB6C59"/>
    <w:rsid w:val="00FC1026"/>
    <w:rsid w:val="00FC5B25"/>
    <w:rsid w:val="00FD1A69"/>
    <w:rsid w:val="00FE5D3A"/>
    <w:rsid w:val="00FE7066"/>
    <w:rsid w:val="00FF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6457D"/>
  <w15:docId w15:val="{9FD51806-1860-4673-B99C-8018800E2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7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C7BE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BE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BC7BE6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BC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7BE6"/>
  </w:style>
  <w:style w:type="paragraph" w:styleId="Textbubliny">
    <w:name w:val="Balloon Text"/>
    <w:basedOn w:val="Normln"/>
    <w:link w:val="TextbublinyChar"/>
    <w:uiPriority w:val="99"/>
    <w:semiHidden/>
    <w:unhideWhenUsed/>
    <w:rsid w:val="003C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072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A693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E0006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B2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22B3"/>
  </w:style>
  <w:style w:type="paragraph" w:styleId="Revize">
    <w:name w:val="Revision"/>
    <w:hidden/>
    <w:uiPriority w:val="99"/>
    <w:semiHidden/>
    <w:rsid w:val="008F372E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66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66F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66F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6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6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6539</Words>
  <Characters>38582</Characters>
  <Application>Microsoft Office Word</Application>
  <DocSecurity>0</DocSecurity>
  <Lines>321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3</cp:revision>
  <dcterms:created xsi:type="dcterms:W3CDTF">2025-03-12T12:22:00Z</dcterms:created>
  <dcterms:modified xsi:type="dcterms:W3CDTF">2025-03-13T12:45:00Z</dcterms:modified>
</cp:coreProperties>
</file>